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C1509" w14:textId="77777777" w:rsidR="00556291" w:rsidRDefault="001E1B1B">
      <w:pPr>
        <w:spacing w:before="323"/>
        <w:ind w:left="360"/>
        <w:rPr>
          <w:rFonts w:ascii="Calibri Light"/>
          <w:sz w:val="32"/>
        </w:rPr>
      </w:pPr>
      <w:r>
        <w:rPr>
          <w:rFonts w:ascii="Calibri Light"/>
          <w:color w:val="2E5395"/>
          <w:sz w:val="32"/>
        </w:rPr>
        <w:t>Table</w:t>
      </w:r>
      <w:r>
        <w:rPr>
          <w:rFonts w:ascii="Calibri Light"/>
          <w:color w:val="2E5395"/>
          <w:spacing w:val="-1"/>
          <w:sz w:val="32"/>
        </w:rPr>
        <w:t xml:space="preserve"> </w:t>
      </w:r>
      <w:r>
        <w:rPr>
          <w:rFonts w:ascii="Calibri Light"/>
          <w:color w:val="2E5395"/>
          <w:sz w:val="32"/>
        </w:rPr>
        <w:t>of</w:t>
      </w:r>
      <w:r>
        <w:rPr>
          <w:rFonts w:ascii="Calibri Light"/>
          <w:color w:val="2E5395"/>
          <w:spacing w:val="-6"/>
          <w:sz w:val="32"/>
        </w:rPr>
        <w:t xml:space="preserve"> </w:t>
      </w:r>
      <w:r>
        <w:rPr>
          <w:rFonts w:ascii="Calibri Light"/>
          <w:color w:val="2E5395"/>
          <w:spacing w:val="-2"/>
          <w:sz w:val="32"/>
        </w:rPr>
        <w:t>Contents</w:t>
      </w:r>
    </w:p>
    <w:sdt>
      <w:sdtPr>
        <w:id w:val="2099208773"/>
        <w:docPartObj>
          <w:docPartGallery w:val="Table of Contents"/>
          <w:docPartUnique/>
        </w:docPartObj>
      </w:sdtPr>
      <w:sdtEndPr/>
      <w:sdtContent>
        <w:p w14:paraId="52CC150A" w14:textId="77777777" w:rsidR="00556291" w:rsidRDefault="001E1B1B">
          <w:pPr>
            <w:pStyle w:val="TOC1"/>
            <w:tabs>
              <w:tab w:val="right" w:leader="dot" w:pos="9711"/>
            </w:tabs>
            <w:spacing w:before="31"/>
          </w:pPr>
          <w:r>
            <w:fldChar w:fldCharType="begin"/>
          </w:r>
          <w:r>
            <w:instrText xml:space="preserve">TOC \o "1-3" \h \z \u </w:instrText>
          </w:r>
          <w:r>
            <w:fldChar w:fldCharType="separate"/>
          </w:r>
          <w:hyperlink w:anchor="_bookmark0" w:history="1">
            <w:r w:rsidR="00556291">
              <w:rPr>
                <w:spacing w:val="-2"/>
              </w:rPr>
              <w:t>Introduction</w:t>
            </w:r>
            <w:r w:rsidR="00556291">
              <w:tab/>
            </w:r>
            <w:r w:rsidR="00556291">
              <w:rPr>
                <w:spacing w:val="-10"/>
              </w:rPr>
              <w:t>2</w:t>
            </w:r>
          </w:hyperlink>
        </w:p>
        <w:p w14:paraId="52CC150B" w14:textId="77777777" w:rsidR="00556291" w:rsidRDefault="00556291">
          <w:pPr>
            <w:pStyle w:val="TOC1"/>
            <w:tabs>
              <w:tab w:val="right" w:leader="dot" w:pos="9711"/>
            </w:tabs>
          </w:pPr>
          <w:hyperlink w:anchor="_bookmark1" w:history="1">
            <w:r>
              <w:t>Common</w:t>
            </w:r>
            <w:r>
              <w:rPr>
                <w:spacing w:val="-3"/>
              </w:rPr>
              <w:t xml:space="preserve"> </w:t>
            </w:r>
            <w:r>
              <w:rPr>
                <w:spacing w:val="-2"/>
              </w:rPr>
              <w:t>Challenges</w:t>
            </w:r>
            <w:r>
              <w:tab/>
            </w:r>
            <w:r>
              <w:rPr>
                <w:spacing w:val="-12"/>
              </w:rPr>
              <w:t>3</w:t>
            </w:r>
          </w:hyperlink>
        </w:p>
        <w:p w14:paraId="52CC150C" w14:textId="77777777" w:rsidR="00556291" w:rsidRDefault="00556291">
          <w:pPr>
            <w:pStyle w:val="TOC1"/>
            <w:tabs>
              <w:tab w:val="right" w:leader="dot" w:pos="9712"/>
            </w:tabs>
          </w:pPr>
          <w:hyperlink w:anchor="_bookmark2" w:history="1">
            <w:r>
              <w:t>General</w:t>
            </w:r>
            <w:r>
              <w:rPr>
                <w:spacing w:val="-4"/>
              </w:rPr>
              <w:t xml:space="preserve"> </w:t>
            </w:r>
            <w:r>
              <w:rPr>
                <w:spacing w:val="-2"/>
              </w:rPr>
              <w:t>Approach</w:t>
            </w:r>
            <w:r>
              <w:tab/>
            </w:r>
            <w:r>
              <w:rPr>
                <w:spacing w:val="-10"/>
              </w:rPr>
              <w:t>3</w:t>
            </w:r>
          </w:hyperlink>
        </w:p>
        <w:p w14:paraId="52CC150D" w14:textId="77777777" w:rsidR="00556291" w:rsidRDefault="00556291">
          <w:pPr>
            <w:pStyle w:val="TOC1"/>
            <w:tabs>
              <w:tab w:val="right" w:leader="dot" w:pos="9712"/>
            </w:tabs>
            <w:spacing w:before="125"/>
          </w:pPr>
          <w:hyperlink w:anchor="_bookmark3" w:history="1">
            <w:r>
              <w:rPr>
                <w:spacing w:val="-2"/>
              </w:rPr>
              <w:t>Checklist</w:t>
            </w:r>
            <w:r>
              <w:tab/>
            </w:r>
            <w:r>
              <w:rPr>
                <w:spacing w:val="-10"/>
              </w:rPr>
              <w:t>4</w:t>
            </w:r>
          </w:hyperlink>
        </w:p>
        <w:p w14:paraId="52CC150E" w14:textId="77777777" w:rsidR="00556291" w:rsidRDefault="00556291">
          <w:pPr>
            <w:pStyle w:val="TOC2"/>
            <w:tabs>
              <w:tab w:val="right" w:leader="dot" w:pos="9711"/>
            </w:tabs>
          </w:pPr>
          <w:hyperlink w:anchor="_bookmark4" w:history="1">
            <w:r>
              <w:t>Mishap</w:t>
            </w:r>
            <w:r>
              <w:rPr>
                <w:spacing w:val="-7"/>
              </w:rPr>
              <w:t xml:space="preserve"> </w:t>
            </w:r>
            <w:r>
              <w:t>Response/ISB:</w:t>
            </w:r>
            <w:r>
              <w:rPr>
                <w:spacing w:val="-7"/>
              </w:rPr>
              <w:t xml:space="preserve"> </w:t>
            </w:r>
            <w:r>
              <w:t>Before</w:t>
            </w:r>
            <w:r>
              <w:rPr>
                <w:spacing w:val="-5"/>
              </w:rPr>
              <w:t xml:space="preserve"> </w:t>
            </w:r>
            <w:r>
              <w:t>a</w:t>
            </w:r>
            <w:r>
              <w:rPr>
                <w:spacing w:val="-5"/>
              </w:rPr>
              <w:t xml:space="preserve"> </w:t>
            </w:r>
            <w:r>
              <w:rPr>
                <w:spacing w:val="-2"/>
              </w:rPr>
              <w:t>mishap</w:t>
            </w:r>
            <w:r>
              <w:tab/>
            </w:r>
            <w:r>
              <w:rPr>
                <w:spacing w:val="-10"/>
              </w:rPr>
              <w:t>4</w:t>
            </w:r>
          </w:hyperlink>
        </w:p>
        <w:p w14:paraId="52CC150F" w14:textId="77777777" w:rsidR="00556291" w:rsidRDefault="00556291">
          <w:pPr>
            <w:pStyle w:val="TOC2"/>
            <w:tabs>
              <w:tab w:val="right" w:leader="dot" w:pos="9712"/>
            </w:tabs>
            <w:spacing w:before="121"/>
          </w:pPr>
          <w:hyperlink w:anchor="_bookmark5" w:history="1">
            <w:r>
              <w:t>Mishap</w:t>
            </w:r>
            <w:r>
              <w:rPr>
                <w:spacing w:val="-5"/>
              </w:rPr>
              <w:t xml:space="preserve"> </w:t>
            </w:r>
            <w:r>
              <w:t>Response/ISB:</w:t>
            </w:r>
            <w:r>
              <w:rPr>
                <w:spacing w:val="-6"/>
              </w:rPr>
              <w:t xml:space="preserve"> </w:t>
            </w:r>
            <w:r>
              <w:t>Upon</w:t>
            </w:r>
            <w:r>
              <w:rPr>
                <w:spacing w:val="-5"/>
              </w:rPr>
              <w:t xml:space="preserve"> </w:t>
            </w:r>
            <w:r>
              <w:t>alert</w:t>
            </w:r>
            <w:r>
              <w:rPr>
                <w:spacing w:val="-6"/>
              </w:rPr>
              <w:t xml:space="preserve"> </w:t>
            </w:r>
            <w:r>
              <w:t>of</w:t>
            </w:r>
            <w:r>
              <w:rPr>
                <w:spacing w:val="-5"/>
              </w:rPr>
              <w:t xml:space="preserve"> </w:t>
            </w:r>
            <w:r>
              <w:t>the</w:t>
            </w:r>
            <w:r>
              <w:rPr>
                <w:spacing w:val="-4"/>
              </w:rPr>
              <w:t xml:space="preserve"> </w:t>
            </w:r>
            <w:r>
              <w:rPr>
                <w:spacing w:val="-2"/>
              </w:rPr>
              <w:t>mishap</w:t>
            </w:r>
            <w:r>
              <w:tab/>
            </w:r>
            <w:r>
              <w:rPr>
                <w:spacing w:val="-10"/>
              </w:rPr>
              <w:t>4</w:t>
            </w:r>
          </w:hyperlink>
        </w:p>
        <w:p w14:paraId="52CC1510" w14:textId="77777777" w:rsidR="00556291" w:rsidRDefault="00556291">
          <w:pPr>
            <w:pStyle w:val="TOC2"/>
            <w:tabs>
              <w:tab w:val="right" w:leader="dot" w:pos="9712"/>
            </w:tabs>
          </w:pPr>
          <w:hyperlink w:anchor="_bookmark6" w:history="1">
            <w:r>
              <w:t>Mishap</w:t>
            </w:r>
            <w:r>
              <w:rPr>
                <w:spacing w:val="-5"/>
              </w:rPr>
              <w:t xml:space="preserve"> </w:t>
            </w:r>
            <w:r>
              <w:t>Response/ISB:</w:t>
            </w:r>
            <w:r>
              <w:rPr>
                <w:spacing w:val="-5"/>
              </w:rPr>
              <w:t xml:space="preserve"> </w:t>
            </w:r>
            <w:r>
              <w:t>At</w:t>
            </w:r>
            <w:r>
              <w:rPr>
                <w:spacing w:val="-6"/>
              </w:rPr>
              <w:t xml:space="preserve"> </w:t>
            </w:r>
            <w:r>
              <w:t>the</w:t>
            </w:r>
            <w:r>
              <w:rPr>
                <w:spacing w:val="-3"/>
              </w:rPr>
              <w:t xml:space="preserve"> </w:t>
            </w:r>
            <w:r>
              <w:t>mishap</w:t>
            </w:r>
            <w:r>
              <w:rPr>
                <w:spacing w:val="-4"/>
              </w:rPr>
              <w:t xml:space="preserve"> scene</w:t>
            </w:r>
            <w:r>
              <w:tab/>
            </w:r>
            <w:r>
              <w:rPr>
                <w:spacing w:val="-10"/>
              </w:rPr>
              <w:t>4</w:t>
            </w:r>
          </w:hyperlink>
        </w:p>
        <w:p w14:paraId="52CC1511" w14:textId="77777777" w:rsidR="00556291" w:rsidRDefault="00556291">
          <w:pPr>
            <w:pStyle w:val="TOC2"/>
            <w:tabs>
              <w:tab w:val="right" w:leader="dot" w:pos="9711"/>
            </w:tabs>
          </w:pPr>
          <w:hyperlink w:anchor="_bookmark7" w:history="1">
            <w:r>
              <w:t>ISB:</w:t>
            </w:r>
            <w:r>
              <w:rPr>
                <w:spacing w:val="-6"/>
              </w:rPr>
              <w:t xml:space="preserve"> </w:t>
            </w:r>
            <w:r>
              <w:t>Additional</w:t>
            </w:r>
            <w:r>
              <w:rPr>
                <w:spacing w:val="-2"/>
              </w:rPr>
              <w:t xml:space="preserve"> </w:t>
            </w:r>
            <w:r>
              <w:t>duties</w:t>
            </w:r>
            <w:r>
              <w:rPr>
                <w:spacing w:val="-4"/>
              </w:rPr>
              <w:t xml:space="preserve"> </w:t>
            </w:r>
            <w:r>
              <w:t>not</w:t>
            </w:r>
            <w:r>
              <w:rPr>
                <w:spacing w:val="-5"/>
              </w:rPr>
              <w:t xml:space="preserve"> </w:t>
            </w:r>
            <w:r>
              <w:t>at</w:t>
            </w:r>
            <w:r>
              <w:rPr>
                <w:spacing w:val="-6"/>
              </w:rPr>
              <w:t xml:space="preserve"> </w:t>
            </w:r>
            <w:r>
              <w:t>the</w:t>
            </w:r>
            <w:r>
              <w:rPr>
                <w:spacing w:val="1"/>
              </w:rPr>
              <w:t xml:space="preserve"> </w:t>
            </w:r>
            <w:r>
              <w:t>mishap</w:t>
            </w:r>
            <w:r>
              <w:rPr>
                <w:spacing w:val="-4"/>
              </w:rPr>
              <w:t xml:space="preserve"> scene</w:t>
            </w:r>
            <w:r>
              <w:tab/>
            </w:r>
            <w:r>
              <w:rPr>
                <w:spacing w:val="-10"/>
              </w:rPr>
              <w:t>6</w:t>
            </w:r>
          </w:hyperlink>
        </w:p>
        <w:p w14:paraId="52CC1512" w14:textId="77777777" w:rsidR="00556291" w:rsidRDefault="00556291">
          <w:pPr>
            <w:pStyle w:val="TOC2"/>
            <w:tabs>
              <w:tab w:val="right" w:leader="dot" w:pos="9712"/>
            </w:tabs>
            <w:spacing w:before="125"/>
          </w:pPr>
          <w:hyperlink w:anchor="_bookmark8" w:history="1">
            <w:r>
              <w:t>SIB:</w:t>
            </w:r>
            <w:r>
              <w:rPr>
                <w:spacing w:val="-6"/>
              </w:rPr>
              <w:t xml:space="preserve"> </w:t>
            </w:r>
            <w:r>
              <w:t>After</w:t>
            </w:r>
            <w:r>
              <w:rPr>
                <w:spacing w:val="-4"/>
              </w:rPr>
              <w:t xml:space="preserve"> </w:t>
            </w:r>
            <w:r>
              <w:t>selection</w:t>
            </w:r>
            <w:r>
              <w:rPr>
                <w:spacing w:val="-5"/>
              </w:rPr>
              <w:t xml:space="preserve"> </w:t>
            </w:r>
            <w:r>
              <w:t>but</w:t>
            </w:r>
            <w:r>
              <w:rPr>
                <w:spacing w:val="-5"/>
              </w:rPr>
              <w:t xml:space="preserve"> </w:t>
            </w:r>
            <w:r>
              <w:t>before</w:t>
            </w:r>
            <w:r>
              <w:rPr>
                <w:spacing w:val="-4"/>
              </w:rPr>
              <w:t xml:space="preserve"> </w:t>
            </w:r>
            <w:r>
              <w:t>arrival</w:t>
            </w:r>
            <w:r>
              <w:rPr>
                <w:spacing w:val="-2"/>
              </w:rPr>
              <w:t xml:space="preserve"> </w:t>
            </w:r>
            <w:r>
              <w:t>at</w:t>
            </w:r>
            <w:r>
              <w:rPr>
                <w:spacing w:val="-6"/>
              </w:rPr>
              <w:t xml:space="preserve"> </w:t>
            </w:r>
            <w:r>
              <w:t>mishap</w:t>
            </w:r>
            <w:r>
              <w:rPr>
                <w:spacing w:val="-4"/>
              </w:rPr>
              <w:t xml:space="preserve"> base</w:t>
            </w:r>
            <w:r>
              <w:tab/>
            </w:r>
            <w:r>
              <w:rPr>
                <w:spacing w:val="-10"/>
              </w:rPr>
              <w:t>6</w:t>
            </w:r>
          </w:hyperlink>
        </w:p>
        <w:p w14:paraId="52CC1513" w14:textId="77777777" w:rsidR="00556291" w:rsidRDefault="00556291">
          <w:pPr>
            <w:pStyle w:val="TOC2"/>
            <w:tabs>
              <w:tab w:val="right" w:leader="dot" w:pos="9712"/>
            </w:tabs>
            <w:spacing w:before="121"/>
          </w:pPr>
          <w:hyperlink w:anchor="_bookmark9" w:history="1">
            <w:r>
              <w:t>ISB/SIB:</w:t>
            </w:r>
            <w:r>
              <w:rPr>
                <w:spacing w:val="-8"/>
              </w:rPr>
              <w:t xml:space="preserve"> </w:t>
            </w:r>
            <w:r>
              <w:t>Hand-</w:t>
            </w:r>
            <w:r>
              <w:rPr>
                <w:spacing w:val="-5"/>
              </w:rPr>
              <w:t>off</w:t>
            </w:r>
            <w:r>
              <w:tab/>
            </w:r>
            <w:r>
              <w:rPr>
                <w:spacing w:val="-10"/>
              </w:rPr>
              <w:t>7</w:t>
            </w:r>
          </w:hyperlink>
        </w:p>
        <w:p w14:paraId="52CC1514" w14:textId="77777777" w:rsidR="00556291" w:rsidRDefault="00556291">
          <w:pPr>
            <w:pStyle w:val="TOC2"/>
            <w:tabs>
              <w:tab w:val="right" w:leader="dot" w:pos="9712"/>
            </w:tabs>
          </w:pPr>
          <w:hyperlink w:anchor="_bookmark10" w:history="1">
            <w:r>
              <w:t>SIB:</w:t>
            </w:r>
            <w:r>
              <w:rPr>
                <w:spacing w:val="-8"/>
              </w:rPr>
              <w:t xml:space="preserve"> </w:t>
            </w:r>
            <w:r>
              <w:t>Soon</w:t>
            </w:r>
            <w:r>
              <w:rPr>
                <w:spacing w:val="-6"/>
              </w:rPr>
              <w:t xml:space="preserve"> </w:t>
            </w:r>
            <w:r>
              <w:t>after</w:t>
            </w:r>
            <w:r>
              <w:rPr>
                <w:spacing w:val="-5"/>
              </w:rPr>
              <w:t xml:space="preserve"> </w:t>
            </w:r>
            <w:r>
              <w:rPr>
                <w:spacing w:val="-2"/>
              </w:rPr>
              <w:t>arrival</w:t>
            </w:r>
            <w:r>
              <w:tab/>
            </w:r>
            <w:r>
              <w:rPr>
                <w:spacing w:val="-10"/>
              </w:rPr>
              <w:t>7</w:t>
            </w:r>
          </w:hyperlink>
        </w:p>
        <w:p w14:paraId="52CC1515" w14:textId="77777777" w:rsidR="00556291" w:rsidRDefault="00556291">
          <w:pPr>
            <w:pStyle w:val="TOC2"/>
            <w:tabs>
              <w:tab w:val="right" w:leader="dot" w:pos="9711"/>
            </w:tabs>
          </w:pPr>
          <w:hyperlink w:anchor="_bookmark11" w:history="1">
            <w:r>
              <w:t>SIB:</w:t>
            </w:r>
            <w:r>
              <w:rPr>
                <w:spacing w:val="-5"/>
              </w:rPr>
              <w:t xml:space="preserve"> </w:t>
            </w:r>
            <w:r>
              <w:t>First</w:t>
            </w:r>
            <w:r>
              <w:rPr>
                <w:spacing w:val="-4"/>
              </w:rPr>
              <w:t xml:space="preserve"> week</w:t>
            </w:r>
            <w:r>
              <w:tab/>
            </w:r>
            <w:r>
              <w:rPr>
                <w:spacing w:val="-10"/>
              </w:rPr>
              <w:t>8</w:t>
            </w:r>
          </w:hyperlink>
        </w:p>
        <w:p w14:paraId="52CC1516" w14:textId="77777777" w:rsidR="00556291" w:rsidRDefault="00556291">
          <w:pPr>
            <w:pStyle w:val="TOC2"/>
            <w:tabs>
              <w:tab w:val="right" w:leader="dot" w:pos="9711"/>
            </w:tabs>
          </w:pPr>
          <w:hyperlink w:anchor="_bookmark12" w:history="1">
            <w:r>
              <w:t>SIB:</w:t>
            </w:r>
            <w:r>
              <w:rPr>
                <w:spacing w:val="-9"/>
              </w:rPr>
              <w:t xml:space="preserve"> </w:t>
            </w:r>
            <w:r>
              <w:t>Weeks</w:t>
            </w:r>
            <w:r>
              <w:rPr>
                <w:spacing w:val="-4"/>
              </w:rPr>
              <w:t xml:space="preserve"> </w:t>
            </w:r>
            <w:r>
              <w:t>Two</w:t>
            </w:r>
            <w:r>
              <w:rPr>
                <w:spacing w:val="-6"/>
              </w:rPr>
              <w:t xml:space="preserve"> </w:t>
            </w:r>
            <w:r>
              <w:t>and</w:t>
            </w:r>
            <w:r>
              <w:rPr>
                <w:spacing w:val="-5"/>
              </w:rPr>
              <w:t xml:space="preserve"> </w:t>
            </w:r>
            <w:r>
              <w:t>Three</w:t>
            </w:r>
            <w:r>
              <w:rPr>
                <w:spacing w:val="-5"/>
              </w:rPr>
              <w:t xml:space="preserve"> </w:t>
            </w:r>
            <w:r>
              <w:t>–</w:t>
            </w:r>
            <w:r>
              <w:rPr>
                <w:spacing w:val="-3"/>
              </w:rPr>
              <w:t xml:space="preserve"> </w:t>
            </w:r>
            <w:r>
              <w:t>Completing</w:t>
            </w:r>
            <w:r>
              <w:rPr>
                <w:spacing w:val="-3"/>
              </w:rPr>
              <w:t xml:space="preserve"> </w:t>
            </w:r>
            <w:r>
              <w:t>the</w:t>
            </w:r>
            <w:r>
              <w:rPr>
                <w:spacing w:val="-4"/>
              </w:rPr>
              <w:t xml:space="preserve"> </w:t>
            </w:r>
            <w:r>
              <w:t>investigation</w:t>
            </w:r>
            <w:r>
              <w:rPr>
                <w:spacing w:val="-6"/>
              </w:rPr>
              <w:t xml:space="preserve"> </w:t>
            </w:r>
            <w:r>
              <w:t>and</w:t>
            </w:r>
            <w:r>
              <w:rPr>
                <w:spacing w:val="-5"/>
              </w:rPr>
              <w:t xml:space="preserve"> </w:t>
            </w:r>
            <w:r>
              <w:t>starting</w:t>
            </w:r>
            <w:r>
              <w:rPr>
                <w:spacing w:val="-3"/>
              </w:rPr>
              <w:t xml:space="preserve"> </w:t>
            </w:r>
            <w:r>
              <w:t>the</w:t>
            </w:r>
            <w:r>
              <w:rPr>
                <w:spacing w:val="-4"/>
              </w:rPr>
              <w:t xml:space="preserve"> </w:t>
            </w:r>
            <w:r>
              <w:rPr>
                <w:spacing w:val="-2"/>
              </w:rPr>
              <w:t>report</w:t>
            </w:r>
            <w:r>
              <w:tab/>
            </w:r>
            <w:r>
              <w:rPr>
                <w:spacing w:val="-10"/>
              </w:rPr>
              <w:t>9</w:t>
            </w:r>
          </w:hyperlink>
        </w:p>
        <w:p w14:paraId="52CC1517" w14:textId="77777777" w:rsidR="00556291" w:rsidRDefault="00556291">
          <w:pPr>
            <w:pStyle w:val="TOC2"/>
            <w:tabs>
              <w:tab w:val="right" w:leader="dot" w:pos="9711"/>
            </w:tabs>
            <w:spacing w:before="125"/>
          </w:pPr>
          <w:hyperlink w:anchor="_bookmark13" w:history="1">
            <w:r>
              <w:t>SIB:</w:t>
            </w:r>
            <w:r>
              <w:rPr>
                <w:spacing w:val="-7"/>
              </w:rPr>
              <w:t xml:space="preserve"> </w:t>
            </w:r>
            <w:r>
              <w:t>Final</w:t>
            </w:r>
            <w:r>
              <w:rPr>
                <w:spacing w:val="-2"/>
              </w:rPr>
              <w:t xml:space="preserve"> </w:t>
            </w:r>
            <w:r>
              <w:t>week(s)</w:t>
            </w:r>
            <w:r>
              <w:rPr>
                <w:spacing w:val="-4"/>
              </w:rPr>
              <w:t xml:space="preserve"> </w:t>
            </w:r>
            <w:r>
              <w:t>-</w:t>
            </w:r>
            <w:r>
              <w:rPr>
                <w:spacing w:val="-5"/>
              </w:rPr>
              <w:t xml:space="preserve"> </w:t>
            </w:r>
            <w:r>
              <w:t>Finishing</w:t>
            </w:r>
            <w:r>
              <w:rPr>
                <w:spacing w:val="-3"/>
              </w:rPr>
              <w:t xml:space="preserve"> </w:t>
            </w:r>
            <w:r>
              <w:t>the</w:t>
            </w:r>
            <w:r>
              <w:rPr>
                <w:spacing w:val="-4"/>
              </w:rPr>
              <w:t xml:space="preserve"> </w:t>
            </w:r>
            <w:r>
              <w:t>report</w:t>
            </w:r>
            <w:r>
              <w:rPr>
                <w:spacing w:val="-6"/>
              </w:rPr>
              <w:t xml:space="preserve"> </w:t>
            </w:r>
            <w:r>
              <w:t>and</w:t>
            </w:r>
            <w:r>
              <w:rPr>
                <w:spacing w:val="-6"/>
              </w:rPr>
              <w:t xml:space="preserve"> </w:t>
            </w:r>
            <w:r>
              <w:t>preparing</w:t>
            </w:r>
            <w:r>
              <w:rPr>
                <w:spacing w:val="-3"/>
              </w:rPr>
              <w:t xml:space="preserve"> </w:t>
            </w:r>
            <w:r>
              <w:t>the</w:t>
            </w:r>
            <w:r>
              <w:rPr>
                <w:spacing w:val="-4"/>
              </w:rPr>
              <w:t xml:space="preserve"> </w:t>
            </w:r>
            <w:r>
              <w:t>out</w:t>
            </w:r>
            <w:r>
              <w:rPr>
                <w:spacing w:val="-6"/>
              </w:rPr>
              <w:t xml:space="preserve"> </w:t>
            </w:r>
            <w:r>
              <w:rPr>
                <w:spacing w:val="-2"/>
              </w:rPr>
              <w:t>brief</w:t>
            </w:r>
            <w:r>
              <w:tab/>
            </w:r>
            <w:r>
              <w:rPr>
                <w:spacing w:val="-10"/>
              </w:rPr>
              <w:t>9</w:t>
            </w:r>
          </w:hyperlink>
        </w:p>
        <w:p w14:paraId="52CC1518" w14:textId="77777777" w:rsidR="00556291" w:rsidRDefault="00556291">
          <w:pPr>
            <w:pStyle w:val="TOC2"/>
            <w:tabs>
              <w:tab w:val="right" w:leader="dot" w:pos="9710"/>
            </w:tabs>
            <w:spacing w:before="121"/>
          </w:pPr>
          <w:hyperlink w:anchor="_bookmark14" w:history="1">
            <w:r>
              <w:t>SIB:</w:t>
            </w:r>
            <w:r>
              <w:rPr>
                <w:spacing w:val="-5"/>
              </w:rPr>
              <w:t xml:space="preserve"> </w:t>
            </w:r>
            <w:r>
              <w:t>Final</w:t>
            </w:r>
            <w:r>
              <w:rPr>
                <w:spacing w:val="-1"/>
              </w:rPr>
              <w:t xml:space="preserve"> </w:t>
            </w:r>
            <w:r>
              <w:rPr>
                <w:spacing w:val="-4"/>
              </w:rPr>
              <w:t>Tasks</w:t>
            </w:r>
            <w:r>
              <w:tab/>
            </w:r>
            <w:r>
              <w:rPr>
                <w:spacing w:val="-5"/>
              </w:rPr>
              <w:t>10</w:t>
            </w:r>
          </w:hyperlink>
        </w:p>
        <w:p w14:paraId="52CC1519" w14:textId="77777777" w:rsidR="00556291" w:rsidRDefault="00556291">
          <w:pPr>
            <w:pStyle w:val="TOC1"/>
            <w:tabs>
              <w:tab w:val="right" w:leader="dot" w:pos="9710"/>
            </w:tabs>
          </w:pPr>
          <w:hyperlink w:anchor="_bookmark15" w:history="1">
            <w:r>
              <w:t>Specific</w:t>
            </w:r>
            <w:r>
              <w:rPr>
                <w:spacing w:val="-7"/>
              </w:rPr>
              <w:t xml:space="preserve"> </w:t>
            </w:r>
            <w:r>
              <w:t>Task</w:t>
            </w:r>
            <w:r>
              <w:rPr>
                <w:spacing w:val="-4"/>
              </w:rPr>
              <w:t xml:space="preserve"> </w:t>
            </w:r>
            <w:r>
              <w:t>Details</w:t>
            </w:r>
            <w:r>
              <w:rPr>
                <w:spacing w:val="-4"/>
              </w:rPr>
              <w:t xml:space="preserve"> </w:t>
            </w:r>
            <w:r>
              <w:t>and</w:t>
            </w:r>
            <w:r>
              <w:rPr>
                <w:spacing w:val="-5"/>
              </w:rPr>
              <w:t xml:space="preserve"> </w:t>
            </w:r>
            <w:r>
              <w:t>Additional</w:t>
            </w:r>
            <w:r>
              <w:rPr>
                <w:spacing w:val="-2"/>
              </w:rPr>
              <w:t xml:space="preserve"> Information</w:t>
            </w:r>
            <w:r>
              <w:tab/>
            </w:r>
            <w:r>
              <w:rPr>
                <w:spacing w:val="-5"/>
              </w:rPr>
              <w:t>10</w:t>
            </w:r>
          </w:hyperlink>
        </w:p>
        <w:p w14:paraId="52CC151A" w14:textId="77777777" w:rsidR="00556291" w:rsidRDefault="00556291">
          <w:pPr>
            <w:pStyle w:val="TOC2"/>
            <w:tabs>
              <w:tab w:val="right" w:leader="dot" w:pos="9710"/>
            </w:tabs>
          </w:pPr>
          <w:hyperlink w:anchor="_bookmark16" w:history="1">
            <w:r>
              <w:t>Classifying</w:t>
            </w:r>
            <w:r>
              <w:rPr>
                <w:spacing w:val="-5"/>
              </w:rPr>
              <w:t xml:space="preserve"> </w:t>
            </w:r>
            <w:r>
              <w:t>Mishaps</w:t>
            </w:r>
            <w:r>
              <w:rPr>
                <w:spacing w:val="-4"/>
              </w:rPr>
              <w:t xml:space="preserve"> </w:t>
            </w:r>
            <w:r>
              <w:t>by</w:t>
            </w:r>
            <w:r>
              <w:rPr>
                <w:spacing w:val="-4"/>
              </w:rPr>
              <w:t xml:space="preserve"> </w:t>
            </w:r>
            <w:r>
              <w:t>Injury</w:t>
            </w:r>
            <w:r>
              <w:rPr>
                <w:spacing w:val="-4"/>
              </w:rPr>
              <w:t xml:space="preserve"> </w:t>
            </w:r>
            <w:r>
              <w:rPr>
                <w:spacing w:val="-2"/>
              </w:rPr>
              <w:t>Severity</w:t>
            </w:r>
            <w:r>
              <w:tab/>
            </w:r>
            <w:r>
              <w:rPr>
                <w:spacing w:val="-5"/>
              </w:rPr>
              <w:t>10</w:t>
            </w:r>
          </w:hyperlink>
        </w:p>
        <w:p w14:paraId="52CC151B" w14:textId="77777777" w:rsidR="00556291" w:rsidRDefault="00556291">
          <w:pPr>
            <w:pStyle w:val="TOC2"/>
            <w:tabs>
              <w:tab w:val="right" w:leader="dot" w:pos="9710"/>
            </w:tabs>
            <w:spacing w:before="125"/>
          </w:pPr>
          <w:hyperlink w:anchor="_bookmark17" w:history="1">
            <w:r>
              <w:t>Medical</w:t>
            </w:r>
            <w:r>
              <w:rPr>
                <w:spacing w:val="-6"/>
              </w:rPr>
              <w:t xml:space="preserve"> </w:t>
            </w:r>
            <w:r>
              <w:t>Record</w:t>
            </w:r>
            <w:r>
              <w:rPr>
                <w:spacing w:val="-8"/>
              </w:rPr>
              <w:t xml:space="preserve"> </w:t>
            </w:r>
            <w:r>
              <w:rPr>
                <w:spacing w:val="-2"/>
              </w:rPr>
              <w:t>Sequestration</w:t>
            </w:r>
            <w:r>
              <w:tab/>
            </w:r>
            <w:r>
              <w:rPr>
                <w:spacing w:val="-5"/>
              </w:rPr>
              <w:t>11</w:t>
            </w:r>
          </w:hyperlink>
        </w:p>
        <w:p w14:paraId="52CC151C" w14:textId="77777777" w:rsidR="00556291" w:rsidRDefault="00556291">
          <w:pPr>
            <w:pStyle w:val="TOC2"/>
            <w:tabs>
              <w:tab w:val="right" w:leader="dot" w:pos="9710"/>
            </w:tabs>
          </w:pPr>
          <w:hyperlink w:anchor="_bookmark18" w:history="1">
            <w:r>
              <w:t>72hr/7day</w:t>
            </w:r>
            <w:r>
              <w:rPr>
                <w:spacing w:val="-10"/>
              </w:rPr>
              <w:t xml:space="preserve"> </w:t>
            </w:r>
            <w:r>
              <w:rPr>
                <w:spacing w:val="-2"/>
              </w:rPr>
              <w:t>histories</w:t>
            </w:r>
            <w:r>
              <w:tab/>
            </w:r>
            <w:r>
              <w:rPr>
                <w:spacing w:val="-5"/>
              </w:rPr>
              <w:t>12</w:t>
            </w:r>
          </w:hyperlink>
        </w:p>
        <w:p w14:paraId="52CC151D" w14:textId="77777777" w:rsidR="00556291" w:rsidRDefault="00556291">
          <w:pPr>
            <w:pStyle w:val="TOC2"/>
            <w:tabs>
              <w:tab w:val="right" w:leader="dot" w:pos="9710"/>
            </w:tabs>
            <w:spacing w:before="121"/>
          </w:pPr>
          <w:hyperlink w:anchor="_bookmark20" w:history="1">
            <w:r>
              <w:t>Medical</w:t>
            </w:r>
            <w:r>
              <w:rPr>
                <w:spacing w:val="-7"/>
              </w:rPr>
              <w:t xml:space="preserve"> </w:t>
            </w:r>
            <w:r>
              <w:t>records</w:t>
            </w:r>
            <w:r>
              <w:rPr>
                <w:spacing w:val="-8"/>
              </w:rPr>
              <w:t xml:space="preserve"> </w:t>
            </w:r>
            <w:r>
              <w:rPr>
                <w:spacing w:val="-2"/>
              </w:rPr>
              <w:t>reviews</w:t>
            </w:r>
            <w:r>
              <w:tab/>
            </w:r>
            <w:r>
              <w:rPr>
                <w:spacing w:val="-5"/>
              </w:rPr>
              <w:t>13</w:t>
            </w:r>
          </w:hyperlink>
        </w:p>
        <w:p w14:paraId="52CC151E" w14:textId="77777777" w:rsidR="00556291" w:rsidRDefault="00556291">
          <w:pPr>
            <w:pStyle w:val="TOC2"/>
            <w:tabs>
              <w:tab w:val="right" w:leader="dot" w:pos="9710"/>
            </w:tabs>
          </w:pPr>
          <w:hyperlink w:anchor="_bookmark21" w:history="1">
            <w:r>
              <w:rPr>
                <w:spacing w:val="-2"/>
              </w:rPr>
              <w:t>Interviews</w:t>
            </w:r>
            <w:r>
              <w:tab/>
            </w:r>
            <w:r>
              <w:rPr>
                <w:spacing w:val="-5"/>
              </w:rPr>
              <w:t>14</w:t>
            </w:r>
          </w:hyperlink>
        </w:p>
        <w:p w14:paraId="52CC151F" w14:textId="77777777" w:rsidR="00556291" w:rsidRDefault="00556291">
          <w:pPr>
            <w:pStyle w:val="TOC2"/>
            <w:tabs>
              <w:tab w:val="right" w:leader="dot" w:pos="9710"/>
            </w:tabs>
          </w:pPr>
          <w:hyperlink w:anchor="_bookmark22" w:history="1">
            <w:r>
              <w:rPr>
                <w:spacing w:val="-2"/>
              </w:rPr>
              <w:t>Toxicology</w:t>
            </w:r>
            <w:r>
              <w:tab/>
            </w:r>
            <w:r>
              <w:rPr>
                <w:spacing w:val="-5"/>
              </w:rPr>
              <w:t>15</w:t>
            </w:r>
          </w:hyperlink>
        </w:p>
        <w:p w14:paraId="52CC1520" w14:textId="77777777" w:rsidR="00556291" w:rsidRDefault="00556291">
          <w:pPr>
            <w:pStyle w:val="TOC3"/>
            <w:tabs>
              <w:tab w:val="right" w:leader="dot" w:pos="9710"/>
            </w:tabs>
          </w:pPr>
          <w:hyperlink w:anchor="_bookmark23" w:history="1">
            <w:r>
              <w:t>How</w:t>
            </w:r>
            <w:r>
              <w:rPr>
                <w:spacing w:val="-3"/>
              </w:rPr>
              <w:t xml:space="preserve"> </w:t>
            </w:r>
            <w:r>
              <w:t>to</w:t>
            </w:r>
            <w:r>
              <w:rPr>
                <w:spacing w:val="-5"/>
              </w:rPr>
              <w:t xml:space="preserve"> </w:t>
            </w:r>
            <w:r>
              <w:t>Address</w:t>
            </w:r>
            <w:r>
              <w:rPr>
                <w:spacing w:val="-3"/>
              </w:rPr>
              <w:t xml:space="preserve"> </w:t>
            </w:r>
            <w:r>
              <w:t>a</w:t>
            </w:r>
            <w:r>
              <w:rPr>
                <w:spacing w:val="-2"/>
              </w:rPr>
              <w:t xml:space="preserve"> </w:t>
            </w:r>
            <w:r>
              <w:t>Positive</w:t>
            </w:r>
            <w:r>
              <w:rPr>
                <w:spacing w:val="-3"/>
              </w:rPr>
              <w:t xml:space="preserve"> </w:t>
            </w:r>
            <w:r>
              <w:t>Finding</w:t>
            </w:r>
            <w:r>
              <w:rPr>
                <w:spacing w:val="-2"/>
              </w:rPr>
              <w:t xml:space="preserve"> </w:t>
            </w:r>
            <w:r>
              <w:t>on</w:t>
            </w:r>
            <w:r>
              <w:rPr>
                <w:spacing w:val="-3"/>
              </w:rPr>
              <w:t xml:space="preserve"> </w:t>
            </w:r>
            <w:r>
              <w:rPr>
                <w:spacing w:val="-2"/>
              </w:rPr>
              <w:t>Toxicology</w:t>
            </w:r>
            <w:r>
              <w:tab/>
            </w:r>
            <w:r>
              <w:rPr>
                <w:spacing w:val="-5"/>
              </w:rPr>
              <w:t>17</w:t>
            </w:r>
          </w:hyperlink>
        </w:p>
        <w:p w14:paraId="52CC1521" w14:textId="77777777" w:rsidR="00556291" w:rsidRDefault="00556291">
          <w:pPr>
            <w:pStyle w:val="TOC2"/>
            <w:tabs>
              <w:tab w:val="right" w:leader="dot" w:pos="9710"/>
            </w:tabs>
          </w:pPr>
          <w:hyperlink w:anchor="_bookmark24" w:history="1">
            <w:r>
              <w:t>Mishap</w:t>
            </w:r>
            <w:r>
              <w:rPr>
                <w:spacing w:val="-7"/>
              </w:rPr>
              <w:t xml:space="preserve"> </w:t>
            </w:r>
            <w:r>
              <w:rPr>
                <w:spacing w:val="-2"/>
              </w:rPr>
              <w:t>Fatalities</w:t>
            </w:r>
            <w:r>
              <w:tab/>
            </w:r>
            <w:r>
              <w:rPr>
                <w:spacing w:val="-5"/>
              </w:rPr>
              <w:t>19</w:t>
            </w:r>
          </w:hyperlink>
        </w:p>
        <w:p w14:paraId="52CC1522" w14:textId="77777777" w:rsidR="00556291" w:rsidRDefault="00556291">
          <w:pPr>
            <w:pStyle w:val="TOC2"/>
            <w:tabs>
              <w:tab w:val="right" w:leader="dot" w:pos="9710"/>
            </w:tabs>
            <w:spacing w:before="121"/>
          </w:pPr>
          <w:hyperlink w:anchor="_bookmark25" w:history="1">
            <w:r>
              <w:t>Medical</w:t>
            </w:r>
            <w:r>
              <w:rPr>
                <w:spacing w:val="-3"/>
              </w:rPr>
              <w:t xml:space="preserve"> </w:t>
            </w:r>
            <w:r>
              <w:t>Analysis</w:t>
            </w:r>
            <w:r>
              <w:rPr>
                <w:spacing w:val="-4"/>
              </w:rPr>
              <w:t xml:space="preserve"> </w:t>
            </w:r>
            <w:r>
              <w:t>(With</w:t>
            </w:r>
            <w:r>
              <w:rPr>
                <w:spacing w:val="-6"/>
              </w:rPr>
              <w:t xml:space="preserve"> </w:t>
            </w:r>
            <w:r>
              <w:t>and</w:t>
            </w:r>
            <w:r>
              <w:rPr>
                <w:spacing w:val="-5"/>
              </w:rPr>
              <w:t xml:space="preserve"> </w:t>
            </w:r>
            <w:r>
              <w:t>Without</w:t>
            </w:r>
            <w:r>
              <w:rPr>
                <w:spacing w:val="-6"/>
              </w:rPr>
              <w:t xml:space="preserve"> </w:t>
            </w:r>
            <w:r>
              <w:t>a</w:t>
            </w:r>
            <w:r>
              <w:rPr>
                <w:spacing w:val="-1"/>
              </w:rPr>
              <w:t xml:space="preserve"> </w:t>
            </w:r>
            <w:r>
              <w:t>Flight</w:t>
            </w:r>
            <w:r>
              <w:rPr>
                <w:spacing w:val="-6"/>
              </w:rPr>
              <w:t xml:space="preserve"> </w:t>
            </w:r>
            <w:r>
              <w:t>Surgeon</w:t>
            </w:r>
            <w:r>
              <w:rPr>
                <w:spacing w:val="-5"/>
              </w:rPr>
              <w:t xml:space="preserve"> </w:t>
            </w:r>
            <w:r>
              <w:rPr>
                <w:spacing w:val="-2"/>
              </w:rPr>
              <w:t>Member)</w:t>
            </w:r>
            <w:r>
              <w:tab/>
            </w:r>
            <w:r>
              <w:rPr>
                <w:spacing w:val="-5"/>
              </w:rPr>
              <w:t>22</w:t>
            </w:r>
          </w:hyperlink>
        </w:p>
        <w:p w14:paraId="52CC1523" w14:textId="77777777" w:rsidR="00556291" w:rsidRDefault="00556291">
          <w:pPr>
            <w:pStyle w:val="TOC2"/>
            <w:tabs>
              <w:tab w:val="right" w:leader="dot" w:pos="9710"/>
            </w:tabs>
          </w:pPr>
          <w:hyperlink w:anchor="_bookmark26" w:history="1">
            <w:r>
              <w:t>Fatigue</w:t>
            </w:r>
            <w:r>
              <w:rPr>
                <w:spacing w:val="-4"/>
              </w:rPr>
              <w:t xml:space="preserve"> </w:t>
            </w:r>
            <w:r>
              <w:rPr>
                <w:spacing w:val="-2"/>
              </w:rPr>
              <w:t>Analysis</w:t>
            </w:r>
            <w:r>
              <w:tab/>
            </w:r>
            <w:r>
              <w:rPr>
                <w:spacing w:val="-5"/>
              </w:rPr>
              <w:t>23</w:t>
            </w:r>
          </w:hyperlink>
        </w:p>
        <w:p w14:paraId="52CC1524" w14:textId="77777777" w:rsidR="00556291" w:rsidRDefault="00556291">
          <w:pPr>
            <w:pStyle w:val="TOC2"/>
            <w:tabs>
              <w:tab w:val="right" w:leader="dot" w:pos="9710"/>
            </w:tabs>
          </w:pPr>
          <w:hyperlink w:anchor="_bookmark28" w:history="1">
            <w:r>
              <w:t>Marking</w:t>
            </w:r>
            <w:r>
              <w:rPr>
                <w:spacing w:val="-6"/>
              </w:rPr>
              <w:t xml:space="preserve"> </w:t>
            </w:r>
            <w:r>
              <w:t>Controlled</w:t>
            </w:r>
            <w:r>
              <w:rPr>
                <w:spacing w:val="-8"/>
              </w:rPr>
              <w:t xml:space="preserve"> </w:t>
            </w:r>
            <w:r>
              <w:t>Unclassified</w:t>
            </w:r>
            <w:r>
              <w:rPr>
                <w:spacing w:val="-7"/>
              </w:rPr>
              <w:t xml:space="preserve"> </w:t>
            </w:r>
            <w:r>
              <w:t>Information</w:t>
            </w:r>
            <w:r>
              <w:rPr>
                <w:spacing w:val="-7"/>
              </w:rPr>
              <w:t xml:space="preserve"> </w:t>
            </w:r>
            <w:r>
              <w:rPr>
                <w:spacing w:val="-4"/>
              </w:rPr>
              <w:t>(CUI)</w:t>
            </w:r>
            <w:r>
              <w:tab/>
            </w:r>
            <w:r>
              <w:rPr>
                <w:spacing w:val="-5"/>
              </w:rPr>
              <w:t>24</w:t>
            </w:r>
          </w:hyperlink>
        </w:p>
        <w:p w14:paraId="52CC1525" w14:textId="77777777" w:rsidR="00556291" w:rsidRDefault="00556291">
          <w:pPr>
            <w:pStyle w:val="TOC2"/>
            <w:tabs>
              <w:tab w:val="right" w:leader="dot" w:pos="9710"/>
            </w:tabs>
            <w:spacing w:before="125"/>
          </w:pPr>
          <w:hyperlink w:anchor="_bookmark29" w:history="1">
            <w:r>
              <w:t>Using</w:t>
            </w:r>
            <w:r>
              <w:rPr>
                <w:spacing w:val="-7"/>
              </w:rPr>
              <w:t xml:space="preserve"> </w:t>
            </w:r>
            <w:r>
              <w:t>DoD</w:t>
            </w:r>
            <w:r>
              <w:rPr>
                <w:spacing w:val="-7"/>
              </w:rPr>
              <w:t xml:space="preserve"> </w:t>
            </w:r>
            <w:r>
              <w:t>Human</w:t>
            </w:r>
            <w:r>
              <w:rPr>
                <w:spacing w:val="-6"/>
              </w:rPr>
              <w:t xml:space="preserve"> </w:t>
            </w:r>
            <w:r>
              <w:t>Factors</w:t>
            </w:r>
            <w:r>
              <w:rPr>
                <w:spacing w:val="-1"/>
              </w:rPr>
              <w:t xml:space="preserve"> </w:t>
            </w:r>
            <w:r>
              <w:t>Analysis</w:t>
            </w:r>
            <w:r>
              <w:rPr>
                <w:spacing w:val="-5"/>
              </w:rPr>
              <w:t xml:space="preserve"> </w:t>
            </w:r>
            <w:r>
              <w:t>and</w:t>
            </w:r>
            <w:r>
              <w:rPr>
                <w:spacing w:val="-6"/>
              </w:rPr>
              <w:t xml:space="preserve"> </w:t>
            </w:r>
            <w:r>
              <w:t>Classification</w:t>
            </w:r>
            <w:r>
              <w:rPr>
                <w:spacing w:val="-6"/>
              </w:rPr>
              <w:t xml:space="preserve"> </w:t>
            </w:r>
            <w:r>
              <w:t>System</w:t>
            </w:r>
            <w:r>
              <w:rPr>
                <w:spacing w:val="-4"/>
              </w:rPr>
              <w:t xml:space="preserve"> </w:t>
            </w:r>
            <w:r>
              <w:t>Version</w:t>
            </w:r>
            <w:r>
              <w:rPr>
                <w:spacing w:val="-6"/>
              </w:rPr>
              <w:t xml:space="preserve"> </w:t>
            </w:r>
            <w:r>
              <w:rPr>
                <w:spacing w:val="-5"/>
              </w:rPr>
              <w:t>8.0</w:t>
            </w:r>
            <w:r>
              <w:tab/>
            </w:r>
            <w:r>
              <w:rPr>
                <w:spacing w:val="-5"/>
              </w:rPr>
              <w:t>24</w:t>
            </w:r>
          </w:hyperlink>
        </w:p>
        <w:p w14:paraId="52CC1526" w14:textId="77777777" w:rsidR="00556291" w:rsidRDefault="001E1B1B">
          <w:r>
            <w:fldChar w:fldCharType="end"/>
          </w:r>
        </w:p>
      </w:sdtContent>
    </w:sdt>
    <w:p w14:paraId="52CC1527" w14:textId="77777777" w:rsidR="00556291" w:rsidRDefault="00556291">
      <w:pPr>
        <w:sectPr w:rsidR="00556291">
          <w:headerReference w:type="default" r:id="rId7"/>
          <w:footerReference w:type="default" r:id="rId8"/>
          <w:type w:val="continuous"/>
          <w:pgSz w:w="12240" w:h="15840"/>
          <w:pgMar w:top="1420" w:right="1220" w:bottom="1200" w:left="1080" w:header="780" w:footer="1012" w:gutter="0"/>
          <w:pgNumType w:start="1"/>
          <w:cols w:space="720"/>
        </w:sectPr>
      </w:pPr>
    </w:p>
    <w:p w14:paraId="52CC1528" w14:textId="77777777" w:rsidR="00556291" w:rsidRDefault="001E1B1B">
      <w:pPr>
        <w:pStyle w:val="Heading1"/>
      </w:pPr>
      <w:bookmarkStart w:id="0" w:name="Introduction"/>
      <w:bookmarkStart w:id="1" w:name="_bookmark0"/>
      <w:bookmarkEnd w:id="0"/>
      <w:bookmarkEnd w:id="1"/>
      <w:r>
        <w:rPr>
          <w:color w:val="2E5395"/>
          <w:spacing w:val="-2"/>
        </w:rPr>
        <w:lastRenderedPageBreak/>
        <w:t>Introduction</w:t>
      </w:r>
    </w:p>
    <w:p w14:paraId="52CC1529" w14:textId="77777777" w:rsidR="00556291" w:rsidRDefault="001E1B1B">
      <w:pPr>
        <w:pStyle w:val="BodyText"/>
        <w:spacing w:before="36" w:line="259" w:lineRule="auto"/>
        <w:ind w:left="358" w:right="229" w:firstLine="1"/>
      </w:pPr>
      <w:r>
        <w:t xml:space="preserve">A flight </w:t>
      </w:r>
      <w:r>
        <w:t>surgeon member is a required participant in all</w:t>
      </w:r>
      <w:r>
        <w:rPr>
          <w:spacing w:val="-1"/>
        </w:rPr>
        <w:t xml:space="preserve"> </w:t>
      </w:r>
      <w:r>
        <w:t>Aviation Class A Safety Investigation Boards (SIB) except those determined to have “Engine-Confined Damage” (DAFMAN 91-223 Table 5.1. and Table 5.2.).</w:t>
      </w:r>
      <w:r>
        <w:rPr>
          <w:spacing w:val="40"/>
        </w:rPr>
        <w:t xml:space="preserve"> </w:t>
      </w:r>
      <w:r>
        <w:t>A flight</w:t>
      </w:r>
      <w:r>
        <w:rPr>
          <w:spacing w:val="-2"/>
        </w:rPr>
        <w:t xml:space="preserve"> </w:t>
      </w:r>
      <w:r>
        <w:t>surgeon</w:t>
      </w:r>
      <w:r>
        <w:rPr>
          <w:spacing w:val="-1"/>
        </w:rPr>
        <w:t xml:space="preserve"> </w:t>
      </w:r>
      <w:r>
        <w:t>member may be added</w:t>
      </w:r>
      <w:r>
        <w:rPr>
          <w:spacing w:val="-1"/>
        </w:rPr>
        <w:t xml:space="preserve"> </w:t>
      </w:r>
      <w:r>
        <w:t>to</w:t>
      </w:r>
      <w:r>
        <w:rPr>
          <w:spacing w:val="-2"/>
        </w:rPr>
        <w:t xml:space="preserve"> </w:t>
      </w:r>
      <w:r>
        <w:t>boards below Class A when</w:t>
      </w:r>
      <w:r>
        <w:rPr>
          <w:spacing w:val="-1"/>
        </w:rPr>
        <w:t xml:space="preserve"> </w:t>
      </w:r>
      <w:r>
        <w:t>injuries, medical standards, or human factors are a significant part of the investigation.</w:t>
      </w:r>
      <w:r>
        <w:rPr>
          <w:spacing w:val="40"/>
        </w:rPr>
        <w:t xml:space="preserve"> </w:t>
      </w:r>
      <w:r>
        <w:t>In addition, when a flight surgeon is not a named</w:t>
      </w:r>
      <w:r>
        <w:rPr>
          <w:spacing w:val="-4"/>
        </w:rPr>
        <w:t xml:space="preserve"> </w:t>
      </w:r>
      <w:r>
        <w:t>member</w:t>
      </w:r>
      <w:r>
        <w:rPr>
          <w:spacing w:val="-3"/>
        </w:rPr>
        <w:t xml:space="preserve"> </w:t>
      </w:r>
      <w:r>
        <w:t>of</w:t>
      </w:r>
      <w:r>
        <w:rPr>
          <w:spacing w:val="-3"/>
        </w:rPr>
        <w:t xml:space="preserve"> </w:t>
      </w:r>
      <w:r>
        <w:t>the</w:t>
      </w:r>
      <w:r>
        <w:rPr>
          <w:spacing w:val="-3"/>
        </w:rPr>
        <w:t xml:space="preserve"> </w:t>
      </w:r>
      <w:r>
        <w:t>board,</w:t>
      </w:r>
      <w:r>
        <w:rPr>
          <w:spacing w:val="-1"/>
        </w:rPr>
        <w:t xml:space="preserve"> </w:t>
      </w:r>
      <w:r>
        <w:t>the</w:t>
      </w:r>
      <w:r>
        <w:rPr>
          <w:spacing w:val="-3"/>
        </w:rPr>
        <w:t xml:space="preserve"> </w:t>
      </w:r>
      <w:r>
        <w:t>investigating</w:t>
      </w:r>
      <w:r>
        <w:rPr>
          <w:spacing w:val="-2"/>
        </w:rPr>
        <w:t xml:space="preserve"> </w:t>
      </w:r>
      <w:r>
        <w:t>officer</w:t>
      </w:r>
      <w:r>
        <w:rPr>
          <w:spacing w:val="-8"/>
        </w:rPr>
        <w:t xml:space="preserve"> </w:t>
      </w:r>
      <w:r>
        <w:t>(IO)</w:t>
      </w:r>
      <w:r>
        <w:rPr>
          <w:spacing w:val="-3"/>
        </w:rPr>
        <w:t xml:space="preserve"> </w:t>
      </w:r>
      <w:r>
        <w:t>is</w:t>
      </w:r>
      <w:r>
        <w:rPr>
          <w:spacing w:val="-3"/>
        </w:rPr>
        <w:t xml:space="preserve"> </w:t>
      </w:r>
      <w:r>
        <w:t>still</w:t>
      </w:r>
      <w:r>
        <w:rPr>
          <w:spacing w:val="-1"/>
        </w:rPr>
        <w:t xml:space="preserve"> </w:t>
      </w:r>
      <w:r>
        <w:t>required</w:t>
      </w:r>
      <w:r>
        <w:rPr>
          <w:spacing w:val="-4"/>
        </w:rPr>
        <w:t xml:space="preserve"> </w:t>
      </w:r>
      <w:r>
        <w:t>to</w:t>
      </w:r>
      <w:r>
        <w:rPr>
          <w:spacing w:val="-5"/>
        </w:rPr>
        <w:t xml:space="preserve"> </w:t>
      </w:r>
      <w:r>
        <w:t>ensure</w:t>
      </w:r>
      <w:r>
        <w:rPr>
          <w:spacing w:val="-3"/>
        </w:rPr>
        <w:t xml:space="preserve"> </w:t>
      </w:r>
      <w:r>
        <w:t>that medical</w:t>
      </w:r>
      <w:r>
        <w:rPr>
          <w:spacing w:val="-1"/>
        </w:rPr>
        <w:t xml:space="preserve"> </w:t>
      </w:r>
      <w:r>
        <w:t>records for</w:t>
      </w:r>
      <w:r>
        <w:rPr>
          <w:spacing w:val="-3"/>
        </w:rPr>
        <w:t xml:space="preserve"> </w:t>
      </w:r>
      <w:r>
        <w:t>mishap</w:t>
      </w:r>
      <w:r>
        <w:rPr>
          <w:spacing w:val="-4"/>
        </w:rPr>
        <w:t xml:space="preserve"> </w:t>
      </w:r>
      <w:r>
        <w:t>participants</w:t>
      </w:r>
      <w:r>
        <w:rPr>
          <w:spacing w:val="-3"/>
        </w:rPr>
        <w:t xml:space="preserve"> </w:t>
      </w:r>
      <w:r>
        <w:t>are</w:t>
      </w:r>
      <w:r>
        <w:rPr>
          <w:spacing w:val="-3"/>
        </w:rPr>
        <w:t xml:space="preserve"> </w:t>
      </w:r>
      <w:r>
        <w:t>reviewed</w:t>
      </w:r>
      <w:r>
        <w:rPr>
          <w:spacing w:val="-4"/>
        </w:rPr>
        <w:t xml:space="preserve"> </w:t>
      </w:r>
      <w:r>
        <w:t>to</w:t>
      </w:r>
      <w:r>
        <w:rPr>
          <w:spacing w:val="-5"/>
        </w:rPr>
        <w:t xml:space="preserve"> </w:t>
      </w:r>
      <w:r>
        <w:t>identify</w:t>
      </w:r>
      <w:r>
        <w:rPr>
          <w:spacing w:val="-2"/>
        </w:rPr>
        <w:t xml:space="preserve"> </w:t>
      </w:r>
      <w:r>
        <w:t>potential medical</w:t>
      </w:r>
      <w:r>
        <w:rPr>
          <w:spacing w:val="-1"/>
        </w:rPr>
        <w:t xml:space="preserve"> </w:t>
      </w:r>
      <w:r>
        <w:t>contributions</w:t>
      </w:r>
      <w:r>
        <w:rPr>
          <w:spacing w:val="-3"/>
        </w:rPr>
        <w:t xml:space="preserve"> </w:t>
      </w:r>
      <w:r>
        <w:t>or</w:t>
      </w:r>
      <w:r>
        <w:rPr>
          <w:spacing w:val="-3"/>
        </w:rPr>
        <w:t xml:space="preserve"> </w:t>
      </w:r>
      <w:r>
        <w:t>causes.</w:t>
      </w:r>
      <w:r>
        <w:rPr>
          <w:spacing w:val="40"/>
        </w:rPr>
        <w:t xml:space="preserve"> </w:t>
      </w:r>
      <w:r>
        <w:t>This</w:t>
      </w:r>
      <w:r>
        <w:rPr>
          <w:spacing w:val="-3"/>
        </w:rPr>
        <w:t xml:space="preserve"> </w:t>
      </w:r>
      <w:r>
        <w:t>review</w:t>
      </w:r>
      <w:r>
        <w:rPr>
          <w:spacing w:val="-3"/>
        </w:rPr>
        <w:t xml:space="preserve"> </w:t>
      </w:r>
      <w:r>
        <w:t>is typically done by a senior flight surgeon, and for aviation mishaps, if a potential medical cause of the mishap is identified, a flight surgeon member may be added to the board by the convening authority in accordance with DAFI 91-223 5.1.5.</w:t>
      </w:r>
      <w:r>
        <w:rPr>
          <w:spacing w:val="40"/>
        </w:rPr>
        <w:t xml:space="preserve"> </w:t>
      </w:r>
      <w:r>
        <w:t>Flight surgeons are not required for Interim Safety Boards (ISB); however, when included on an ISB, the flight surgeon member has the same required trainin</w:t>
      </w:r>
      <w:r>
        <w:t>g and qualifications as the SIB flight surgeon (DAFMAN 91-223 Table 4.1.).</w:t>
      </w:r>
      <w:r>
        <w:rPr>
          <w:spacing w:val="62"/>
        </w:rPr>
        <w:t xml:space="preserve"> </w:t>
      </w:r>
      <w:r>
        <w:t>In each case, the member must be</w:t>
      </w:r>
      <w:r>
        <w:rPr>
          <w:spacing w:val="40"/>
        </w:rPr>
        <w:t xml:space="preserve"> </w:t>
      </w:r>
      <w:r>
        <w:t xml:space="preserve">a privileged flight surgeon and have completed the Aircraft Mishap Investigation and Prevention course </w:t>
      </w:r>
      <w:r>
        <w:rPr>
          <w:spacing w:val="-2"/>
        </w:rPr>
        <w:t>(AMIP).</w:t>
      </w:r>
    </w:p>
    <w:p w14:paraId="52CC152A" w14:textId="77777777" w:rsidR="00556291" w:rsidRDefault="001E1B1B">
      <w:pPr>
        <w:pStyle w:val="BodyText"/>
        <w:spacing w:before="155" w:line="259" w:lineRule="auto"/>
        <w:ind w:left="358" w:right="282" w:firstLine="0"/>
      </w:pPr>
      <w:r>
        <w:t>Medical</w:t>
      </w:r>
      <w:r>
        <w:rPr>
          <w:spacing w:val="-1"/>
        </w:rPr>
        <w:t xml:space="preserve"> </w:t>
      </w:r>
      <w:r>
        <w:t>members</w:t>
      </w:r>
      <w:r>
        <w:rPr>
          <w:spacing w:val="-3"/>
        </w:rPr>
        <w:t xml:space="preserve"> </w:t>
      </w:r>
      <w:r>
        <w:t>are</w:t>
      </w:r>
      <w:r>
        <w:rPr>
          <w:spacing w:val="-3"/>
        </w:rPr>
        <w:t xml:space="preserve"> </w:t>
      </w:r>
      <w:r>
        <w:t>required</w:t>
      </w:r>
      <w:r>
        <w:rPr>
          <w:spacing w:val="-4"/>
        </w:rPr>
        <w:t xml:space="preserve"> </w:t>
      </w:r>
      <w:r>
        <w:t>for</w:t>
      </w:r>
      <w:r>
        <w:rPr>
          <w:spacing w:val="-3"/>
        </w:rPr>
        <w:t xml:space="preserve"> </w:t>
      </w:r>
      <w:r>
        <w:t>weapons</w:t>
      </w:r>
      <w:r>
        <w:rPr>
          <w:spacing w:val="-3"/>
        </w:rPr>
        <w:t xml:space="preserve"> </w:t>
      </w:r>
      <w:r>
        <w:t>mishaps</w:t>
      </w:r>
      <w:r>
        <w:rPr>
          <w:spacing w:val="-3"/>
        </w:rPr>
        <w:t xml:space="preserve"> </w:t>
      </w:r>
      <w:r>
        <w:t>involving</w:t>
      </w:r>
      <w:r>
        <w:rPr>
          <w:spacing w:val="-2"/>
        </w:rPr>
        <w:t xml:space="preserve"> </w:t>
      </w:r>
      <w:r>
        <w:t>fatalities</w:t>
      </w:r>
      <w:r>
        <w:rPr>
          <w:spacing w:val="-3"/>
        </w:rPr>
        <w:t xml:space="preserve"> </w:t>
      </w:r>
      <w:r>
        <w:t>but</w:t>
      </w:r>
      <w:r>
        <w:rPr>
          <w:spacing w:val="-5"/>
        </w:rPr>
        <w:t xml:space="preserve"> </w:t>
      </w:r>
      <w:r>
        <w:t>are</w:t>
      </w:r>
      <w:r>
        <w:rPr>
          <w:spacing w:val="-3"/>
        </w:rPr>
        <w:t xml:space="preserve"> </w:t>
      </w:r>
      <w:r>
        <w:t>otherwise</w:t>
      </w:r>
      <w:r>
        <w:rPr>
          <w:spacing w:val="-3"/>
        </w:rPr>
        <w:t xml:space="preserve"> </w:t>
      </w:r>
      <w:r>
        <w:t>not</w:t>
      </w:r>
      <w:r>
        <w:rPr>
          <w:spacing w:val="-5"/>
        </w:rPr>
        <w:t xml:space="preserve"> </w:t>
      </w:r>
      <w:r>
        <w:t>required for any class of</w:t>
      </w:r>
      <w:r>
        <w:rPr>
          <w:spacing w:val="-1"/>
        </w:rPr>
        <w:t xml:space="preserve"> </w:t>
      </w:r>
      <w:r>
        <w:t>mishap</w:t>
      </w:r>
      <w:r>
        <w:rPr>
          <w:spacing w:val="-1"/>
        </w:rPr>
        <w:t xml:space="preserve"> </w:t>
      </w:r>
      <w:r>
        <w:t>in</w:t>
      </w:r>
      <w:r>
        <w:rPr>
          <w:spacing w:val="-1"/>
        </w:rPr>
        <w:t xml:space="preserve"> </w:t>
      </w:r>
      <w:r>
        <w:t>occupational, space, or weapons mishaps.</w:t>
      </w:r>
      <w:r>
        <w:rPr>
          <w:spacing w:val="40"/>
        </w:rPr>
        <w:t xml:space="preserve"> </w:t>
      </w:r>
      <w:r>
        <w:t>Still, the convening authority may name a medical member to those SIBs depending on the circumstances of the event or requests from the Investigating Officer.</w:t>
      </w:r>
      <w:r>
        <w:rPr>
          <w:spacing w:val="40"/>
        </w:rPr>
        <w:t xml:space="preserve"> </w:t>
      </w:r>
      <w:r>
        <w:t xml:space="preserve">Because flight surgeons are </w:t>
      </w:r>
      <w:proofErr w:type="gramStart"/>
      <w:r>
        <w:t>most commonly added</w:t>
      </w:r>
      <w:proofErr w:type="gramEnd"/>
      <w:r>
        <w:t xml:space="preserve"> to aviation mishaps, this checklist focuses on those investigations.</w:t>
      </w:r>
      <w:r>
        <w:rPr>
          <w:spacing w:val="40"/>
        </w:rPr>
        <w:t xml:space="preserve"> </w:t>
      </w:r>
      <w:r>
        <w:t>However, the document contains common investigating advice that would supp</w:t>
      </w:r>
      <w:r>
        <w:t>ort a medical member named to a SIB for any safety discipline.</w:t>
      </w:r>
      <w:r>
        <w:rPr>
          <w:spacing w:val="40"/>
        </w:rPr>
        <w:t xml:space="preserve"> </w:t>
      </w:r>
      <w:r>
        <w:t>Similarly, this checklist contains information that will benefit Human</w:t>
      </w:r>
      <w:r>
        <w:rPr>
          <w:spacing w:val="-4"/>
        </w:rPr>
        <w:t xml:space="preserve"> </w:t>
      </w:r>
      <w:r>
        <w:t xml:space="preserve">Factors members named to mishaps across any </w:t>
      </w:r>
      <w:r>
        <w:rPr>
          <w:spacing w:val="-2"/>
        </w:rPr>
        <w:t>discipline.</w:t>
      </w:r>
    </w:p>
    <w:p w14:paraId="52CC152B" w14:textId="77777777" w:rsidR="00556291" w:rsidRDefault="001E1B1B">
      <w:pPr>
        <w:pStyle w:val="BodyText"/>
        <w:spacing w:before="161" w:line="259" w:lineRule="auto"/>
        <w:ind w:left="358" w:right="200" w:firstLine="0"/>
      </w:pPr>
      <w:r>
        <w:t xml:space="preserve">The flight surgeon member’s primary duties on the SIB as directed by DAFMAN 91-223 are to </w:t>
      </w:r>
      <w:r>
        <w:t>analyze medical</w:t>
      </w:r>
      <w:r>
        <w:rPr>
          <w:spacing w:val="-2"/>
        </w:rPr>
        <w:t xml:space="preserve"> </w:t>
      </w:r>
      <w:r>
        <w:t>records,</w:t>
      </w:r>
      <w:r>
        <w:rPr>
          <w:spacing w:val="-2"/>
        </w:rPr>
        <w:t xml:space="preserve"> </w:t>
      </w:r>
      <w:r>
        <w:t>histories,</w:t>
      </w:r>
      <w:r>
        <w:rPr>
          <w:spacing w:val="-2"/>
        </w:rPr>
        <w:t xml:space="preserve"> </w:t>
      </w:r>
      <w:r>
        <w:t>and</w:t>
      </w:r>
      <w:r>
        <w:rPr>
          <w:spacing w:val="-5"/>
        </w:rPr>
        <w:t xml:space="preserve"> </w:t>
      </w:r>
      <w:r>
        <w:t>examinations;</w:t>
      </w:r>
      <w:r>
        <w:rPr>
          <w:spacing w:val="-6"/>
        </w:rPr>
        <w:t xml:space="preserve"> </w:t>
      </w:r>
      <w:r>
        <w:t>assess</w:t>
      </w:r>
      <w:r>
        <w:rPr>
          <w:spacing w:val="-4"/>
        </w:rPr>
        <w:t xml:space="preserve"> </w:t>
      </w:r>
      <w:r>
        <w:t>application</w:t>
      </w:r>
      <w:r>
        <w:rPr>
          <w:spacing w:val="-5"/>
        </w:rPr>
        <w:t xml:space="preserve"> </w:t>
      </w:r>
      <w:r>
        <w:t>of</w:t>
      </w:r>
      <w:r>
        <w:rPr>
          <w:spacing w:val="-5"/>
        </w:rPr>
        <w:t xml:space="preserve"> </w:t>
      </w:r>
      <w:r>
        <w:t>medical</w:t>
      </w:r>
      <w:r>
        <w:rPr>
          <w:spacing w:val="-2"/>
        </w:rPr>
        <w:t xml:space="preserve"> </w:t>
      </w:r>
      <w:r>
        <w:t>standards</w:t>
      </w:r>
      <w:r>
        <w:rPr>
          <w:spacing w:val="-4"/>
        </w:rPr>
        <w:t xml:space="preserve"> </w:t>
      </w:r>
      <w:r>
        <w:t>and</w:t>
      </w:r>
      <w:r>
        <w:rPr>
          <w:spacing w:val="-5"/>
        </w:rPr>
        <w:t xml:space="preserve"> </w:t>
      </w:r>
      <w:r>
        <w:t>relevance</w:t>
      </w:r>
      <w:r>
        <w:rPr>
          <w:spacing w:val="-4"/>
        </w:rPr>
        <w:t xml:space="preserve"> </w:t>
      </w:r>
      <w:r>
        <w:t>to the mishap;</w:t>
      </w:r>
      <w:r>
        <w:rPr>
          <w:spacing w:val="-2"/>
        </w:rPr>
        <w:t xml:space="preserve"> </w:t>
      </w:r>
      <w:r>
        <w:t>determine mechanisms of injury and</w:t>
      </w:r>
      <w:r>
        <w:rPr>
          <w:spacing w:val="-1"/>
        </w:rPr>
        <w:t xml:space="preserve"> </w:t>
      </w:r>
      <w:r>
        <w:t>human</w:t>
      </w:r>
      <w:r>
        <w:rPr>
          <w:spacing w:val="-1"/>
        </w:rPr>
        <w:t xml:space="preserve"> </w:t>
      </w:r>
      <w:r>
        <w:t>factors for the mishap;</w:t>
      </w:r>
      <w:r>
        <w:rPr>
          <w:spacing w:val="-2"/>
        </w:rPr>
        <w:t xml:space="preserve"> </w:t>
      </w:r>
      <w:r>
        <w:t>and</w:t>
      </w:r>
      <w:r>
        <w:rPr>
          <w:spacing w:val="-1"/>
        </w:rPr>
        <w:t xml:space="preserve"> </w:t>
      </w:r>
      <w:r>
        <w:t>advise the SIB on protected health information.</w:t>
      </w:r>
    </w:p>
    <w:p w14:paraId="52CC152C" w14:textId="77777777" w:rsidR="00556291" w:rsidRDefault="001E1B1B">
      <w:pPr>
        <w:pStyle w:val="BodyText"/>
        <w:spacing w:before="155" w:line="259" w:lineRule="auto"/>
        <w:ind w:left="358" w:right="192" w:firstLine="0"/>
      </w:pPr>
      <w:r>
        <w:t>The flight surgeon member’s primary duties on the ISB are to collect 72hr/7day histories and toxicology samples; sequester medical records; and ensure human remains are recovered, preserved, photographed, and documented in conjunction with the local medical examiner/coroner authority and/or the Armed Forces Medical Examiner System (AFMES).</w:t>
      </w:r>
      <w:r>
        <w:rPr>
          <w:spacing w:val="40"/>
        </w:rPr>
        <w:t xml:space="preserve"> </w:t>
      </w:r>
      <w:r>
        <w:t>Finally, when required and not otherwise covered,</w:t>
      </w:r>
      <w:r>
        <w:rPr>
          <w:spacing w:val="-2"/>
        </w:rPr>
        <w:t xml:space="preserve"> </w:t>
      </w:r>
      <w:r>
        <w:t>the</w:t>
      </w:r>
      <w:r>
        <w:rPr>
          <w:spacing w:val="-4"/>
        </w:rPr>
        <w:t xml:space="preserve"> </w:t>
      </w:r>
      <w:r>
        <w:t>flight</w:t>
      </w:r>
      <w:r>
        <w:rPr>
          <w:spacing w:val="-6"/>
        </w:rPr>
        <w:t xml:space="preserve"> </w:t>
      </w:r>
      <w:r>
        <w:t>surgeon</w:t>
      </w:r>
      <w:r>
        <w:rPr>
          <w:spacing w:val="-5"/>
        </w:rPr>
        <w:t xml:space="preserve"> </w:t>
      </w:r>
      <w:r>
        <w:t>member</w:t>
      </w:r>
      <w:r>
        <w:rPr>
          <w:spacing w:val="-4"/>
        </w:rPr>
        <w:t xml:space="preserve"> </w:t>
      </w:r>
      <w:r>
        <w:t>coordinates</w:t>
      </w:r>
      <w:r>
        <w:rPr>
          <w:spacing w:val="-4"/>
        </w:rPr>
        <w:t xml:space="preserve"> </w:t>
      </w:r>
      <w:r>
        <w:t>on</w:t>
      </w:r>
      <w:r>
        <w:rPr>
          <w:spacing w:val="-5"/>
        </w:rPr>
        <w:t xml:space="preserve"> </w:t>
      </w:r>
      <w:r>
        <w:t>scene</w:t>
      </w:r>
      <w:r>
        <w:rPr>
          <w:spacing w:val="-4"/>
        </w:rPr>
        <w:t xml:space="preserve"> </w:t>
      </w:r>
      <w:r>
        <w:t>medical</w:t>
      </w:r>
      <w:r>
        <w:rPr>
          <w:spacing w:val="-2"/>
        </w:rPr>
        <w:t xml:space="preserve"> </w:t>
      </w:r>
      <w:r>
        <w:t>care</w:t>
      </w:r>
      <w:r>
        <w:rPr>
          <w:spacing w:val="-4"/>
        </w:rPr>
        <w:t xml:space="preserve"> </w:t>
      </w:r>
      <w:r>
        <w:t>under</w:t>
      </w:r>
      <w:r>
        <w:rPr>
          <w:spacing w:val="-4"/>
        </w:rPr>
        <w:t xml:space="preserve"> </w:t>
      </w:r>
      <w:r>
        <w:t>the</w:t>
      </w:r>
      <w:r>
        <w:rPr>
          <w:spacing w:val="-4"/>
        </w:rPr>
        <w:t xml:space="preserve"> </w:t>
      </w:r>
      <w:r>
        <w:t>control</w:t>
      </w:r>
      <w:r>
        <w:rPr>
          <w:spacing w:val="-2"/>
        </w:rPr>
        <w:t xml:space="preserve"> </w:t>
      </w:r>
      <w:r>
        <w:t>of the</w:t>
      </w:r>
      <w:r>
        <w:rPr>
          <w:spacing w:val="-4"/>
        </w:rPr>
        <w:t xml:space="preserve"> </w:t>
      </w:r>
      <w:r>
        <w:t xml:space="preserve">incident </w:t>
      </w:r>
      <w:r>
        <w:rPr>
          <w:spacing w:val="-2"/>
        </w:rPr>
        <w:t>commander.</w:t>
      </w:r>
    </w:p>
    <w:p w14:paraId="52CC152D" w14:textId="77777777" w:rsidR="00556291" w:rsidRDefault="001E1B1B">
      <w:pPr>
        <w:pStyle w:val="BodyText"/>
        <w:spacing w:before="160" w:line="259" w:lineRule="auto"/>
        <w:ind w:left="358" w:right="282" w:firstLine="0"/>
      </w:pPr>
      <w:r>
        <w:t xml:space="preserve">The below checklist </w:t>
      </w:r>
      <w:r>
        <w:t>serves as a reference to help you accomplish the tasks of the ISB and/or SIB flight surgeon member.</w:t>
      </w:r>
      <w:r>
        <w:rPr>
          <w:spacing w:val="40"/>
        </w:rPr>
        <w:t xml:space="preserve"> </w:t>
      </w:r>
      <w:r>
        <w:t>The checklist also includes limited information related to the flight surgeon’s role in the</w:t>
      </w:r>
      <w:r>
        <w:rPr>
          <w:spacing w:val="-2"/>
        </w:rPr>
        <w:t xml:space="preserve"> </w:t>
      </w:r>
      <w:r>
        <w:t>disaster</w:t>
      </w:r>
      <w:r>
        <w:rPr>
          <w:spacing w:val="-2"/>
        </w:rPr>
        <w:t xml:space="preserve"> </w:t>
      </w:r>
      <w:r>
        <w:t>response</w:t>
      </w:r>
      <w:r>
        <w:rPr>
          <w:spacing w:val="-2"/>
        </w:rPr>
        <w:t xml:space="preserve"> </w:t>
      </w:r>
      <w:r>
        <w:t>aspect of</w:t>
      </w:r>
      <w:r>
        <w:rPr>
          <w:spacing w:val="-3"/>
        </w:rPr>
        <w:t xml:space="preserve"> </w:t>
      </w:r>
      <w:r>
        <w:t>a</w:t>
      </w:r>
      <w:r>
        <w:rPr>
          <w:spacing w:val="-3"/>
        </w:rPr>
        <w:t xml:space="preserve"> </w:t>
      </w:r>
      <w:r>
        <w:t>mishap, as</w:t>
      </w:r>
      <w:r>
        <w:rPr>
          <w:spacing w:val="-2"/>
        </w:rPr>
        <w:t xml:space="preserve"> </w:t>
      </w:r>
      <w:r>
        <w:t>flight</w:t>
      </w:r>
      <w:r>
        <w:rPr>
          <w:spacing w:val="-4"/>
        </w:rPr>
        <w:t xml:space="preserve"> </w:t>
      </w:r>
      <w:r>
        <w:t>surgeons</w:t>
      </w:r>
      <w:r>
        <w:rPr>
          <w:spacing w:val="-2"/>
        </w:rPr>
        <w:t xml:space="preserve"> </w:t>
      </w:r>
      <w:r>
        <w:t>are</w:t>
      </w:r>
      <w:r>
        <w:rPr>
          <w:spacing w:val="-2"/>
        </w:rPr>
        <w:t xml:space="preserve"> </w:t>
      </w:r>
      <w:r>
        <w:t>often</w:t>
      </w:r>
      <w:r>
        <w:rPr>
          <w:spacing w:val="-3"/>
        </w:rPr>
        <w:t xml:space="preserve"> </w:t>
      </w:r>
      <w:r>
        <w:t>asked</w:t>
      </w:r>
      <w:r>
        <w:rPr>
          <w:spacing w:val="-3"/>
        </w:rPr>
        <w:t xml:space="preserve"> </w:t>
      </w:r>
      <w:r>
        <w:t>to</w:t>
      </w:r>
      <w:r>
        <w:rPr>
          <w:spacing w:val="-4"/>
        </w:rPr>
        <w:t xml:space="preserve"> </w:t>
      </w:r>
      <w:r>
        <w:t>perform</w:t>
      </w:r>
      <w:r>
        <w:rPr>
          <w:spacing w:val="-1"/>
        </w:rPr>
        <w:t xml:space="preserve"> </w:t>
      </w:r>
      <w:r>
        <w:t>multiple</w:t>
      </w:r>
      <w:r>
        <w:rPr>
          <w:spacing w:val="-2"/>
        </w:rPr>
        <w:t xml:space="preserve"> </w:t>
      </w:r>
      <w:r>
        <w:t>roles</w:t>
      </w:r>
      <w:r>
        <w:rPr>
          <w:spacing w:val="-2"/>
        </w:rPr>
        <w:t xml:space="preserve"> </w:t>
      </w:r>
      <w:r>
        <w:t>at the mishap scene given that their skill sets are a limited resource.</w:t>
      </w:r>
      <w:r>
        <w:rPr>
          <w:spacing w:val="40"/>
        </w:rPr>
        <w:t xml:space="preserve"> </w:t>
      </w:r>
      <w:r>
        <w:t>Still, the focus of the checklist is on mishap</w:t>
      </w:r>
      <w:r>
        <w:rPr>
          <w:spacing w:val="-4"/>
        </w:rPr>
        <w:t xml:space="preserve"> </w:t>
      </w:r>
      <w:r>
        <w:t>investigation,</w:t>
      </w:r>
      <w:r>
        <w:rPr>
          <w:spacing w:val="-1"/>
        </w:rPr>
        <w:t xml:space="preserve"> </w:t>
      </w:r>
      <w:r>
        <w:t>and</w:t>
      </w:r>
      <w:r>
        <w:rPr>
          <w:spacing w:val="-4"/>
        </w:rPr>
        <w:t xml:space="preserve"> </w:t>
      </w:r>
      <w:r>
        <w:t>this</w:t>
      </w:r>
      <w:r>
        <w:rPr>
          <w:spacing w:val="-3"/>
        </w:rPr>
        <w:t xml:space="preserve"> </w:t>
      </w:r>
      <w:r>
        <w:t>checklist</w:t>
      </w:r>
      <w:r>
        <w:rPr>
          <w:spacing w:val="-5"/>
        </w:rPr>
        <w:t xml:space="preserve"> </w:t>
      </w:r>
      <w:r>
        <w:t>is</w:t>
      </w:r>
      <w:r>
        <w:rPr>
          <w:spacing w:val="-3"/>
        </w:rPr>
        <w:t xml:space="preserve"> </w:t>
      </w:r>
      <w:r>
        <w:t>not</w:t>
      </w:r>
      <w:r>
        <w:rPr>
          <w:spacing w:val="-5"/>
        </w:rPr>
        <w:t xml:space="preserve"> </w:t>
      </w:r>
      <w:r>
        <w:t>intended to</w:t>
      </w:r>
      <w:r>
        <w:rPr>
          <w:spacing w:val="-5"/>
        </w:rPr>
        <w:t xml:space="preserve"> </w:t>
      </w:r>
      <w:r>
        <w:t>replace</w:t>
      </w:r>
      <w:r>
        <w:rPr>
          <w:spacing w:val="-3"/>
        </w:rPr>
        <w:t xml:space="preserve"> </w:t>
      </w:r>
      <w:r>
        <w:t>the</w:t>
      </w:r>
      <w:r>
        <w:rPr>
          <w:spacing w:val="-3"/>
        </w:rPr>
        <w:t xml:space="preserve"> </w:t>
      </w:r>
      <w:r>
        <w:t>local</w:t>
      </w:r>
      <w:r>
        <w:rPr>
          <w:spacing w:val="-1"/>
        </w:rPr>
        <w:t xml:space="preserve"> </w:t>
      </w:r>
      <w:r>
        <w:t>MDG’s</w:t>
      </w:r>
      <w:r>
        <w:rPr>
          <w:spacing w:val="-3"/>
        </w:rPr>
        <w:t xml:space="preserve"> </w:t>
      </w:r>
      <w:r>
        <w:t>portion</w:t>
      </w:r>
      <w:r>
        <w:rPr>
          <w:spacing w:val="-4"/>
        </w:rPr>
        <w:t xml:space="preserve"> </w:t>
      </w:r>
      <w:r>
        <w:t>of the</w:t>
      </w:r>
      <w:r>
        <w:rPr>
          <w:spacing w:val="-3"/>
        </w:rPr>
        <w:t xml:space="preserve"> </w:t>
      </w:r>
      <w:r>
        <w:t>mishap response plan.</w:t>
      </w:r>
    </w:p>
    <w:p w14:paraId="52CC152E" w14:textId="77777777" w:rsidR="00556291" w:rsidRDefault="00556291">
      <w:pPr>
        <w:spacing w:line="259" w:lineRule="auto"/>
        <w:sectPr w:rsidR="00556291">
          <w:pgSz w:w="12240" w:h="15840"/>
          <w:pgMar w:top="1420" w:right="1220" w:bottom="1200" w:left="1080" w:header="780" w:footer="1012" w:gutter="0"/>
          <w:cols w:space="720"/>
        </w:sectPr>
      </w:pPr>
    </w:p>
    <w:p w14:paraId="52CC152F" w14:textId="77777777" w:rsidR="00556291" w:rsidRDefault="001E1B1B">
      <w:pPr>
        <w:pStyle w:val="Heading1"/>
      </w:pPr>
      <w:bookmarkStart w:id="2" w:name="Common_Challenges:"/>
      <w:bookmarkStart w:id="3" w:name="_bookmark1"/>
      <w:bookmarkEnd w:id="2"/>
      <w:bookmarkEnd w:id="3"/>
      <w:r>
        <w:rPr>
          <w:color w:val="2E5395"/>
        </w:rPr>
        <w:lastRenderedPageBreak/>
        <w:t>Common</w:t>
      </w:r>
      <w:r>
        <w:rPr>
          <w:color w:val="2E5395"/>
          <w:spacing w:val="-5"/>
        </w:rPr>
        <w:t xml:space="preserve"> </w:t>
      </w:r>
      <w:r>
        <w:rPr>
          <w:color w:val="2E5395"/>
          <w:spacing w:val="-2"/>
        </w:rPr>
        <w:t>Challenges:</w:t>
      </w:r>
    </w:p>
    <w:p w14:paraId="52CC1530" w14:textId="77777777" w:rsidR="00556291" w:rsidRDefault="001E1B1B">
      <w:pPr>
        <w:pStyle w:val="BodyText"/>
        <w:spacing w:before="36" w:line="259" w:lineRule="auto"/>
        <w:ind w:left="359" w:right="282" w:firstLine="0"/>
      </w:pPr>
      <w:r>
        <w:t>Flight</w:t>
      </w:r>
      <w:r>
        <w:rPr>
          <w:spacing w:val="-5"/>
        </w:rPr>
        <w:t xml:space="preserve"> </w:t>
      </w:r>
      <w:r>
        <w:t>Surgeon</w:t>
      </w:r>
      <w:r>
        <w:rPr>
          <w:spacing w:val="-4"/>
        </w:rPr>
        <w:t xml:space="preserve"> </w:t>
      </w:r>
      <w:r>
        <w:t>members</w:t>
      </w:r>
      <w:r>
        <w:rPr>
          <w:spacing w:val="-3"/>
        </w:rPr>
        <w:t xml:space="preserve"> </w:t>
      </w:r>
      <w:r>
        <w:t>may</w:t>
      </w:r>
      <w:r>
        <w:rPr>
          <w:spacing w:val="-2"/>
        </w:rPr>
        <w:t xml:space="preserve"> </w:t>
      </w:r>
      <w:r>
        <w:t>be</w:t>
      </w:r>
      <w:r>
        <w:rPr>
          <w:spacing w:val="-3"/>
        </w:rPr>
        <w:t xml:space="preserve"> </w:t>
      </w:r>
      <w:r>
        <w:t>challenged</w:t>
      </w:r>
      <w:r>
        <w:rPr>
          <w:spacing w:val="-4"/>
        </w:rPr>
        <w:t xml:space="preserve"> </w:t>
      </w:r>
      <w:r>
        <w:t>by</w:t>
      </w:r>
      <w:r>
        <w:rPr>
          <w:spacing w:val="-2"/>
        </w:rPr>
        <w:t xml:space="preserve"> </w:t>
      </w:r>
      <w:r>
        <w:t>large</w:t>
      </w:r>
      <w:r>
        <w:rPr>
          <w:spacing w:val="-3"/>
        </w:rPr>
        <w:t xml:space="preserve"> </w:t>
      </w:r>
      <w:r>
        <w:t>numbers</w:t>
      </w:r>
      <w:r>
        <w:rPr>
          <w:spacing w:val="-3"/>
        </w:rPr>
        <w:t xml:space="preserve"> </w:t>
      </w:r>
      <w:r>
        <w:t>of</w:t>
      </w:r>
      <w:r>
        <w:rPr>
          <w:spacing w:val="-4"/>
        </w:rPr>
        <w:t xml:space="preserve"> </w:t>
      </w:r>
      <w:r>
        <w:t>mishap</w:t>
      </w:r>
      <w:r>
        <w:rPr>
          <w:spacing w:val="-4"/>
        </w:rPr>
        <w:t xml:space="preserve"> </w:t>
      </w:r>
      <w:r>
        <w:t>participants</w:t>
      </w:r>
      <w:r>
        <w:rPr>
          <w:spacing w:val="-3"/>
        </w:rPr>
        <w:t xml:space="preserve"> </w:t>
      </w:r>
      <w:r>
        <w:t>requiring</w:t>
      </w:r>
      <w:r>
        <w:rPr>
          <w:spacing w:val="-2"/>
        </w:rPr>
        <w:t xml:space="preserve"> </w:t>
      </w:r>
      <w:r>
        <w:t>review</w:t>
      </w:r>
      <w:r>
        <w:rPr>
          <w:spacing w:val="-3"/>
        </w:rPr>
        <w:t xml:space="preserve"> </w:t>
      </w:r>
      <w:r>
        <w:t>of multiple</w:t>
      </w:r>
      <w:r>
        <w:rPr>
          <w:spacing w:val="-1"/>
        </w:rPr>
        <w:t xml:space="preserve"> </w:t>
      </w:r>
      <w:r>
        <w:t>records</w:t>
      </w:r>
      <w:r>
        <w:rPr>
          <w:spacing w:val="-1"/>
        </w:rPr>
        <w:t xml:space="preserve"> </w:t>
      </w:r>
      <w:r>
        <w:t>and</w:t>
      </w:r>
      <w:r>
        <w:rPr>
          <w:spacing w:val="-2"/>
        </w:rPr>
        <w:t xml:space="preserve"> </w:t>
      </w:r>
      <w:r>
        <w:t>the tracking of</w:t>
      </w:r>
      <w:r>
        <w:rPr>
          <w:spacing w:val="-2"/>
        </w:rPr>
        <w:t xml:space="preserve"> </w:t>
      </w:r>
      <w:r>
        <w:t>toxicology and</w:t>
      </w:r>
      <w:r>
        <w:rPr>
          <w:spacing w:val="-2"/>
        </w:rPr>
        <w:t xml:space="preserve"> </w:t>
      </w:r>
      <w:r>
        <w:t>forensic</w:t>
      </w:r>
      <w:r>
        <w:rPr>
          <w:spacing w:val="-3"/>
        </w:rPr>
        <w:t xml:space="preserve"> </w:t>
      </w:r>
      <w:r>
        <w:t>results.</w:t>
      </w:r>
      <w:r>
        <w:rPr>
          <w:spacing w:val="40"/>
        </w:rPr>
        <w:t xml:space="preserve"> </w:t>
      </w:r>
      <w:r>
        <w:t>Similarly, the</w:t>
      </w:r>
      <w:r>
        <w:rPr>
          <w:spacing w:val="-1"/>
        </w:rPr>
        <w:t xml:space="preserve"> </w:t>
      </w:r>
      <w:r>
        <w:t>flight</w:t>
      </w:r>
      <w:r>
        <w:rPr>
          <w:spacing w:val="-3"/>
        </w:rPr>
        <w:t xml:space="preserve"> </w:t>
      </w:r>
      <w:r>
        <w:t>surgeon</w:t>
      </w:r>
      <w:r>
        <w:rPr>
          <w:spacing w:val="-2"/>
        </w:rPr>
        <w:t xml:space="preserve"> </w:t>
      </w:r>
      <w:r>
        <w:t xml:space="preserve">may </w:t>
      </w:r>
      <w:r>
        <w:t>be challenged with the unique circumstances of coordinating preservation and investigation of human remains – a task with which most flight surgeons have limited experience.</w:t>
      </w:r>
      <w:r>
        <w:rPr>
          <w:spacing w:val="40"/>
        </w:rPr>
        <w:t xml:space="preserve"> </w:t>
      </w:r>
      <w:r>
        <w:t>Using MAJCOM, AFSEC, AFMES, and other resources to support injury mechanism analysis is key to success.</w:t>
      </w:r>
    </w:p>
    <w:p w14:paraId="52CC1531" w14:textId="77777777" w:rsidR="00556291" w:rsidRDefault="001E1B1B">
      <w:pPr>
        <w:pStyle w:val="BodyText"/>
        <w:spacing w:before="157" w:line="259" w:lineRule="auto"/>
        <w:ind w:left="359" w:right="282" w:firstLine="0"/>
      </w:pPr>
      <w:r>
        <w:t>One of the main challenges that flight surgeon members encounter during the SIB is IT difficulties stemming</w:t>
      </w:r>
      <w:r>
        <w:rPr>
          <w:spacing w:val="-2"/>
        </w:rPr>
        <w:t xml:space="preserve"> </w:t>
      </w:r>
      <w:r>
        <w:t>from</w:t>
      </w:r>
      <w:r>
        <w:rPr>
          <w:spacing w:val="-2"/>
        </w:rPr>
        <w:t xml:space="preserve"> </w:t>
      </w:r>
      <w:r>
        <w:t>differences</w:t>
      </w:r>
      <w:r>
        <w:rPr>
          <w:spacing w:val="-3"/>
        </w:rPr>
        <w:t xml:space="preserve"> </w:t>
      </w:r>
      <w:r>
        <w:t>between</w:t>
      </w:r>
      <w:r>
        <w:rPr>
          <w:spacing w:val="-4"/>
        </w:rPr>
        <w:t xml:space="preserve"> </w:t>
      </w:r>
      <w:r>
        <w:t>the</w:t>
      </w:r>
      <w:r>
        <w:rPr>
          <w:spacing w:val="-3"/>
        </w:rPr>
        <w:t xml:space="preserve"> </w:t>
      </w:r>
      <w:r>
        <w:t>AFNET</w:t>
      </w:r>
      <w:r>
        <w:rPr>
          <w:spacing w:val="-5"/>
        </w:rPr>
        <w:t xml:space="preserve"> </w:t>
      </w:r>
      <w:r>
        <w:t>and</w:t>
      </w:r>
      <w:r>
        <w:rPr>
          <w:spacing w:val="-4"/>
        </w:rPr>
        <w:t xml:space="preserve"> </w:t>
      </w:r>
      <w:r>
        <w:t>DHA</w:t>
      </w:r>
      <w:r>
        <w:rPr>
          <w:spacing w:val="-1"/>
        </w:rPr>
        <w:t xml:space="preserve"> </w:t>
      </w:r>
      <w:r>
        <w:t>networks.</w:t>
      </w:r>
      <w:r>
        <w:rPr>
          <w:spacing w:val="40"/>
        </w:rPr>
        <w:t xml:space="preserve"> </w:t>
      </w:r>
      <w:r>
        <w:t>Members</w:t>
      </w:r>
      <w:r>
        <w:rPr>
          <w:spacing w:val="-3"/>
        </w:rPr>
        <w:t xml:space="preserve"> </w:t>
      </w:r>
      <w:r>
        <w:t>often</w:t>
      </w:r>
      <w:r>
        <w:rPr>
          <w:spacing w:val="-4"/>
        </w:rPr>
        <w:t xml:space="preserve"> </w:t>
      </w:r>
      <w:r>
        <w:t>have</w:t>
      </w:r>
      <w:r>
        <w:rPr>
          <w:spacing w:val="-3"/>
        </w:rPr>
        <w:t xml:space="preserve"> </w:t>
      </w:r>
      <w:r>
        <w:t>difficulty</w:t>
      </w:r>
      <w:r>
        <w:rPr>
          <w:spacing w:val="-2"/>
        </w:rPr>
        <w:t xml:space="preserve"> </w:t>
      </w:r>
      <w:r>
        <w:t>with encrypted emails and access to shared resources on MS Teams or other locations.</w:t>
      </w:r>
      <w:r>
        <w:rPr>
          <w:spacing w:val="40"/>
        </w:rPr>
        <w:t xml:space="preserve"> </w:t>
      </w:r>
      <w:r>
        <w:t>Addressing this challenge immediately upon notification is best.</w:t>
      </w:r>
    </w:p>
    <w:p w14:paraId="52CC1532" w14:textId="77777777" w:rsidR="00556291" w:rsidRDefault="001E1B1B">
      <w:pPr>
        <w:pStyle w:val="BodyText"/>
        <w:spacing w:before="160" w:line="256" w:lineRule="auto"/>
        <w:ind w:left="359" w:right="200" w:firstLine="0"/>
      </w:pPr>
      <w:r>
        <w:t>Finally,</w:t>
      </w:r>
      <w:r>
        <w:rPr>
          <w:spacing w:val="-1"/>
        </w:rPr>
        <w:t xml:space="preserve"> </w:t>
      </w:r>
      <w:r>
        <w:t>a</w:t>
      </w:r>
      <w:r>
        <w:rPr>
          <w:spacing w:val="-4"/>
        </w:rPr>
        <w:t xml:space="preserve"> </w:t>
      </w:r>
      <w:r>
        <w:t>flight</w:t>
      </w:r>
      <w:r>
        <w:rPr>
          <w:spacing w:val="-5"/>
        </w:rPr>
        <w:t xml:space="preserve"> </w:t>
      </w:r>
      <w:r>
        <w:t>surgeon</w:t>
      </w:r>
      <w:r>
        <w:rPr>
          <w:spacing w:val="-4"/>
        </w:rPr>
        <w:t xml:space="preserve"> </w:t>
      </w:r>
      <w:r>
        <w:t>member</w:t>
      </w:r>
      <w:r>
        <w:rPr>
          <w:spacing w:val="-3"/>
        </w:rPr>
        <w:t xml:space="preserve"> </w:t>
      </w:r>
      <w:r>
        <w:t>may</w:t>
      </w:r>
      <w:r>
        <w:rPr>
          <w:spacing w:val="-2"/>
        </w:rPr>
        <w:t xml:space="preserve"> </w:t>
      </w:r>
      <w:r>
        <w:t>have</w:t>
      </w:r>
      <w:r>
        <w:rPr>
          <w:spacing w:val="-3"/>
        </w:rPr>
        <w:t xml:space="preserve"> </w:t>
      </w:r>
      <w:r>
        <w:t>limited</w:t>
      </w:r>
      <w:r>
        <w:rPr>
          <w:spacing w:val="-4"/>
        </w:rPr>
        <w:t xml:space="preserve"> </w:t>
      </w:r>
      <w:r>
        <w:t>knowledge</w:t>
      </w:r>
      <w:r>
        <w:rPr>
          <w:spacing w:val="-3"/>
        </w:rPr>
        <w:t xml:space="preserve"> </w:t>
      </w:r>
      <w:r>
        <w:t>of</w:t>
      </w:r>
      <w:r>
        <w:rPr>
          <w:spacing w:val="-4"/>
        </w:rPr>
        <w:t xml:space="preserve"> </w:t>
      </w:r>
      <w:r>
        <w:t>the</w:t>
      </w:r>
      <w:r>
        <w:rPr>
          <w:spacing w:val="-3"/>
        </w:rPr>
        <w:t xml:space="preserve"> </w:t>
      </w:r>
      <w:r>
        <w:t>involved</w:t>
      </w:r>
      <w:r>
        <w:rPr>
          <w:spacing w:val="-4"/>
        </w:rPr>
        <w:t xml:space="preserve"> </w:t>
      </w:r>
      <w:r>
        <w:t>aircraft</w:t>
      </w:r>
      <w:r>
        <w:rPr>
          <w:spacing w:val="-5"/>
        </w:rPr>
        <w:t xml:space="preserve"> </w:t>
      </w:r>
      <w:r>
        <w:t>if</w:t>
      </w:r>
      <w:r>
        <w:rPr>
          <w:spacing w:val="-4"/>
        </w:rPr>
        <w:t xml:space="preserve"> </w:t>
      </w:r>
      <w:r>
        <w:t>they</w:t>
      </w:r>
      <w:r>
        <w:rPr>
          <w:spacing w:val="-2"/>
        </w:rPr>
        <w:t xml:space="preserve"> </w:t>
      </w:r>
      <w:r>
        <w:t>are</w:t>
      </w:r>
      <w:r>
        <w:rPr>
          <w:spacing w:val="-3"/>
        </w:rPr>
        <w:t xml:space="preserve"> </w:t>
      </w:r>
      <w:r>
        <w:t>assigned from a Wing that does not fly that aircraft.</w:t>
      </w:r>
    </w:p>
    <w:p w14:paraId="52CC1533" w14:textId="77777777" w:rsidR="00556291" w:rsidRDefault="001E1B1B">
      <w:pPr>
        <w:pStyle w:val="Heading1"/>
        <w:spacing w:before="242"/>
      </w:pPr>
      <w:bookmarkStart w:id="4" w:name="General_Approach"/>
      <w:bookmarkStart w:id="5" w:name="_bookmark2"/>
      <w:bookmarkEnd w:id="4"/>
      <w:bookmarkEnd w:id="5"/>
      <w:r>
        <w:rPr>
          <w:color w:val="2E5395"/>
        </w:rPr>
        <w:t>General</w:t>
      </w:r>
      <w:r>
        <w:rPr>
          <w:color w:val="2E5395"/>
          <w:spacing w:val="-7"/>
        </w:rPr>
        <w:t xml:space="preserve"> </w:t>
      </w:r>
      <w:r>
        <w:rPr>
          <w:color w:val="2E5395"/>
          <w:spacing w:val="-2"/>
        </w:rPr>
        <w:t>Approach</w:t>
      </w:r>
    </w:p>
    <w:p w14:paraId="52CC1534" w14:textId="77777777" w:rsidR="00556291" w:rsidRDefault="001E1B1B">
      <w:pPr>
        <w:pStyle w:val="BodyText"/>
        <w:spacing w:before="36" w:line="259" w:lineRule="auto"/>
        <w:ind w:left="359" w:right="282" w:firstLine="0"/>
      </w:pPr>
      <w:r>
        <w:t>ISB: The approach to the ISB is relatively simple while the implementation may be complex.</w:t>
      </w:r>
      <w:r>
        <w:rPr>
          <w:spacing w:val="40"/>
        </w:rPr>
        <w:t xml:space="preserve"> </w:t>
      </w:r>
      <w:r>
        <w:t>The goal is collection</w:t>
      </w:r>
      <w:r>
        <w:rPr>
          <w:spacing w:val="-3"/>
        </w:rPr>
        <w:t xml:space="preserve"> </w:t>
      </w:r>
      <w:r>
        <w:t>and</w:t>
      </w:r>
      <w:r>
        <w:rPr>
          <w:spacing w:val="-3"/>
        </w:rPr>
        <w:t xml:space="preserve"> </w:t>
      </w:r>
      <w:r>
        <w:t>preservation</w:t>
      </w:r>
      <w:r>
        <w:rPr>
          <w:spacing w:val="-3"/>
        </w:rPr>
        <w:t xml:space="preserve"> </w:t>
      </w:r>
      <w:r>
        <w:t>of</w:t>
      </w:r>
      <w:r>
        <w:rPr>
          <w:spacing w:val="-3"/>
        </w:rPr>
        <w:t xml:space="preserve"> </w:t>
      </w:r>
      <w:r>
        <w:t>evidence.</w:t>
      </w:r>
      <w:r>
        <w:rPr>
          <w:spacing w:val="40"/>
        </w:rPr>
        <w:t xml:space="preserve"> </w:t>
      </w:r>
      <w:r>
        <w:t>To</w:t>
      </w:r>
      <w:r>
        <w:rPr>
          <w:spacing w:val="-4"/>
        </w:rPr>
        <w:t xml:space="preserve"> </w:t>
      </w:r>
      <w:r>
        <w:t>accomplish</w:t>
      </w:r>
      <w:r>
        <w:rPr>
          <w:spacing w:val="-3"/>
        </w:rPr>
        <w:t xml:space="preserve"> </w:t>
      </w:r>
      <w:r>
        <w:t>this, a</w:t>
      </w:r>
      <w:r>
        <w:rPr>
          <w:spacing w:val="-2"/>
        </w:rPr>
        <w:t xml:space="preserve"> </w:t>
      </w:r>
      <w:r>
        <w:t>key is</w:t>
      </w:r>
      <w:r>
        <w:rPr>
          <w:spacing w:val="-2"/>
        </w:rPr>
        <w:t xml:space="preserve"> </w:t>
      </w:r>
      <w:r>
        <w:t>knowing what</w:t>
      </w:r>
      <w:r>
        <w:rPr>
          <w:spacing w:val="-4"/>
        </w:rPr>
        <w:t xml:space="preserve"> </w:t>
      </w:r>
      <w:r>
        <w:t>information</w:t>
      </w:r>
      <w:r>
        <w:rPr>
          <w:spacing w:val="-3"/>
        </w:rPr>
        <w:t xml:space="preserve"> </w:t>
      </w:r>
      <w:r>
        <w:t>must</w:t>
      </w:r>
      <w:r>
        <w:rPr>
          <w:spacing w:val="-4"/>
        </w:rPr>
        <w:t xml:space="preserve"> </w:t>
      </w:r>
      <w:r>
        <w:t xml:space="preserve">be collected and what </w:t>
      </w:r>
      <w:r>
        <w:t>rules/laws apply.</w:t>
      </w:r>
      <w:r>
        <w:rPr>
          <w:spacing w:val="40"/>
        </w:rPr>
        <w:t xml:space="preserve"> </w:t>
      </w:r>
      <w:r>
        <w:t>What must be collected is included in DAFI 91-204 and DAFMAN 91-223.</w:t>
      </w:r>
      <w:r>
        <w:rPr>
          <w:spacing w:val="40"/>
        </w:rPr>
        <w:t xml:space="preserve"> </w:t>
      </w:r>
      <w:r>
        <w:t>Laws often become relevant in collection of human remains.</w:t>
      </w:r>
      <w:r>
        <w:rPr>
          <w:spacing w:val="40"/>
        </w:rPr>
        <w:t xml:space="preserve"> </w:t>
      </w:r>
      <w:r>
        <w:t>While pre-planning is important to</w:t>
      </w:r>
      <w:r>
        <w:rPr>
          <w:spacing w:val="-1"/>
        </w:rPr>
        <w:t xml:space="preserve"> </w:t>
      </w:r>
      <w:r>
        <w:t>understanding which medical authority has jurisdiction over human remains, using resources such as the</w:t>
      </w:r>
      <w:r>
        <w:rPr>
          <w:spacing w:val="-4"/>
        </w:rPr>
        <w:t xml:space="preserve"> </w:t>
      </w:r>
      <w:r>
        <w:t>local</w:t>
      </w:r>
      <w:r>
        <w:rPr>
          <w:spacing w:val="-2"/>
        </w:rPr>
        <w:t xml:space="preserve"> </w:t>
      </w:r>
      <w:r>
        <w:t>Judge</w:t>
      </w:r>
      <w:r>
        <w:rPr>
          <w:spacing w:val="-4"/>
        </w:rPr>
        <w:t xml:space="preserve"> </w:t>
      </w:r>
      <w:r>
        <w:t>Advocate,</w:t>
      </w:r>
      <w:r>
        <w:rPr>
          <w:spacing w:val="-2"/>
        </w:rPr>
        <w:t xml:space="preserve"> </w:t>
      </w:r>
      <w:r>
        <w:t>the</w:t>
      </w:r>
      <w:r>
        <w:rPr>
          <w:spacing w:val="-4"/>
        </w:rPr>
        <w:t xml:space="preserve"> </w:t>
      </w:r>
      <w:r>
        <w:t>local</w:t>
      </w:r>
      <w:r>
        <w:rPr>
          <w:spacing w:val="-2"/>
        </w:rPr>
        <w:t xml:space="preserve"> </w:t>
      </w:r>
      <w:r>
        <w:t>coroner/medical</w:t>
      </w:r>
      <w:r>
        <w:rPr>
          <w:spacing w:val="-3"/>
        </w:rPr>
        <w:t xml:space="preserve"> </w:t>
      </w:r>
      <w:r>
        <w:t>examiner</w:t>
      </w:r>
      <w:r>
        <w:rPr>
          <w:spacing w:val="-4"/>
        </w:rPr>
        <w:t xml:space="preserve"> </w:t>
      </w:r>
      <w:r>
        <w:t>authority,</w:t>
      </w:r>
      <w:r>
        <w:rPr>
          <w:spacing w:val="-2"/>
        </w:rPr>
        <w:t xml:space="preserve"> </w:t>
      </w:r>
      <w:r>
        <w:t>and</w:t>
      </w:r>
      <w:r>
        <w:rPr>
          <w:spacing w:val="-5"/>
        </w:rPr>
        <w:t xml:space="preserve"> </w:t>
      </w:r>
      <w:r>
        <w:t>AFMES</w:t>
      </w:r>
      <w:r>
        <w:rPr>
          <w:spacing w:val="-5"/>
        </w:rPr>
        <w:t xml:space="preserve"> </w:t>
      </w:r>
      <w:r>
        <w:t>ensure</w:t>
      </w:r>
      <w:r>
        <w:rPr>
          <w:spacing w:val="-4"/>
        </w:rPr>
        <w:t xml:space="preserve"> </w:t>
      </w:r>
      <w:r>
        <w:t>compliance.</w:t>
      </w:r>
    </w:p>
    <w:p w14:paraId="52CC1535" w14:textId="77777777" w:rsidR="00556291" w:rsidRDefault="001E1B1B">
      <w:pPr>
        <w:pStyle w:val="BodyText"/>
        <w:spacing w:before="156" w:line="259" w:lineRule="auto"/>
        <w:ind w:left="359" w:right="248" w:firstLine="0"/>
      </w:pPr>
      <w:r>
        <w:t>SIB: All SIBs are unique and develop their own battle rhythm and personality, but some portions of the flight surgeon’s approach on the board should be consistent.</w:t>
      </w:r>
      <w:r>
        <w:rPr>
          <w:spacing w:val="40"/>
        </w:rPr>
        <w:t xml:space="preserve"> </w:t>
      </w:r>
      <w:r>
        <w:t>First, engagement with the other</w:t>
      </w:r>
      <w:r>
        <w:rPr>
          <w:spacing w:val="40"/>
        </w:rPr>
        <w:t xml:space="preserve"> </w:t>
      </w:r>
      <w:r>
        <w:t>members of the team is critical to success.</w:t>
      </w:r>
      <w:r>
        <w:rPr>
          <w:spacing w:val="40"/>
        </w:rPr>
        <w:t xml:space="preserve"> </w:t>
      </w:r>
      <w:r>
        <w:t>Ask questions of the pilot member, maintenance member, other</w:t>
      </w:r>
      <w:r>
        <w:rPr>
          <w:spacing w:val="-3"/>
        </w:rPr>
        <w:t xml:space="preserve"> </w:t>
      </w:r>
      <w:r>
        <w:t>technical</w:t>
      </w:r>
      <w:r>
        <w:rPr>
          <w:spacing w:val="-1"/>
        </w:rPr>
        <w:t xml:space="preserve"> </w:t>
      </w:r>
      <w:r>
        <w:t>experts,</w:t>
      </w:r>
      <w:r>
        <w:rPr>
          <w:spacing w:val="-1"/>
        </w:rPr>
        <w:t xml:space="preserve"> </w:t>
      </w:r>
      <w:r>
        <w:t>and the</w:t>
      </w:r>
      <w:r>
        <w:rPr>
          <w:spacing w:val="-3"/>
        </w:rPr>
        <w:t xml:space="preserve"> </w:t>
      </w:r>
      <w:r>
        <w:t>investigating</w:t>
      </w:r>
      <w:r>
        <w:rPr>
          <w:spacing w:val="-2"/>
        </w:rPr>
        <w:t xml:space="preserve"> </w:t>
      </w:r>
      <w:r>
        <w:t>officer</w:t>
      </w:r>
      <w:r>
        <w:rPr>
          <w:spacing w:val="-3"/>
        </w:rPr>
        <w:t xml:space="preserve"> </w:t>
      </w:r>
      <w:r>
        <w:t>to</w:t>
      </w:r>
      <w:r>
        <w:rPr>
          <w:spacing w:val="-5"/>
        </w:rPr>
        <w:t xml:space="preserve"> </w:t>
      </w:r>
      <w:r>
        <w:t>fill</w:t>
      </w:r>
      <w:r>
        <w:rPr>
          <w:spacing w:val="-1"/>
        </w:rPr>
        <w:t xml:space="preserve"> </w:t>
      </w:r>
      <w:r>
        <w:t>in</w:t>
      </w:r>
      <w:r>
        <w:rPr>
          <w:spacing w:val="-4"/>
        </w:rPr>
        <w:t xml:space="preserve"> </w:t>
      </w:r>
      <w:r>
        <w:t>any</w:t>
      </w:r>
      <w:r>
        <w:rPr>
          <w:spacing w:val="-2"/>
        </w:rPr>
        <w:t xml:space="preserve"> </w:t>
      </w:r>
      <w:r>
        <w:t>gaps</w:t>
      </w:r>
      <w:r>
        <w:rPr>
          <w:spacing w:val="-3"/>
        </w:rPr>
        <w:t xml:space="preserve"> </w:t>
      </w:r>
      <w:r>
        <w:t>you</w:t>
      </w:r>
      <w:r>
        <w:rPr>
          <w:spacing w:val="-4"/>
        </w:rPr>
        <w:t xml:space="preserve"> </w:t>
      </w:r>
      <w:r>
        <w:t>may</w:t>
      </w:r>
      <w:r>
        <w:rPr>
          <w:spacing w:val="-2"/>
        </w:rPr>
        <w:t xml:space="preserve"> </w:t>
      </w:r>
      <w:r>
        <w:t>have</w:t>
      </w:r>
      <w:r>
        <w:rPr>
          <w:spacing w:val="-3"/>
        </w:rPr>
        <w:t xml:space="preserve"> </w:t>
      </w:r>
      <w:r>
        <w:t>in</w:t>
      </w:r>
      <w:r>
        <w:rPr>
          <w:spacing w:val="-4"/>
        </w:rPr>
        <w:t xml:space="preserve"> </w:t>
      </w:r>
      <w:r>
        <w:t>knowledge</w:t>
      </w:r>
      <w:r>
        <w:rPr>
          <w:spacing w:val="-3"/>
        </w:rPr>
        <w:t xml:space="preserve"> </w:t>
      </w:r>
      <w:r>
        <w:t>of</w:t>
      </w:r>
      <w:r>
        <w:rPr>
          <w:spacing w:val="-3"/>
        </w:rPr>
        <w:t xml:space="preserve"> </w:t>
      </w:r>
      <w:r>
        <w:t>the aircraft and the event to advance the investigation.</w:t>
      </w:r>
      <w:r>
        <w:rPr>
          <w:spacing w:val="40"/>
        </w:rPr>
        <w:t xml:space="preserve"> </w:t>
      </w:r>
      <w:r>
        <w:t>Additionally, uncertainty is a part of Safety Investigations and Human Factors – particularly in investigations with no survivors.</w:t>
      </w:r>
      <w:r>
        <w:rPr>
          <w:spacing w:val="40"/>
        </w:rPr>
        <w:t xml:space="preserve"> </w:t>
      </w:r>
      <w:r>
        <w:t>Be sure to ask ‘why’ to make sure you get to the root causes, but when you have exhausted your ability to gain better</w:t>
      </w:r>
      <w:r>
        <w:rPr>
          <w:spacing w:val="40"/>
        </w:rPr>
        <w:t xml:space="preserve"> </w:t>
      </w:r>
      <w:r>
        <w:t>insight, you may still not be 100% certain on the human factors that led the mishap individual to do</w:t>
      </w:r>
      <w:r>
        <w:rPr>
          <w:spacing w:val="40"/>
        </w:rPr>
        <w:t xml:space="preserve"> </w:t>
      </w:r>
      <w:r>
        <w:t>what they did.</w:t>
      </w:r>
      <w:r>
        <w:rPr>
          <w:spacing w:val="40"/>
        </w:rPr>
        <w:t xml:space="preserve"> </w:t>
      </w:r>
      <w:r>
        <w:t>Don’t forget, you are the team’s expert, you have resources to help you, a</w:t>
      </w:r>
      <w:r>
        <w:t>nd the AF is asking the SIB to determine to the best of their ability the contributors to and causes of the mishap for the purpose of preventing future mishaps.</w:t>
      </w:r>
      <w:r>
        <w:rPr>
          <w:spacing w:val="40"/>
        </w:rPr>
        <w:t xml:space="preserve"> </w:t>
      </w:r>
      <w:r>
        <w:t>So, 100% certainty is not required to say, for instance, “the SIB determined that fatigue contributed to the mishap…”</w:t>
      </w:r>
      <w:r>
        <w:rPr>
          <w:spacing w:val="40"/>
        </w:rPr>
        <w:t xml:space="preserve"> </w:t>
      </w:r>
      <w:r>
        <w:t>Finally, the goal of a Safety Investigation</w:t>
      </w:r>
      <w:r>
        <w:rPr>
          <w:spacing w:val="40"/>
        </w:rPr>
        <w:t xml:space="preserve"> </w:t>
      </w:r>
      <w:r>
        <w:t>Board is to prevent future mishaps through recommendations.</w:t>
      </w:r>
      <w:r>
        <w:rPr>
          <w:spacing w:val="40"/>
        </w:rPr>
        <w:t xml:space="preserve"> </w:t>
      </w:r>
      <w:r>
        <w:t xml:space="preserve">Don’t forget that while determining the ‘Why’ of a mishap and writing the report will take </w:t>
      </w:r>
      <w:proofErr w:type="gramStart"/>
      <w:r>
        <w:t>a majority of</w:t>
      </w:r>
      <w:proofErr w:type="gramEnd"/>
      <w:r>
        <w:t xml:space="preserve"> your time on the board, </w:t>
      </w:r>
      <w:r>
        <w:t>the process of developing recommendations is the SIB’s mechanism to transfer their knowledge of the event into mishap prevention.</w:t>
      </w:r>
    </w:p>
    <w:p w14:paraId="52CC1536" w14:textId="77777777" w:rsidR="00556291" w:rsidRDefault="001E1B1B">
      <w:pPr>
        <w:pStyle w:val="BodyText"/>
        <w:spacing w:before="158" w:line="259" w:lineRule="auto"/>
        <w:ind w:left="359" w:firstLine="0"/>
      </w:pPr>
      <w:r>
        <w:t>For</w:t>
      </w:r>
      <w:r>
        <w:rPr>
          <w:spacing w:val="-4"/>
        </w:rPr>
        <w:t xml:space="preserve"> </w:t>
      </w:r>
      <w:r>
        <w:t>questions</w:t>
      </w:r>
      <w:r>
        <w:rPr>
          <w:spacing w:val="-4"/>
        </w:rPr>
        <w:t xml:space="preserve"> </w:t>
      </w:r>
      <w:r>
        <w:t>about</w:t>
      </w:r>
      <w:r>
        <w:rPr>
          <w:spacing w:val="-1"/>
        </w:rPr>
        <w:t xml:space="preserve"> </w:t>
      </w:r>
      <w:r>
        <w:t>this</w:t>
      </w:r>
      <w:r>
        <w:rPr>
          <w:spacing w:val="-4"/>
        </w:rPr>
        <w:t xml:space="preserve"> </w:t>
      </w:r>
      <w:r>
        <w:t>product,</w:t>
      </w:r>
      <w:r>
        <w:rPr>
          <w:spacing w:val="-2"/>
        </w:rPr>
        <w:t xml:space="preserve"> </w:t>
      </w:r>
      <w:r>
        <w:t>contact</w:t>
      </w:r>
      <w:r>
        <w:rPr>
          <w:spacing w:val="-6"/>
        </w:rPr>
        <w:t xml:space="preserve"> </w:t>
      </w:r>
      <w:r>
        <w:t>Col</w:t>
      </w:r>
      <w:r>
        <w:rPr>
          <w:spacing w:val="-2"/>
        </w:rPr>
        <w:t xml:space="preserve"> </w:t>
      </w:r>
      <w:r>
        <w:t>Monica</w:t>
      </w:r>
      <w:r>
        <w:rPr>
          <w:spacing w:val="-4"/>
        </w:rPr>
        <w:t xml:space="preserve"> </w:t>
      </w:r>
      <w:r>
        <w:t>Pierce-Wysong</w:t>
      </w:r>
      <w:r>
        <w:rPr>
          <w:spacing w:val="-3"/>
        </w:rPr>
        <w:t xml:space="preserve"> </w:t>
      </w:r>
      <w:r>
        <w:t>(AFSEC</w:t>
      </w:r>
      <w:r>
        <w:rPr>
          <w:spacing w:val="-2"/>
        </w:rPr>
        <w:t xml:space="preserve"> </w:t>
      </w:r>
      <w:r>
        <w:t>Flight</w:t>
      </w:r>
      <w:r>
        <w:rPr>
          <w:spacing w:val="-6"/>
        </w:rPr>
        <w:t xml:space="preserve"> </w:t>
      </w:r>
      <w:r>
        <w:t>Surgeon)</w:t>
      </w:r>
      <w:r>
        <w:rPr>
          <w:spacing w:val="-4"/>
        </w:rPr>
        <w:t xml:space="preserve"> </w:t>
      </w:r>
      <w:r>
        <w:t xml:space="preserve">at </w:t>
      </w:r>
      <w:hyperlink r:id="rId9">
        <w:r w:rsidR="00556291">
          <w:rPr>
            <w:color w:val="0000FF"/>
            <w:u w:val="single" w:color="0000FF"/>
          </w:rPr>
          <w:t>monica.pierce_wysong@us.af.mil;</w:t>
        </w:r>
      </w:hyperlink>
      <w:r>
        <w:rPr>
          <w:color w:val="0000FF"/>
          <w:spacing w:val="40"/>
        </w:rPr>
        <w:t xml:space="preserve"> </w:t>
      </w:r>
      <w:r>
        <w:t>office: 505-846-2719, cell: 605-858-8357.</w:t>
      </w:r>
    </w:p>
    <w:p w14:paraId="52CC1537" w14:textId="77777777" w:rsidR="00556291" w:rsidRDefault="00556291">
      <w:pPr>
        <w:spacing w:line="259" w:lineRule="auto"/>
        <w:sectPr w:rsidR="00556291">
          <w:pgSz w:w="12240" w:h="15840"/>
          <w:pgMar w:top="1420" w:right="1220" w:bottom="1200" w:left="1080" w:header="780" w:footer="1012" w:gutter="0"/>
          <w:cols w:space="720"/>
        </w:sectPr>
      </w:pPr>
    </w:p>
    <w:p w14:paraId="52CC1538" w14:textId="77777777" w:rsidR="00556291" w:rsidRDefault="001E1B1B">
      <w:pPr>
        <w:pStyle w:val="Heading1"/>
      </w:pPr>
      <w:bookmarkStart w:id="6" w:name="Checklist"/>
      <w:bookmarkStart w:id="7" w:name="_bookmark3"/>
      <w:bookmarkEnd w:id="6"/>
      <w:bookmarkEnd w:id="7"/>
      <w:r>
        <w:rPr>
          <w:color w:val="2E5395"/>
          <w:spacing w:val="-2"/>
        </w:rPr>
        <w:lastRenderedPageBreak/>
        <w:t>Checklist</w:t>
      </w:r>
    </w:p>
    <w:p w14:paraId="52CC1539" w14:textId="77777777" w:rsidR="00556291" w:rsidRDefault="001E1B1B">
      <w:pPr>
        <w:pStyle w:val="Heading2"/>
        <w:spacing w:before="74"/>
        <w:ind w:left="360"/>
      </w:pPr>
      <w:bookmarkStart w:id="8" w:name="Mishap_Response/ISB:_Before_a_mishap"/>
      <w:bookmarkStart w:id="9" w:name="_bookmark4"/>
      <w:bookmarkEnd w:id="8"/>
      <w:bookmarkEnd w:id="9"/>
      <w:r>
        <w:rPr>
          <w:color w:val="2E5395"/>
        </w:rPr>
        <w:t>Mishap</w:t>
      </w:r>
      <w:r>
        <w:rPr>
          <w:color w:val="2E5395"/>
          <w:spacing w:val="-11"/>
        </w:rPr>
        <w:t xml:space="preserve"> </w:t>
      </w:r>
      <w:r>
        <w:rPr>
          <w:color w:val="2E5395"/>
        </w:rPr>
        <w:t>Response/ISB:</w:t>
      </w:r>
      <w:r>
        <w:rPr>
          <w:color w:val="2E5395"/>
          <w:spacing w:val="-11"/>
        </w:rPr>
        <w:t xml:space="preserve"> </w:t>
      </w:r>
      <w:r>
        <w:rPr>
          <w:color w:val="2E5395"/>
        </w:rPr>
        <w:t>Before</w:t>
      </w:r>
      <w:r>
        <w:rPr>
          <w:color w:val="2E5395"/>
          <w:spacing w:val="-5"/>
        </w:rPr>
        <w:t xml:space="preserve"> </w:t>
      </w:r>
      <w:r>
        <w:rPr>
          <w:color w:val="2E5395"/>
        </w:rPr>
        <w:t>a</w:t>
      </w:r>
      <w:r>
        <w:rPr>
          <w:color w:val="2E5395"/>
          <w:spacing w:val="-12"/>
        </w:rPr>
        <w:t xml:space="preserve"> </w:t>
      </w:r>
      <w:r>
        <w:rPr>
          <w:color w:val="2E5395"/>
          <w:spacing w:val="-2"/>
        </w:rPr>
        <w:t>mishap</w:t>
      </w:r>
    </w:p>
    <w:p w14:paraId="52CC153A" w14:textId="77777777" w:rsidR="00556291" w:rsidRDefault="001E1B1B">
      <w:pPr>
        <w:pStyle w:val="ListParagraph"/>
        <w:numPr>
          <w:ilvl w:val="0"/>
          <w:numId w:val="6"/>
        </w:numPr>
        <w:tabs>
          <w:tab w:val="left" w:pos="720"/>
          <w:tab w:val="left" w:pos="727"/>
        </w:tabs>
        <w:spacing w:before="23" w:line="259" w:lineRule="auto"/>
        <w:ind w:right="282" w:hanging="260"/>
      </w:pPr>
      <w:r>
        <w:t>Review installation</w:t>
      </w:r>
      <w:r>
        <w:rPr>
          <w:spacing w:val="-4"/>
        </w:rPr>
        <w:t xml:space="preserve"> </w:t>
      </w:r>
      <w:r>
        <w:t>mishap</w:t>
      </w:r>
      <w:r>
        <w:rPr>
          <w:spacing w:val="-4"/>
        </w:rPr>
        <w:t xml:space="preserve"> </w:t>
      </w:r>
      <w:r>
        <w:t>response</w:t>
      </w:r>
      <w:r>
        <w:rPr>
          <w:spacing w:val="-3"/>
        </w:rPr>
        <w:t xml:space="preserve"> </w:t>
      </w:r>
      <w:r>
        <w:t>plan</w:t>
      </w:r>
      <w:r>
        <w:rPr>
          <w:spacing w:val="-4"/>
        </w:rPr>
        <w:t xml:space="preserve"> </w:t>
      </w:r>
      <w:r>
        <w:t>(may</w:t>
      </w:r>
      <w:r>
        <w:rPr>
          <w:spacing w:val="-2"/>
        </w:rPr>
        <w:t xml:space="preserve"> </w:t>
      </w:r>
      <w:r>
        <w:t>be</w:t>
      </w:r>
      <w:r>
        <w:rPr>
          <w:spacing w:val="-3"/>
        </w:rPr>
        <w:t xml:space="preserve"> </w:t>
      </w:r>
      <w:r>
        <w:t>a</w:t>
      </w:r>
      <w:r>
        <w:rPr>
          <w:spacing w:val="-3"/>
        </w:rPr>
        <w:t xml:space="preserve"> </w:t>
      </w:r>
      <w:r>
        <w:t>component of</w:t>
      </w:r>
      <w:r>
        <w:rPr>
          <w:spacing w:val="-4"/>
        </w:rPr>
        <w:t xml:space="preserve"> </w:t>
      </w:r>
      <w:r>
        <w:t>Installation</w:t>
      </w:r>
      <w:r>
        <w:rPr>
          <w:spacing w:val="-4"/>
        </w:rPr>
        <w:t xml:space="preserve"> </w:t>
      </w:r>
      <w:r>
        <w:t>Emergency</w:t>
      </w:r>
      <w:r>
        <w:rPr>
          <w:spacing w:val="-2"/>
        </w:rPr>
        <w:t xml:space="preserve"> </w:t>
      </w:r>
      <w:r>
        <w:t>Response Plan 10-2 or separate) and relevant MDG instructions.</w:t>
      </w:r>
      <w:r>
        <w:rPr>
          <w:spacing w:val="40"/>
        </w:rPr>
        <w:t xml:space="preserve"> </w:t>
      </w:r>
      <w:r>
        <w:t>For purposes of mishap investigation pay special attention to sections on:</w:t>
      </w:r>
    </w:p>
    <w:p w14:paraId="52CC153B" w14:textId="77777777" w:rsidR="00556291" w:rsidRDefault="001E1B1B">
      <w:pPr>
        <w:pStyle w:val="ListParagraph"/>
        <w:numPr>
          <w:ilvl w:val="1"/>
          <w:numId w:val="6"/>
        </w:numPr>
        <w:tabs>
          <w:tab w:val="left" w:pos="1447"/>
        </w:tabs>
        <w:spacing w:before="158"/>
        <w:ind w:left="1447" w:hanging="267"/>
      </w:pPr>
      <w:r>
        <w:t>Jurisdiction</w:t>
      </w:r>
      <w:r>
        <w:rPr>
          <w:spacing w:val="-7"/>
        </w:rPr>
        <w:t xml:space="preserve"> </w:t>
      </w:r>
      <w:r>
        <w:t>for</w:t>
      </w:r>
      <w:r>
        <w:rPr>
          <w:spacing w:val="-4"/>
        </w:rPr>
        <w:t xml:space="preserve"> </w:t>
      </w:r>
      <w:r>
        <w:t>human</w:t>
      </w:r>
      <w:r>
        <w:rPr>
          <w:spacing w:val="-5"/>
        </w:rPr>
        <w:t xml:space="preserve"> </w:t>
      </w:r>
      <w:r>
        <w:t>remains</w:t>
      </w:r>
      <w:r>
        <w:rPr>
          <w:spacing w:val="-4"/>
        </w:rPr>
        <w:t xml:space="preserve"> </w:t>
      </w:r>
      <w:r>
        <w:t>based</w:t>
      </w:r>
      <w:r>
        <w:rPr>
          <w:spacing w:val="-5"/>
        </w:rPr>
        <w:t xml:space="preserve"> </w:t>
      </w:r>
      <w:r>
        <w:t>on</w:t>
      </w:r>
      <w:r>
        <w:rPr>
          <w:spacing w:val="-4"/>
        </w:rPr>
        <w:t xml:space="preserve"> </w:t>
      </w:r>
      <w:r>
        <w:t>location</w:t>
      </w:r>
      <w:r>
        <w:rPr>
          <w:spacing w:val="-5"/>
        </w:rPr>
        <w:t xml:space="preserve"> </w:t>
      </w:r>
      <w:r>
        <w:t>of mishap</w:t>
      </w:r>
      <w:r>
        <w:rPr>
          <w:spacing w:val="-4"/>
        </w:rPr>
        <w:t xml:space="preserve"> </w:t>
      </w:r>
      <w:r>
        <w:t>in</w:t>
      </w:r>
      <w:r>
        <w:rPr>
          <w:spacing w:val="-5"/>
        </w:rPr>
        <w:t xml:space="preserve"> </w:t>
      </w:r>
      <w:r>
        <w:t>areas</w:t>
      </w:r>
      <w:r>
        <w:rPr>
          <w:spacing w:val="-4"/>
        </w:rPr>
        <w:t xml:space="preserve"> </w:t>
      </w:r>
      <w:r>
        <w:t>near</w:t>
      </w:r>
      <w:r>
        <w:rPr>
          <w:spacing w:val="-3"/>
        </w:rPr>
        <w:t xml:space="preserve"> </w:t>
      </w:r>
      <w:r>
        <w:rPr>
          <w:spacing w:val="-2"/>
        </w:rPr>
        <w:t>base.</w:t>
      </w:r>
    </w:p>
    <w:p w14:paraId="52CC153C" w14:textId="77777777" w:rsidR="00556291" w:rsidRDefault="001E1B1B">
      <w:pPr>
        <w:pStyle w:val="ListParagraph"/>
        <w:numPr>
          <w:ilvl w:val="1"/>
          <w:numId w:val="6"/>
        </w:numPr>
        <w:tabs>
          <w:tab w:val="left" w:pos="1439"/>
          <w:tab w:val="left" w:pos="1447"/>
        </w:tabs>
        <w:spacing w:before="179" w:line="261" w:lineRule="auto"/>
        <w:ind w:right="374" w:hanging="259"/>
      </w:pPr>
      <w:r>
        <w:t>Contact information</w:t>
      </w:r>
      <w:r>
        <w:rPr>
          <w:spacing w:val="-4"/>
        </w:rPr>
        <w:t xml:space="preserve"> </w:t>
      </w:r>
      <w:r>
        <w:t>for</w:t>
      </w:r>
      <w:r>
        <w:rPr>
          <w:spacing w:val="-3"/>
        </w:rPr>
        <w:t xml:space="preserve"> </w:t>
      </w:r>
      <w:r>
        <w:t>relevant</w:t>
      </w:r>
      <w:r>
        <w:rPr>
          <w:spacing w:val="-5"/>
        </w:rPr>
        <w:t xml:space="preserve"> </w:t>
      </w:r>
      <w:r>
        <w:t>wing</w:t>
      </w:r>
      <w:r>
        <w:rPr>
          <w:spacing w:val="-2"/>
        </w:rPr>
        <w:t xml:space="preserve"> </w:t>
      </w:r>
      <w:r>
        <w:t>agencies</w:t>
      </w:r>
      <w:r>
        <w:rPr>
          <w:spacing w:val="-3"/>
        </w:rPr>
        <w:t xml:space="preserve"> </w:t>
      </w:r>
      <w:r>
        <w:t>such</w:t>
      </w:r>
      <w:r>
        <w:rPr>
          <w:spacing w:val="-4"/>
        </w:rPr>
        <w:t xml:space="preserve"> </w:t>
      </w:r>
      <w:r>
        <w:t>as</w:t>
      </w:r>
      <w:r>
        <w:rPr>
          <w:spacing w:val="-3"/>
        </w:rPr>
        <w:t xml:space="preserve"> </w:t>
      </w:r>
      <w:r>
        <w:t>installation</w:t>
      </w:r>
      <w:r>
        <w:rPr>
          <w:spacing w:val="-4"/>
        </w:rPr>
        <w:t xml:space="preserve"> </w:t>
      </w:r>
      <w:r>
        <w:t>safety</w:t>
      </w:r>
      <w:r>
        <w:rPr>
          <w:spacing w:val="-2"/>
        </w:rPr>
        <w:t xml:space="preserve"> </w:t>
      </w:r>
      <w:r>
        <w:t>officer,</w:t>
      </w:r>
      <w:r>
        <w:rPr>
          <w:spacing w:val="-1"/>
        </w:rPr>
        <w:t xml:space="preserve"> </w:t>
      </w:r>
      <w:r>
        <w:t>mortuary affairs, and on-call flight surgeon as well as for local medical authorities such as coroner/medical examiner and DoD resources such as AFMES.</w:t>
      </w:r>
    </w:p>
    <w:p w14:paraId="52CC153D" w14:textId="77777777" w:rsidR="00556291" w:rsidRDefault="001E1B1B">
      <w:pPr>
        <w:pStyle w:val="ListParagraph"/>
        <w:numPr>
          <w:ilvl w:val="0"/>
          <w:numId w:val="6"/>
        </w:numPr>
        <w:tabs>
          <w:tab w:val="left" w:pos="719"/>
          <w:tab w:val="left" w:pos="726"/>
        </w:tabs>
        <w:spacing w:line="261" w:lineRule="auto"/>
        <w:ind w:left="719" w:right="385" w:hanging="260"/>
      </w:pPr>
      <w:r>
        <w:t>Establish and</w:t>
      </w:r>
      <w:r>
        <w:rPr>
          <w:spacing w:val="-4"/>
        </w:rPr>
        <w:t xml:space="preserve"> </w:t>
      </w:r>
      <w:r>
        <w:t>maintain</w:t>
      </w:r>
      <w:r>
        <w:rPr>
          <w:spacing w:val="-4"/>
        </w:rPr>
        <w:t xml:space="preserve"> </w:t>
      </w:r>
      <w:r>
        <w:t>a</w:t>
      </w:r>
      <w:r>
        <w:rPr>
          <w:spacing w:val="-3"/>
        </w:rPr>
        <w:t xml:space="preserve"> </w:t>
      </w:r>
      <w:r>
        <w:t>mishap</w:t>
      </w:r>
      <w:r>
        <w:rPr>
          <w:spacing w:val="-4"/>
        </w:rPr>
        <w:t xml:space="preserve"> </w:t>
      </w:r>
      <w:r>
        <w:t>go</w:t>
      </w:r>
      <w:r>
        <w:rPr>
          <w:spacing w:val="-5"/>
        </w:rPr>
        <w:t xml:space="preserve"> </w:t>
      </w:r>
      <w:r>
        <w:t>bag</w:t>
      </w:r>
      <w:r>
        <w:rPr>
          <w:spacing w:val="-2"/>
        </w:rPr>
        <w:t xml:space="preserve"> </w:t>
      </w:r>
      <w:r>
        <w:t>with</w:t>
      </w:r>
      <w:r>
        <w:rPr>
          <w:spacing w:val="-4"/>
        </w:rPr>
        <w:t xml:space="preserve"> </w:t>
      </w:r>
      <w:r>
        <w:t>resources</w:t>
      </w:r>
      <w:r>
        <w:rPr>
          <w:spacing w:val="-3"/>
        </w:rPr>
        <w:t xml:space="preserve"> </w:t>
      </w:r>
      <w:r>
        <w:t>that include</w:t>
      </w:r>
      <w:r>
        <w:rPr>
          <w:spacing w:val="-3"/>
        </w:rPr>
        <w:t xml:space="preserve"> </w:t>
      </w:r>
      <w:r>
        <w:t>personal</w:t>
      </w:r>
      <w:r>
        <w:rPr>
          <w:spacing w:val="-1"/>
        </w:rPr>
        <w:t xml:space="preserve"> </w:t>
      </w:r>
      <w:r>
        <w:t>protective</w:t>
      </w:r>
      <w:r>
        <w:rPr>
          <w:spacing w:val="-3"/>
        </w:rPr>
        <w:t xml:space="preserve"> </w:t>
      </w:r>
      <w:r>
        <w:t>equipment and photographic equipment.</w:t>
      </w:r>
    </w:p>
    <w:p w14:paraId="52CC153E" w14:textId="77777777" w:rsidR="00556291" w:rsidRDefault="00556291">
      <w:pPr>
        <w:pStyle w:val="BodyText"/>
        <w:spacing w:before="0"/>
        <w:ind w:left="0" w:firstLine="0"/>
      </w:pPr>
    </w:p>
    <w:p w14:paraId="52CC153F" w14:textId="77777777" w:rsidR="00556291" w:rsidRDefault="00556291">
      <w:pPr>
        <w:pStyle w:val="BodyText"/>
        <w:spacing w:before="69"/>
        <w:ind w:left="0" w:firstLine="0"/>
      </w:pPr>
    </w:p>
    <w:p w14:paraId="52CC1540" w14:textId="77777777" w:rsidR="00556291" w:rsidRDefault="001E1B1B">
      <w:pPr>
        <w:pStyle w:val="Heading2"/>
        <w:ind w:left="360"/>
      </w:pPr>
      <w:bookmarkStart w:id="10" w:name="Mishap_Response/ISB:_Upon_alert_of_the_m"/>
      <w:bookmarkStart w:id="11" w:name="_bookmark5"/>
      <w:bookmarkEnd w:id="10"/>
      <w:bookmarkEnd w:id="11"/>
      <w:r>
        <w:rPr>
          <w:color w:val="2E5395"/>
        </w:rPr>
        <w:t>Mishap</w:t>
      </w:r>
      <w:r>
        <w:rPr>
          <w:color w:val="2E5395"/>
          <w:spacing w:val="-10"/>
        </w:rPr>
        <w:t xml:space="preserve"> </w:t>
      </w:r>
      <w:r>
        <w:rPr>
          <w:color w:val="2E5395"/>
        </w:rPr>
        <w:t>Response/ISB:</w:t>
      </w:r>
      <w:r>
        <w:rPr>
          <w:color w:val="2E5395"/>
          <w:spacing w:val="-6"/>
        </w:rPr>
        <w:t xml:space="preserve"> </w:t>
      </w:r>
      <w:r>
        <w:rPr>
          <w:color w:val="2E5395"/>
        </w:rPr>
        <w:t>Upon</w:t>
      </w:r>
      <w:r>
        <w:rPr>
          <w:color w:val="2E5395"/>
          <w:spacing w:val="-6"/>
        </w:rPr>
        <w:t xml:space="preserve"> </w:t>
      </w:r>
      <w:r>
        <w:rPr>
          <w:color w:val="2E5395"/>
        </w:rPr>
        <w:t>alert</w:t>
      </w:r>
      <w:r>
        <w:rPr>
          <w:color w:val="2E5395"/>
          <w:spacing w:val="-9"/>
        </w:rPr>
        <w:t xml:space="preserve"> </w:t>
      </w:r>
      <w:r>
        <w:rPr>
          <w:color w:val="2E5395"/>
        </w:rPr>
        <w:t>of</w:t>
      </w:r>
      <w:r>
        <w:rPr>
          <w:color w:val="2E5395"/>
          <w:spacing w:val="-9"/>
        </w:rPr>
        <w:t xml:space="preserve"> </w:t>
      </w:r>
      <w:r>
        <w:rPr>
          <w:color w:val="2E5395"/>
        </w:rPr>
        <w:t>the</w:t>
      </w:r>
      <w:r>
        <w:rPr>
          <w:color w:val="2E5395"/>
          <w:spacing w:val="-8"/>
        </w:rPr>
        <w:t xml:space="preserve"> </w:t>
      </w:r>
      <w:r>
        <w:rPr>
          <w:color w:val="2E5395"/>
          <w:spacing w:val="-2"/>
        </w:rPr>
        <w:t>mishap</w:t>
      </w:r>
    </w:p>
    <w:p w14:paraId="52CC1541" w14:textId="77777777" w:rsidR="00556291" w:rsidRDefault="001E1B1B">
      <w:pPr>
        <w:pStyle w:val="ListParagraph"/>
        <w:numPr>
          <w:ilvl w:val="0"/>
          <w:numId w:val="6"/>
        </w:numPr>
        <w:tabs>
          <w:tab w:val="left" w:pos="727"/>
        </w:tabs>
        <w:spacing w:before="23"/>
        <w:ind w:left="727" w:hanging="267"/>
      </w:pPr>
      <w:r>
        <w:t>Identify</w:t>
      </w:r>
      <w:r>
        <w:rPr>
          <w:spacing w:val="-4"/>
        </w:rPr>
        <w:t xml:space="preserve"> </w:t>
      </w:r>
      <w:r>
        <w:t>available</w:t>
      </w:r>
      <w:r>
        <w:rPr>
          <w:spacing w:val="-5"/>
        </w:rPr>
        <w:t xml:space="preserve"> </w:t>
      </w:r>
      <w:r>
        <w:t>flight</w:t>
      </w:r>
      <w:r>
        <w:rPr>
          <w:spacing w:val="-7"/>
        </w:rPr>
        <w:t xml:space="preserve"> </w:t>
      </w:r>
      <w:r>
        <w:t>medicine</w:t>
      </w:r>
      <w:r>
        <w:rPr>
          <w:spacing w:val="-4"/>
        </w:rPr>
        <w:t xml:space="preserve"> </w:t>
      </w:r>
      <w:r>
        <w:t>resources</w:t>
      </w:r>
      <w:r>
        <w:rPr>
          <w:spacing w:val="-5"/>
        </w:rPr>
        <w:t xml:space="preserve"> </w:t>
      </w:r>
      <w:r>
        <w:t>and</w:t>
      </w:r>
      <w:r>
        <w:rPr>
          <w:spacing w:val="-6"/>
        </w:rPr>
        <w:t xml:space="preserve"> </w:t>
      </w:r>
      <w:r>
        <w:t>consider</w:t>
      </w:r>
      <w:r>
        <w:rPr>
          <w:spacing w:val="-4"/>
        </w:rPr>
        <w:t xml:space="preserve"> </w:t>
      </w:r>
      <w:r>
        <w:t>required</w:t>
      </w:r>
      <w:r>
        <w:rPr>
          <w:spacing w:val="-6"/>
        </w:rPr>
        <w:t xml:space="preserve"> </w:t>
      </w:r>
      <w:r>
        <w:t>roles:</w:t>
      </w:r>
      <w:r>
        <w:rPr>
          <w:spacing w:val="-6"/>
        </w:rPr>
        <w:t xml:space="preserve"> </w:t>
      </w:r>
      <w:r>
        <w:t>mishap</w:t>
      </w:r>
      <w:r>
        <w:rPr>
          <w:spacing w:val="-6"/>
        </w:rPr>
        <w:t xml:space="preserve"> </w:t>
      </w:r>
      <w:r>
        <w:t>response</w:t>
      </w:r>
      <w:r>
        <w:rPr>
          <w:spacing w:val="-5"/>
        </w:rPr>
        <w:t xml:space="preserve"> </w:t>
      </w:r>
      <w:r>
        <w:t>vs</w:t>
      </w:r>
      <w:r>
        <w:rPr>
          <w:spacing w:val="-4"/>
        </w:rPr>
        <w:t xml:space="preserve"> ISB.</w:t>
      </w:r>
    </w:p>
    <w:p w14:paraId="52CC1542" w14:textId="77777777" w:rsidR="00556291" w:rsidRDefault="001E1B1B">
      <w:pPr>
        <w:pStyle w:val="ListParagraph"/>
        <w:numPr>
          <w:ilvl w:val="1"/>
          <w:numId w:val="6"/>
        </w:numPr>
        <w:tabs>
          <w:tab w:val="left" w:pos="1439"/>
          <w:tab w:val="left" w:pos="1447"/>
        </w:tabs>
        <w:spacing w:before="179" w:line="261" w:lineRule="auto"/>
        <w:ind w:right="366" w:hanging="259"/>
      </w:pPr>
      <w:r>
        <w:t xml:space="preserve">If </w:t>
      </w:r>
      <w:r>
        <w:t>only</w:t>
      </w:r>
      <w:r>
        <w:rPr>
          <w:spacing w:val="-2"/>
        </w:rPr>
        <w:t xml:space="preserve"> </w:t>
      </w:r>
      <w:r>
        <w:t>one</w:t>
      </w:r>
      <w:r>
        <w:rPr>
          <w:spacing w:val="-3"/>
        </w:rPr>
        <w:t xml:space="preserve"> </w:t>
      </w:r>
      <w:r>
        <w:t>flight</w:t>
      </w:r>
      <w:r>
        <w:rPr>
          <w:spacing w:val="-5"/>
        </w:rPr>
        <w:t xml:space="preserve"> </w:t>
      </w:r>
      <w:r>
        <w:t>surgeon</w:t>
      </w:r>
      <w:r>
        <w:rPr>
          <w:spacing w:val="-4"/>
        </w:rPr>
        <w:t xml:space="preserve"> </w:t>
      </w:r>
      <w:r>
        <w:t>is</w:t>
      </w:r>
      <w:r>
        <w:rPr>
          <w:spacing w:val="-3"/>
        </w:rPr>
        <w:t xml:space="preserve"> </w:t>
      </w:r>
      <w:r>
        <w:t>available,</w:t>
      </w:r>
      <w:r>
        <w:rPr>
          <w:spacing w:val="-1"/>
        </w:rPr>
        <w:t xml:space="preserve"> </w:t>
      </w:r>
      <w:r>
        <w:t>this</w:t>
      </w:r>
      <w:r>
        <w:rPr>
          <w:spacing w:val="-3"/>
        </w:rPr>
        <w:t xml:space="preserve"> </w:t>
      </w:r>
      <w:r>
        <w:t>physician</w:t>
      </w:r>
      <w:r>
        <w:rPr>
          <w:spacing w:val="-9"/>
        </w:rPr>
        <w:t xml:space="preserve"> </w:t>
      </w:r>
      <w:r>
        <w:t>will</w:t>
      </w:r>
      <w:r>
        <w:rPr>
          <w:spacing w:val="-1"/>
        </w:rPr>
        <w:t xml:space="preserve"> </w:t>
      </w:r>
      <w:r>
        <w:t>likely</w:t>
      </w:r>
      <w:r>
        <w:rPr>
          <w:spacing w:val="-2"/>
        </w:rPr>
        <w:t xml:space="preserve"> </w:t>
      </w:r>
      <w:r>
        <w:t>fill</w:t>
      </w:r>
      <w:r>
        <w:rPr>
          <w:spacing w:val="-1"/>
        </w:rPr>
        <w:t xml:space="preserve"> </w:t>
      </w:r>
      <w:r>
        <w:t>both</w:t>
      </w:r>
      <w:r>
        <w:rPr>
          <w:spacing w:val="-4"/>
        </w:rPr>
        <w:t xml:space="preserve"> </w:t>
      </w:r>
      <w:r>
        <w:t>mishap</w:t>
      </w:r>
      <w:r>
        <w:rPr>
          <w:spacing w:val="-4"/>
        </w:rPr>
        <w:t xml:space="preserve"> </w:t>
      </w:r>
      <w:r>
        <w:t>response</w:t>
      </w:r>
      <w:r>
        <w:rPr>
          <w:spacing w:val="-3"/>
        </w:rPr>
        <w:t xml:space="preserve"> </w:t>
      </w:r>
      <w:r>
        <w:t>and ISB roles.</w:t>
      </w:r>
      <w:r>
        <w:rPr>
          <w:spacing w:val="40"/>
        </w:rPr>
        <w:t xml:space="preserve"> </w:t>
      </w:r>
      <w:r>
        <w:t xml:space="preserve">Be clear with investigators, witnesses and participants about which role you are </w:t>
      </w:r>
      <w:r>
        <w:rPr>
          <w:spacing w:val="-2"/>
        </w:rPr>
        <w:t>filling.</w:t>
      </w:r>
    </w:p>
    <w:p w14:paraId="52CC1543" w14:textId="77777777" w:rsidR="00556291" w:rsidRDefault="001E1B1B">
      <w:pPr>
        <w:pStyle w:val="ListParagraph"/>
        <w:numPr>
          <w:ilvl w:val="1"/>
          <w:numId w:val="6"/>
        </w:numPr>
        <w:tabs>
          <w:tab w:val="left" w:pos="1439"/>
          <w:tab w:val="left" w:pos="1446"/>
        </w:tabs>
        <w:spacing w:before="150" w:line="261" w:lineRule="auto"/>
        <w:ind w:right="529" w:hanging="260"/>
      </w:pPr>
      <w:r>
        <w:t>The mishap</w:t>
      </w:r>
      <w:r>
        <w:rPr>
          <w:spacing w:val="-4"/>
        </w:rPr>
        <w:t xml:space="preserve"> </w:t>
      </w:r>
      <w:r>
        <w:t>response</w:t>
      </w:r>
      <w:r>
        <w:rPr>
          <w:spacing w:val="-3"/>
        </w:rPr>
        <w:t xml:space="preserve"> </w:t>
      </w:r>
      <w:r>
        <w:t>flight</w:t>
      </w:r>
      <w:r>
        <w:rPr>
          <w:spacing w:val="-5"/>
        </w:rPr>
        <w:t xml:space="preserve"> </w:t>
      </w:r>
      <w:r>
        <w:t>surgeon</w:t>
      </w:r>
      <w:r>
        <w:rPr>
          <w:spacing w:val="-4"/>
        </w:rPr>
        <w:t xml:space="preserve"> </w:t>
      </w:r>
      <w:r>
        <w:t>reports</w:t>
      </w:r>
      <w:r>
        <w:rPr>
          <w:spacing w:val="-3"/>
        </w:rPr>
        <w:t xml:space="preserve"> </w:t>
      </w:r>
      <w:r>
        <w:t>through</w:t>
      </w:r>
      <w:r>
        <w:rPr>
          <w:spacing w:val="-4"/>
        </w:rPr>
        <w:t xml:space="preserve"> </w:t>
      </w:r>
      <w:r>
        <w:t>the</w:t>
      </w:r>
      <w:r>
        <w:rPr>
          <w:spacing w:val="-3"/>
        </w:rPr>
        <w:t xml:space="preserve"> </w:t>
      </w:r>
      <w:r>
        <w:t>Incident</w:t>
      </w:r>
      <w:r>
        <w:rPr>
          <w:spacing w:val="-5"/>
        </w:rPr>
        <w:t xml:space="preserve"> </w:t>
      </w:r>
      <w:r>
        <w:t>Management</w:t>
      </w:r>
      <w:r>
        <w:rPr>
          <w:spacing w:val="-5"/>
        </w:rPr>
        <w:t xml:space="preserve"> </w:t>
      </w:r>
      <w:r>
        <w:t>System</w:t>
      </w:r>
      <w:r>
        <w:rPr>
          <w:spacing w:val="-2"/>
        </w:rPr>
        <w:t xml:space="preserve"> </w:t>
      </w:r>
      <w:r>
        <w:t>to the Incident Commander</w:t>
      </w:r>
    </w:p>
    <w:p w14:paraId="52CC1544" w14:textId="77777777" w:rsidR="00556291" w:rsidRDefault="001E1B1B">
      <w:pPr>
        <w:pStyle w:val="ListParagraph"/>
        <w:numPr>
          <w:ilvl w:val="1"/>
          <w:numId w:val="6"/>
        </w:numPr>
        <w:tabs>
          <w:tab w:val="left" w:pos="1439"/>
          <w:tab w:val="left" w:pos="1446"/>
        </w:tabs>
        <w:spacing w:line="261" w:lineRule="auto"/>
        <w:ind w:right="525" w:hanging="260"/>
      </w:pPr>
      <w:r>
        <w:t>The ISB</w:t>
      </w:r>
      <w:r>
        <w:rPr>
          <w:spacing w:val="-3"/>
        </w:rPr>
        <w:t xml:space="preserve"> </w:t>
      </w:r>
      <w:r>
        <w:t>flight</w:t>
      </w:r>
      <w:r>
        <w:rPr>
          <w:spacing w:val="-5"/>
        </w:rPr>
        <w:t xml:space="preserve"> </w:t>
      </w:r>
      <w:r>
        <w:t>surgeon</w:t>
      </w:r>
      <w:r>
        <w:rPr>
          <w:spacing w:val="-4"/>
        </w:rPr>
        <w:t xml:space="preserve"> </w:t>
      </w:r>
      <w:r>
        <w:t>is</w:t>
      </w:r>
      <w:r>
        <w:rPr>
          <w:spacing w:val="-3"/>
        </w:rPr>
        <w:t xml:space="preserve"> </w:t>
      </w:r>
      <w:r>
        <w:t>generally</w:t>
      </w:r>
      <w:r>
        <w:rPr>
          <w:spacing w:val="-2"/>
        </w:rPr>
        <w:t xml:space="preserve"> </w:t>
      </w:r>
      <w:r>
        <w:t>assigned</w:t>
      </w:r>
      <w:r>
        <w:rPr>
          <w:spacing w:val="-4"/>
        </w:rPr>
        <w:t xml:space="preserve"> </w:t>
      </w:r>
      <w:r>
        <w:t>by</w:t>
      </w:r>
      <w:r>
        <w:rPr>
          <w:spacing w:val="-2"/>
        </w:rPr>
        <w:t xml:space="preserve"> </w:t>
      </w:r>
      <w:r>
        <w:t>the</w:t>
      </w:r>
      <w:r>
        <w:rPr>
          <w:spacing w:val="-3"/>
        </w:rPr>
        <w:t xml:space="preserve"> </w:t>
      </w:r>
      <w:r>
        <w:t>Wing</w:t>
      </w:r>
      <w:r>
        <w:rPr>
          <w:spacing w:val="-2"/>
        </w:rPr>
        <w:t xml:space="preserve"> </w:t>
      </w:r>
      <w:r>
        <w:t>Commander</w:t>
      </w:r>
      <w:r>
        <w:rPr>
          <w:spacing w:val="-3"/>
        </w:rPr>
        <w:t xml:space="preserve"> </w:t>
      </w:r>
      <w:r>
        <w:t>in</w:t>
      </w:r>
      <w:r>
        <w:rPr>
          <w:spacing w:val="-4"/>
        </w:rPr>
        <w:t xml:space="preserve"> </w:t>
      </w:r>
      <w:r>
        <w:t>coordination</w:t>
      </w:r>
      <w:r>
        <w:rPr>
          <w:spacing w:val="-4"/>
        </w:rPr>
        <w:t xml:space="preserve"> </w:t>
      </w:r>
      <w:r>
        <w:t>with the local safety office and will report to the ISB Board President/Investigating Officer.</w:t>
      </w:r>
    </w:p>
    <w:p w14:paraId="52CC1545" w14:textId="77777777" w:rsidR="00556291" w:rsidRDefault="00556291">
      <w:pPr>
        <w:pStyle w:val="BodyText"/>
        <w:spacing w:before="0"/>
        <w:ind w:left="0" w:firstLine="0"/>
      </w:pPr>
    </w:p>
    <w:p w14:paraId="52CC1546" w14:textId="77777777" w:rsidR="00556291" w:rsidRDefault="00556291">
      <w:pPr>
        <w:pStyle w:val="BodyText"/>
        <w:spacing w:before="73"/>
        <w:ind w:left="0" w:firstLine="0"/>
      </w:pPr>
    </w:p>
    <w:p w14:paraId="52CC1547" w14:textId="77777777" w:rsidR="00556291" w:rsidRDefault="001E1B1B">
      <w:pPr>
        <w:pStyle w:val="Heading2"/>
      </w:pPr>
      <w:bookmarkStart w:id="12" w:name="Mishap_Response/ISB:_At_the_mishap_scene"/>
      <w:bookmarkStart w:id="13" w:name="_bookmark6"/>
      <w:bookmarkEnd w:id="12"/>
      <w:bookmarkEnd w:id="13"/>
      <w:r>
        <w:rPr>
          <w:color w:val="2E5395"/>
        </w:rPr>
        <w:t>Mishap</w:t>
      </w:r>
      <w:r>
        <w:rPr>
          <w:color w:val="2E5395"/>
          <w:spacing w:val="-11"/>
        </w:rPr>
        <w:t xml:space="preserve"> </w:t>
      </w:r>
      <w:r>
        <w:rPr>
          <w:color w:val="2E5395"/>
        </w:rPr>
        <w:t>Response/ISB:</w:t>
      </w:r>
      <w:r>
        <w:rPr>
          <w:color w:val="2E5395"/>
          <w:spacing w:val="-8"/>
        </w:rPr>
        <w:t xml:space="preserve"> </w:t>
      </w:r>
      <w:r>
        <w:rPr>
          <w:color w:val="2E5395"/>
        </w:rPr>
        <w:t>At</w:t>
      </w:r>
      <w:r>
        <w:rPr>
          <w:color w:val="2E5395"/>
          <w:spacing w:val="-10"/>
        </w:rPr>
        <w:t xml:space="preserve"> </w:t>
      </w:r>
      <w:r>
        <w:rPr>
          <w:color w:val="2E5395"/>
        </w:rPr>
        <w:t>the</w:t>
      </w:r>
      <w:r>
        <w:rPr>
          <w:color w:val="2E5395"/>
          <w:spacing w:val="-9"/>
        </w:rPr>
        <w:t xml:space="preserve"> </w:t>
      </w:r>
      <w:r>
        <w:rPr>
          <w:color w:val="2E5395"/>
        </w:rPr>
        <w:t>mishap</w:t>
      </w:r>
      <w:r>
        <w:rPr>
          <w:color w:val="2E5395"/>
          <w:spacing w:val="-10"/>
        </w:rPr>
        <w:t xml:space="preserve"> </w:t>
      </w:r>
      <w:r>
        <w:rPr>
          <w:color w:val="2E5395"/>
          <w:spacing w:val="-2"/>
        </w:rPr>
        <w:t>scene.</w:t>
      </w:r>
    </w:p>
    <w:p w14:paraId="52CC1548" w14:textId="77777777" w:rsidR="00556291" w:rsidRDefault="001E1B1B">
      <w:pPr>
        <w:pStyle w:val="ListParagraph"/>
        <w:numPr>
          <w:ilvl w:val="0"/>
          <w:numId w:val="6"/>
        </w:numPr>
        <w:tabs>
          <w:tab w:val="left" w:pos="727"/>
        </w:tabs>
        <w:spacing w:before="18"/>
        <w:ind w:left="727" w:hanging="267"/>
      </w:pPr>
      <w:r>
        <w:t>Ensure</w:t>
      </w:r>
      <w:r>
        <w:rPr>
          <w:spacing w:val="-5"/>
        </w:rPr>
        <w:t xml:space="preserve"> </w:t>
      </w:r>
      <w:r>
        <w:t>the</w:t>
      </w:r>
      <w:r>
        <w:rPr>
          <w:spacing w:val="-4"/>
        </w:rPr>
        <w:t xml:space="preserve"> </w:t>
      </w:r>
      <w:r>
        <w:t>safety</w:t>
      </w:r>
      <w:r>
        <w:rPr>
          <w:spacing w:val="-4"/>
        </w:rPr>
        <w:t xml:space="preserve"> </w:t>
      </w:r>
      <w:r>
        <w:t>of</w:t>
      </w:r>
      <w:r>
        <w:rPr>
          <w:spacing w:val="-5"/>
        </w:rPr>
        <w:t xml:space="preserve"> </w:t>
      </w:r>
      <w:r>
        <w:t>your</w:t>
      </w:r>
      <w:r>
        <w:rPr>
          <w:spacing w:val="-1"/>
        </w:rPr>
        <w:t xml:space="preserve"> </w:t>
      </w:r>
      <w:r>
        <w:t>team</w:t>
      </w:r>
      <w:r>
        <w:rPr>
          <w:spacing w:val="-3"/>
        </w:rPr>
        <w:t xml:space="preserve"> </w:t>
      </w:r>
      <w:r>
        <w:t>(mishap</w:t>
      </w:r>
      <w:r>
        <w:rPr>
          <w:spacing w:val="-6"/>
        </w:rPr>
        <w:t xml:space="preserve"> </w:t>
      </w:r>
      <w:r>
        <w:t>response</w:t>
      </w:r>
      <w:r>
        <w:rPr>
          <w:spacing w:val="-4"/>
        </w:rPr>
        <w:t xml:space="preserve"> </w:t>
      </w:r>
      <w:r>
        <w:t>and</w:t>
      </w:r>
      <w:r>
        <w:rPr>
          <w:spacing w:val="-5"/>
        </w:rPr>
        <w:t xml:space="preserve"> </w:t>
      </w:r>
      <w:r>
        <w:rPr>
          <w:spacing w:val="-4"/>
        </w:rPr>
        <w:t>ISB)</w:t>
      </w:r>
    </w:p>
    <w:p w14:paraId="52CC1549" w14:textId="77777777" w:rsidR="00556291" w:rsidRDefault="001E1B1B">
      <w:pPr>
        <w:pStyle w:val="ListParagraph"/>
        <w:numPr>
          <w:ilvl w:val="1"/>
          <w:numId w:val="6"/>
        </w:numPr>
        <w:tabs>
          <w:tab w:val="left" w:pos="1447"/>
        </w:tabs>
        <w:spacing w:before="180"/>
        <w:ind w:left="1447" w:hanging="267"/>
      </w:pPr>
      <w:r>
        <w:t>Coordinate</w:t>
      </w:r>
      <w:r>
        <w:rPr>
          <w:spacing w:val="-5"/>
        </w:rPr>
        <w:t xml:space="preserve"> </w:t>
      </w:r>
      <w:r>
        <w:t>with</w:t>
      </w:r>
      <w:r>
        <w:rPr>
          <w:spacing w:val="-5"/>
        </w:rPr>
        <w:t xml:space="preserve"> </w:t>
      </w:r>
      <w:r>
        <w:t>the</w:t>
      </w:r>
      <w:r>
        <w:rPr>
          <w:spacing w:val="-3"/>
        </w:rPr>
        <w:t xml:space="preserve"> </w:t>
      </w:r>
      <w:r>
        <w:t>Incident</w:t>
      </w:r>
      <w:r>
        <w:rPr>
          <w:spacing w:val="-6"/>
        </w:rPr>
        <w:t xml:space="preserve"> </w:t>
      </w:r>
      <w:r>
        <w:t>Commander</w:t>
      </w:r>
      <w:r>
        <w:rPr>
          <w:spacing w:val="-5"/>
        </w:rPr>
        <w:t xml:space="preserve"> </w:t>
      </w:r>
      <w:r>
        <w:t>to</w:t>
      </w:r>
      <w:r>
        <w:rPr>
          <w:spacing w:val="-6"/>
        </w:rPr>
        <w:t xml:space="preserve"> </w:t>
      </w:r>
      <w:r>
        <w:t>gain</w:t>
      </w:r>
      <w:r>
        <w:rPr>
          <w:spacing w:val="-5"/>
        </w:rPr>
        <w:t xml:space="preserve"> </w:t>
      </w:r>
      <w:r>
        <w:t>access</w:t>
      </w:r>
      <w:r>
        <w:rPr>
          <w:spacing w:val="-4"/>
        </w:rPr>
        <w:t xml:space="preserve"> </w:t>
      </w:r>
      <w:r>
        <w:t>to</w:t>
      </w:r>
      <w:r>
        <w:rPr>
          <w:spacing w:val="-2"/>
        </w:rPr>
        <w:t xml:space="preserve"> </w:t>
      </w:r>
      <w:r>
        <w:t>the</w:t>
      </w:r>
      <w:r>
        <w:rPr>
          <w:spacing w:val="-4"/>
        </w:rPr>
        <w:t xml:space="preserve"> </w:t>
      </w:r>
      <w:r>
        <w:t>scene</w:t>
      </w:r>
      <w:r>
        <w:rPr>
          <w:spacing w:val="-4"/>
        </w:rPr>
        <w:t xml:space="preserve"> </w:t>
      </w:r>
      <w:r>
        <w:t>when</w:t>
      </w:r>
      <w:r>
        <w:rPr>
          <w:spacing w:val="-5"/>
        </w:rPr>
        <w:t xml:space="preserve"> </w:t>
      </w:r>
      <w:r>
        <w:rPr>
          <w:spacing w:val="-2"/>
        </w:rPr>
        <w:t>safe.</w:t>
      </w:r>
    </w:p>
    <w:p w14:paraId="52CC154A" w14:textId="77777777" w:rsidR="00556291" w:rsidRDefault="001E1B1B">
      <w:pPr>
        <w:pStyle w:val="ListParagraph"/>
        <w:numPr>
          <w:ilvl w:val="1"/>
          <w:numId w:val="6"/>
        </w:numPr>
        <w:tabs>
          <w:tab w:val="left" w:pos="1447"/>
        </w:tabs>
        <w:spacing w:before="184"/>
        <w:ind w:left="1447" w:hanging="267"/>
      </w:pPr>
      <w:r>
        <w:t>Confirm</w:t>
      </w:r>
      <w:r>
        <w:rPr>
          <w:spacing w:val="-8"/>
        </w:rPr>
        <w:t xml:space="preserve"> </w:t>
      </w:r>
      <w:r>
        <w:t>required</w:t>
      </w:r>
      <w:r>
        <w:rPr>
          <w:spacing w:val="-7"/>
        </w:rPr>
        <w:t xml:space="preserve"> </w:t>
      </w:r>
      <w:r>
        <w:t>PPE</w:t>
      </w:r>
      <w:r>
        <w:rPr>
          <w:spacing w:val="-5"/>
        </w:rPr>
        <w:t xml:space="preserve"> </w:t>
      </w:r>
      <w:r>
        <w:t>given</w:t>
      </w:r>
      <w:r>
        <w:rPr>
          <w:spacing w:val="-7"/>
        </w:rPr>
        <w:t xml:space="preserve"> </w:t>
      </w:r>
      <w:r>
        <w:t>potential</w:t>
      </w:r>
      <w:r>
        <w:rPr>
          <w:spacing w:val="-5"/>
        </w:rPr>
        <w:t xml:space="preserve"> </w:t>
      </w:r>
      <w:r>
        <w:t>on-scene</w:t>
      </w:r>
      <w:r>
        <w:rPr>
          <w:spacing w:val="-7"/>
        </w:rPr>
        <w:t xml:space="preserve"> </w:t>
      </w:r>
      <w:r>
        <w:t>hazards.</w:t>
      </w:r>
      <w:r>
        <w:rPr>
          <w:spacing w:val="-4"/>
        </w:rPr>
        <w:t xml:space="preserve"> </w:t>
      </w:r>
      <w:r>
        <w:t>Bioenvironmental</w:t>
      </w:r>
      <w:r>
        <w:rPr>
          <w:spacing w:val="-5"/>
        </w:rPr>
        <w:t xml:space="preserve"> </w:t>
      </w:r>
      <w:r>
        <w:t>will</w:t>
      </w:r>
      <w:r>
        <w:rPr>
          <w:spacing w:val="-4"/>
        </w:rPr>
        <w:t xml:space="preserve"> </w:t>
      </w:r>
      <w:r>
        <w:rPr>
          <w:spacing w:val="-2"/>
        </w:rPr>
        <w:t>assist.</w:t>
      </w:r>
    </w:p>
    <w:p w14:paraId="52CC154B" w14:textId="77777777" w:rsidR="00556291" w:rsidRDefault="001E1B1B">
      <w:pPr>
        <w:pStyle w:val="ListParagraph"/>
        <w:numPr>
          <w:ilvl w:val="1"/>
          <w:numId w:val="6"/>
        </w:numPr>
        <w:tabs>
          <w:tab w:val="left" w:pos="1446"/>
        </w:tabs>
        <w:spacing w:before="180"/>
        <w:ind w:left="1446" w:hanging="267"/>
      </w:pPr>
      <w:r>
        <w:t>Don’t</w:t>
      </w:r>
      <w:r>
        <w:rPr>
          <w:spacing w:val="-8"/>
        </w:rPr>
        <w:t xml:space="preserve"> </w:t>
      </w:r>
      <w:r>
        <w:t>forget</w:t>
      </w:r>
      <w:r>
        <w:rPr>
          <w:spacing w:val="-6"/>
        </w:rPr>
        <w:t xml:space="preserve"> </w:t>
      </w:r>
      <w:r>
        <w:t>about</w:t>
      </w:r>
      <w:r>
        <w:rPr>
          <w:spacing w:val="-6"/>
        </w:rPr>
        <w:t xml:space="preserve"> </w:t>
      </w:r>
      <w:r>
        <w:t>routine</w:t>
      </w:r>
      <w:r>
        <w:rPr>
          <w:spacing w:val="-4"/>
        </w:rPr>
        <w:t xml:space="preserve"> </w:t>
      </w:r>
      <w:r>
        <w:t>hazards</w:t>
      </w:r>
      <w:r>
        <w:rPr>
          <w:spacing w:val="-4"/>
        </w:rPr>
        <w:t xml:space="preserve"> </w:t>
      </w:r>
      <w:r>
        <w:t>(heat</w:t>
      </w:r>
      <w:r>
        <w:rPr>
          <w:spacing w:val="-6"/>
        </w:rPr>
        <w:t xml:space="preserve"> </w:t>
      </w:r>
      <w:r>
        <w:t>stress,</w:t>
      </w:r>
      <w:r>
        <w:rPr>
          <w:spacing w:val="-2"/>
        </w:rPr>
        <w:t xml:space="preserve"> </w:t>
      </w:r>
      <w:r>
        <w:t>cold</w:t>
      </w:r>
      <w:r>
        <w:rPr>
          <w:spacing w:val="-5"/>
        </w:rPr>
        <w:t xml:space="preserve"> </w:t>
      </w:r>
      <w:r>
        <w:t>injuries,</w:t>
      </w:r>
      <w:r>
        <w:rPr>
          <w:spacing w:val="-2"/>
        </w:rPr>
        <w:t xml:space="preserve"> </w:t>
      </w:r>
      <w:r>
        <w:t>sun</w:t>
      </w:r>
      <w:r>
        <w:rPr>
          <w:spacing w:val="-5"/>
        </w:rPr>
        <w:t xml:space="preserve"> </w:t>
      </w:r>
      <w:r>
        <w:t>exposure,</w:t>
      </w:r>
      <w:r>
        <w:rPr>
          <w:spacing w:val="-2"/>
        </w:rPr>
        <w:t xml:space="preserve"> etc.)</w:t>
      </w:r>
    </w:p>
    <w:p w14:paraId="52CC154C" w14:textId="77777777" w:rsidR="00556291" w:rsidRDefault="001E1B1B">
      <w:pPr>
        <w:pStyle w:val="ListParagraph"/>
        <w:numPr>
          <w:ilvl w:val="1"/>
          <w:numId w:val="6"/>
        </w:numPr>
        <w:tabs>
          <w:tab w:val="left" w:pos="1438"/>
          <w:tab w:val="left" w:pos="1446"/>
        </w:tabs>
        <w:spacing w:before="184" w:line="259" w:lineRule="auto"/>
        <w:ind w:left="1438" w:right="675" w:hanging="259"/>
      </w:pPr>
      <w:r>
        <w:t xml:space="preserve">Be aware of </w:t>
      </w:r>
      <w:r>
        <w:t>potential mental effects on team members and responders as well as requirements</w:t>
      </w:r>
      <w:r>
        <w:rPr>
          <w:spacing w:val="-4"/>
        </w:rPr>
        <w:t xml:space="preserve"> </w:t>
      </w:r>
      <w:r>
        <w:t>for</w:t>
      </w:r>
      <w:r>
        <w:rPr>
          <w:spacing w:val="-4"/>
        </w:rPr>
        <w:t xml:space="preserve"> </w:t>
      </w:r>
      <w:r>
        <w:t>surviving</w:t>
      </w:r>
      <w:r>
        <w:rPr>
          <w:spacing w:val="-3"/>
        </w:rPr>
        <w:t xml:space="preserve"> </w:t>
      </w:r>
      <w:r>
        <w:t>aircrew.</w:t>
      </w:r>
      <w:r>
        <w:rPr>
          <w:spacing w:val="40"/>
        </w:rPr>
        <w:t xml:space="preserve"> </w:t>
      </w:r>
      <w:r>
        <w:t>The</w:t>
      </w:r>
      <w:r>
        <w:rPr>
          <w:spacing w:val="-3"/>
        </w:rPr>
        <w:t xml:space="preserve"> </w:t>
      </w:r>
      <w:r>
        <w:t>Disaster</w:t>
      </w:r>
      <w:r>
        <w:rPr>
          <w:spacing w:val="-4"/>
        </w:rPr>
        <w:t xml:space="preserve"> </w:t>
      </w:r>
      <w:r>
        <w:t>Mental</w:t>
      </w:r>
      <w:r>
        <w:rPr>
          <w:spacing w:val="-2"/>
        </w:rPr>
        <w:t xml:space="preserve"> </w:t>
      </w:r>
      <w:r>
        <w:t>Health</w:t>
      </w:r>
      <w:r>
        <w:rPr>
          <w:spacing w:val="-5"/>
        </w:rPr>
        <w:t xml:space="preserve"> </w:t>
      </w:r>
      <w:r>
        <w:t>Team</w:t>
      </w:r>
      <w:r>
        <w:rPr>
          <w:spacing w:val="-3"/>
        </w:rPr>
        <w:t xml:space="preserve"> </w:t>
      </w:r>
      <w:r>
        <w:t>is</w:t>
      </w:r>
      <w:r>
        <w:rPr>
          <w:spacing w:val="-4"/>
        </w:rPr>
        <w:t xml:space="preserve"> </w:t>
      </w:r>
      <w:r>
        <w:t>often</w:t>
      </w:r>
      <w:r>
        <w:rPr>
          <w:spacing w:val="-5"/>
        </w:rPr>
        <w:t xml:space="preserve"> </w:t>
      </w:r>
      <w:r>
        <w:t>activated after significant mishaps and can provide resources.</w:t>
      </w:r>
    </w:p>
    <w:p w14:paraId="52CC154D" w14:textId="77777777" w:rsidR="00556291" w:rsidRDefault="001E1B1B">
      <w:pPr>
        <w:pStyle w:val="ListParagraph"/>
        <w:numPr>
          <w:ilvl w:val="0"/>
          <w:numId w:val="6"/>
        </w:numPr>
        <w:tabs>
          <w:tab w:val="left" w:pos="726"/>
        </w:tabs>
        <w:spacing w:before="157"/>
        <w:ind w:left="726" w:hanging="267"/>
      </w:pPr>
      <w:r>
        <w:t>Document</w:t>
      </w:r>
      <w:r>
        <w:rPr>
          <w:spacing w:val="-3"/>
        </w:rPr>
        <w:t xml:space="preserve"> </w:t>
      </w:r>
      <w:r>
        <w:t>the</w:t>
      </w:r>
      <w:r>
        <w:rPr>
          <w:spacing w:val="-6"/>
        </w:rPr>
        <w:t xml:space="preserve"> </w:t>
      </w:r>
      <w:r>
        <w:t>scene:</w:t>
      </w:r>
      <w:r>
        <w:rPr>
          <w:spacing w:val="-3"/>
        </w:rPr>
        <w:t xml:space="preserve"> </w:t>
      </w:r>
      <w:r>
        <w:t>take</w:t>
      </w:r>
      <w:r>
        <w:rPr>
          <w:spacing w:val="-5"/>
        </w:rPr>
        <w:t xml:space="preserve"> </w:t>
      </w:r>
      <w:r>
        <w:t>notes;</w:t>
      </w:r>
      <w:r>
        <w:rPr>
          <w:spacing w:val="-3"/>
        </w:rPr>
        <w:t xml:space="preserve"> </w:t>
      </w:r>
      <w:r>
        <w:t>take</w:t>
      </w:r>
      <w:r>
        <w:rPr>
          <w:spacing w:val="-6"/>
        </w:rPr>
        <w:t xml:space="preserve"> </w:t>
      </w:r>
      <w:r>
        <w:t>photographs;</w:t>
      </w:r>
      <w:r>
        <w:rPr>
          <w:spacing w:val="-2"/>
        </w:rPr>
        <w:t xml:space="preserve"> </w:t>
      </w:r>
      <w:r>
        <w:t>make</w:t>
      </w:r>
      <w:r>
        <w:rPr>
          <w:spacing w:val="-6"/>
        </w:rPr>
        <w:t xml:space="preserve"> </w:t>
      </w:r>
      <w:r>
        <w:t>drawings</w:t>
      </w:r>
      <w:r>
        <w:rPr>
          <w:spacing w:val="-4"/>
        </w:rPr>
        <w:t xml:space="preserve"> </w:t>
      </w:r>
      <w:r>
        <w:rPr>
          <w:spacing w:val="-2"/>
        </w:rPr>
        <w:t>(ISB)</w:t>
      </w:r>
    </w:p>
    <w:p w14:paraId="52CC154E" w14:textId="77777777" w:rsidR="00556291" w:rsidRDefault="001E1B1B">
      <w:pPr>
        <w:pStyle w:val="ListParagraph"/>
        <w:numPr>
          <w:ilvl w:val="1"/>
          <w:numId w:val="6"/>
        </w:numPr>
        <w:tabs>
          <w:tab w:val="left" w:pos="1446"/>
        </w:tabs>
        <w:spacing w:before="185"/>
        <w:ind w:left="1446" w:hanging="267"/>
      </w:pPr>
      <w:r>
        <w:t>Ensure</w:t>
      </w:r>
      <w:r>
        <w:rPr>
          <w:spacing w:val="-4"/>
        </w:rPr>
        <w:t xml:space="preserve"> </w:t>
      </w:r>
      <w:r>
        <w:t>photos</w:t>
      </w:r>
      <w:r>
        <w:rPr>
          <w:spacing w:val="-4"/>
        </w:rPr>
        <w:t xml:space="preserve"> </w:t>
      </w:r>
      <w:r>
        <w:t>are</w:t>
      </w:r>
      <w:r>
        <w:rPr>
          <w:spacing w:val="-4"/>
        </w:rPr>
        <w:t xml:space="preserve"> </w:t>
      </w:r>
      <w:r>
        <w:t>taken</w:t>
      </w:r>
      <w:r>
        <w:rPr>
          <w:spacing w:val="-5"/>
        </w:rPr>
        <w:t xml:space="preserve"> </w:t>
      </w:r>
      <w:r>
        <w:t>if</w:t>
      </w:r>
      <w:r>
        <w:rPr>
          <w:spacing w:val="-4"/>
        </w:rPr>
        <w:t xml:space="preserve"> </w:t>
      </w:r>
      <w:r>
        <w:t>you do</w:t>
      </w:r>
      <w:r>
        <w:rPr>
          <w:spacing w:val="-6"/>
        </w:rPr>
        <w:t xml:space="preserve"> </w:t>
      </w:r>
      <w:r>
        <w:t>not</w:t>
      </w:r>
      <w:r>
        <w:rPr>
          <w:spacing w:val="-5"/>
        </w:rPr>
        <w:t xml:space="preserve"> </w:t>
      </w:r>
      <w:r>
        <w:t>take them</w:t>
      </w:r>
      <w:r>
        <w:rPr>
          <w:spacing w:val="-2"/>
        </w:rPr>
        <w:t xml:space="preserve"> yourself.</w:t>
      </w:r>
    </w:p>
    <w:p w14:paraId="52CC154F" w14:textId="77777777" w:rsidR="00556291" w:rsidRDefault="00556291">
      <w:pPr>
        <w:sectPr w:rsidR="00556291">
          <w:pgSz w:w="12240" w:h="15840"/>
          <w:pgMar w:top="1420" w:right="1220" w:bottom="1200" w:left="1080" w:header="780" w:footer="1012" w:gutter="0"/>
          <w:cols w:space="720"/>
        </w:sectPr>
      </w:pPr>
    </w:p>
    <w:p w14:paraId="52CC1550" w14:textId="77777777" w:rsidR="00556291" w:rsidRDefault="001E1B1B">
      <w:pPr>
        <w:pStyle w:val="ListParagraph"/>
        <w:numPr>
          <w:ilvl w:val="2"/>
          <w:numId w:val="6"/>
        </w:numPr>
        <w:tabs>
          <w:tab w:val="left" w:pos="2159"/>
          <w:tab w:val="left" w:pos="2166"/>
        </w:tabs>
        <w:spacing w:before="77" w:line="259" w:lineRule="auto"/>
        <w:ind w:right="262" w:hanging="260"/>
      </w:pPr>
      <w:r>
        <w:lastRenderedPageBreak/>
        <w:t>It is</w:t>
      </w:r>
      <w:r>
        <w:rPr>
          <w:spacing w:val="-3"/>
        </w:rPr>
        <w:t xml:space="preserve"> </w:t>
      </w:r>
      <w:r>
        <w:t>recommended</w:t>
      </w:r>
      <w:r>
        <w:rPr>
          <w:spacing w:val="-4"/>
        </w:rPr>
        <w:t xml:space="preserve"> </w:t>
      </w:r>
      <w:r>
        <w:t>that</w:t>
      </w:r>
      <w:r>
        <w:rPr>
          <w:spacing w:val="-5"/>
        </w:rPr>
        <w:t xml:space="preserve"> </w:t>
      </w:r>
      <w:r>
        <w:t>you</w:t>
      </w:r>
      <w:r>
        <w:rPr>
          <w:spacing w:val="-4"/>
        </w:rPr>
        <w:t xml:space="preserve"> </w:t>
      </w:r>
      <w:r>
        <w:t>do</w:t>
      </w:r>
      <w:r>
        <w:rPr>
          <w:spacing w:val="-5"/>
        </w:rPr>
        <w:t xml:space="preserve"> </w:t>
      </w:r>
      <w:r>
        <w:t>not</w:t>
      </w:r>
      <w:r>
        <w:rPr>
          <w:spacing w:val="-5"/>
        </w:rPr>
        <w:t xml:space="preserve"> </w:t>
      </w:r>
      <w:r>
        <w:t>use</w:t>
      </w:r>
      <w:r>
        <w:rPr>
          <w:spacing w:val="-3"/>
        </w:rPr>
        <w:t xml:space="preserve"> </w:t>
      </w:r>
      <w:r>
        <w:t>your personal</w:t>
      </w:r>
      <w:r>
        <w:rPr>
          <w:spacing w:val="-1"/>
        </w:rPr>
        <w:t xml:space="preserve"> </w:t>
      </w:r>
      <w:r>
        <w:t>phone</w:t>
      </w:r>
      <w:r>
        <w:rPr>
          <w:spacing w:val="-3"/>
        </w:rPr>
        <w:t xml:space="preserve"> </w:t>
      </w:r>
      <w:r>
        <w:t>for</w:t>
      </w:r>
      <w:r>
        <w:rPr>
          <w:spacing w:val="-3"/>
        </w:rPr>
        <w:t xml:space="preserve"> </w:t>
      </w:r>
      <w:r>
        <w:t>photos.</w:t>
      </w:r>
      <w:r>
        <w:rPr>
          <w:spacing w:val="40"/>
        </w:rPr>
        <w:t xml:space="preserve"> </w:t>
      </w:r>
      <w:r>
        <w:t>Coordinate with ISB leadership regarding use of base PA or use a dedicated camera. Unintentionally photographing classified information on your phone will result in your phone being taken.</w:t>
      </w:r>
    </w:p>
    <w:p w14:paraId="52CC1551" w14:textId="77777777" w:rsidR="00556291" w:rsidRDefault="001E1B1B">
      <w:pPr>
        <w:pStyle w:val="ListParagraph"/>
        <w:numPr>
          <w:ilvl w:val="1"/>
          <w:numId w:val="6"/>
        </w:numPr>
        <w:tabs>
          <w:tab w:val="left" w:pos="1447"/>
        </w:tabs>
        <w:spacing w:before="160"/>
        <w:ind w:left="1447" w:hanging="267"/>
      </w:pPr>
      <w:r>
        <w:t>Preserve</w:t>
      </w:r>
      <w:r>
        <w:rPr>
          <w:spacing w:val="-7"/>
        </w:rPr>
        <w:t xml:space="preserve"> </w:t>
      </w:r>
      <w:r>
        <w:t>information</w:t>
      </w:r>
      <w:r>
        <w:rPr>
          <w:spacing w:val="-5"/>
        </w:rPr>
        <w:t xml:space="preserve"> </w:t>
      </w:r>
      <w:r>
        <w:t>from</w:t>
      </w:r>
      <w:r>
        <w:rPr>
          <w:spacing w:val="-3"/>
        </w:rPr>
        <w:t xml:space="preserve"> </w:t>
      </w:r>
      <w:r>
        <w:t>the</w:t>
      </w:r>
      <w:r>
        <w:rPr>
          <w:spacing w:val="-4"/>
        </w:rPr>
        <w:t xml:space="preserve"> </w:t>
      </w:r>
      <w:r>
        <w:t>scene</w:t>
      </w:r>
      <w:r>
        <w:rPr>
          <w:spacing w:val="-4"/>
        </w:rPr>
        <w:t xml:space="preserve"> </w:t>
      </w:r>
      <w:r>
        <w:t>that</w:t>
      </w:r>
      <w:r>
        <w:rPr>
          <w:spacing w:val="-6"/>
        </w:rPr>
        <w:t xml:space="preserve"> </w:t>
      </w:r>
      <w:r>
        <w:t>will</w:t>
      </w:r>
      <w:r>
        <w:rPr>
          <w:spacing w:val="-2"/>
        </w:rPr>
        <w:t xml:space="preserve"> </w:t>
      </w:r>
      <w:r>
        <w:t>support</w:t>
      </w:r>
      <w:r>
        <w:rPr>
          <w:spacing w:val="-6"/>
        </w:rPr>
        <w:t xml:space="preserve"> </w:t>
      </w:r>
      <w:r>
        <w:t>the</w:t>
      </w:r>
      <w:r>
        <w:rPr>
          <w:spacing w:val="-4"/>
        </w:rPr>
        <w:t xml:space="preserve"> </w:t>
      </w:r>
      <w:r>
        <w:t>SIB</w:t>
      </w:r>
      <w:r>
        <w:rPr>
          <w:spacing w:val="-4"/>
        </w:rPr>
        <w:t xml:space="preserve"> </w:t>
      </w:r>
      <w:r>
        <w:t>in</w:t>
      </w:r>
      <w:r>
        <w:rPr>
          <w:spacing w:val="-5"/>
        </w:rPr>
        <w:t xml:space="preserve"> </w:t>
      </w:r>
      <w:r>
        <w:rPr>
          <w:spacing w:val="-2"/>
        </w:rPr>
        <w:t>determining:</w:t>
      </w:r>
    </w:p>
    <w:p w14:paraId="52CC1552" w14:textId="77777777" w:rsidR="00556291" w:rsidRDefault="001E1B1B">
      <w:pPr>
        <w:pStyle w:val="ListParagraph"/>
        <w:numPr>
          <w:ilvl w:val="2"/>
          <w:numId w:val="6"/>
        </w:numPr>
        <w:tabs>
          <w:tab w:val="left" w:pos="2167"/>
        </w:tabs>
        <w:spacing w:before="180"/>
        <w:ind w:left="2167" w:hanging="267"/>
      </w:pPr>
      <w:r>
        <w:t>What</w:t>
      </w:r>
      <w:r>
        <w:rPr>
          <w:spacing w:val="-6"/>
        </w:rPr>
        <w:t xml:space="preserve"> </w:t>
      </w:r>
      <w:r>
        <w:rPr>
          <w:spacing w:val="-2"/>
        </w:rPr>
        <w:t>Happened</w:t>
      </w:r>
    </w:p>
    <w:p w14:paraId="52CC1553" w14:textId="77777777" w:rsidR="00556291" w:rsidRDefault="001E1B1B">
      <w:pPr>
        <w:pStyle w:val="ListParagraph"/>
        <w:numPr>
          <w:ilvl w:val="2"/>
          <w:numId w:val="6"/>
        </w:numPr>
        <w:tabs>
          <w:tab w:val="left" w:pos="2167"/>
        </w:tabs>
        <w:spacing w:before="184"/>
        <w:ind w:left="2167" w:hanging="267"/>
      </w:pPr>
      <w:r>
        <w:t>Mechanisms</w:t>
      </w:r>
      <w:r>
        <w:rPr>
          <w:spacing w:val="-6"/>
        </w:rPr>
        <w:t xml:space="preserve"> </w:t>
      </w:r>
      <w:r>
        <w:t>of</w:t>
      </w:r>
      <w:r>
        <w:rPr>
          <w:spacing w:val="-5"/>
        </w:rPr>
        <w:t xml:space="preserve"> </w:t>
      </w:r>
      <w:r>
        <w:rPr>
          <w:spacing w:val="-2"/>
        </w:rPr>
        <w:t>Injury</w:t>
      </w:r>
    </w:p>
    <w:p w14:paraId="52CC1554" w14:textId="77777777" w:rsidR="00556291" w:rsidRDefault="001E1B1B">
      <w:pPr>
        <w:pStyle w:val="ListParagraph"/>
        <w:numPr>
          <w:ilvl w:val="0"/>
          <w:numId w:val="6"/>
        </w:numPr>
        <w:tabs>
          <w:tab w:val="left" w:pos="727"/>
        </w:tabs>
        <w:spacing w:before="179"/>
        <w:ind w:left="727" w:hanging="267"/>
      </w:pPr>
      <w:r>
        <w:t>SURVIVORS:</w:t>
      </w:r>
      <w:r>
        <w:rPr>
          <w:spacing w:val="-9"/>
        </w:rPr>
        <w:t xml:space="preserve"> </w:t>
      </w:r>
      <w:r>
        <w:t>Support</w:t>
      </w:r>
      <w:r>
        <w:rPr>
          <w:spacing w:val="-6"/>
        </w:rPr>
        <w:t xml:space="preserve"> </w:t>
      </w:r>
      <w:r>
        <w:t>medical</w:t>
      </w:r>
      <w:r>
        <w:rPr>
          <w:spacing w:val="-3"/>
        </w:rPr>
        <w:t xml:space="preserve"> </w:t>
      </w:r>
      <w:r>
        <w:t>care</w:t>
      </w:r>
      <w:r>
        <w:rPr>
          <w:spacing w:val="-4"/>
        </w:rPr>
        <w:t xml:space="preserve"> </w:t>
      </w:r>
      <w:r>
        <w:t>of</w:t>
      </w:r>
      <w:r>
        <w:rPr>
          <w:spacing w:val="-6"/>
        </w:rPr>
        <w:t xml:space="preserve"> </w:t>
      </w:r>
      <w:r>
        <w:t>survivors</w:t>
      </w:r>
      <w:r>
        <w:rPr>
          <w:spacing w:val="-4"/>
        </w:rPr>
        <w:t xml:space="preserve"> </w:t>
      </w:r>
      <w:r>
        <w:t>as</w:t>
      </w:r>
      <w:r>
        <w:rPr>
          <w:spacing w:val="-5"/>
        </w:rPr>
        <w:t xml:space="preserve"> </w:t>
      </w:r>
      <w:r>
        <w:t>required.</w:t>
      </w:r>
      <w:r>
        <w:rPr>
          <w:spacing w:val="-2"/>
        </w:rPr>
        <w:t xml:space="preserve"> </w:t>
      </w:r>
      <w:r>
        <w:t>(Mishap</w:t>
      </w:r>
      <w:r>
        <w:rPr>
          <w:spacing w:val="-5"/>
        </w:rPr>
        <w:t xml:space="preserve"> </w:t>
      </w:r>
      <w:r>
        <w:rPr>
          <w:spacing w:val="-2"/>
        </w:rPr>
        <w:t>Response)</w:t>
      </w:r>
    </w:p>
    <w:p w14:paraId="52CC1555" w14:textId="77777777" w:rsidR="00556291" w:rsidRDefault="001E1B1B">
      <w:pPr>
        <w:pStyle w:val="ListParagraph"/>
        <w:numPr>
          <w:ilvl w:val="1"/>
          <w:numId w:val="6"/>
        </w:numPr>
        <w:tabs>
          <w:tab w:val="left" w:pos="1439"/>
          <w:tab w:val="left" w:pos="1446"/>
        </w:tabs>
        <w:spacing w:before="185" w:line="259" w:lineRule="auto"/>
        <w:ind w:right="405" w:hanging="260"/>
      </w:pPr>
      <w:r>
        <w:t>If sufficient medical resources are available, the ISB assigned flight surgeon will need to focus</w:t>
      </w:r>
      <w:r>
        <w:rPr>
          <w:spacing w:val="-3"/>
        </w:rPr>
        <w:t xml:space="preserve"> </w:t>
      </w:r>
      <w:r>
        <w:t>on</w:t>
      </w:r>
      <w:r>
        <w:rPr>
          <w:spacing w:val="-4"/>
        </w:rPr>
        <w:t xml:space="preserve"> </w:t>
      </w:r>
      <w:r>
        <w:t>investigation,</w:t>
      </w:r>
      <w:r>
        <w:rPr>
          <w:spacing w:val="-1"/>
        </w:rPr>
        <w:t xml:space="preserve"> </w:t>
      </w:r>
      <w:r>
        <w:t>but</w:t>
      </w:r>
      <w:r>
        <w:rPr>
          <w:spacing w:val="-5"/>
        </w:rPr>
        <w:t xml:space="preserve"> </w:t>
      </w:r>
      <w:r>
        <w:t>medical</w:t>
      </w:r>
      <w:r>
        <w:rPr>
          <w:spacing w:val="-1"/>
        </w:rPr>
        <w:t xml:space="preserve"> </w:t>
      </w:r>
      <w:r>
        <w:t>care</w:t>
      </w:r>
      <w:r>
        <w:rPr>
          <w:spacing w:val="-3"/>
        </w:rPr>
        <w:t xml:space="preserve"> </w:t>
      </w:r>
      <w:r>
        <w:t>should</w:t>
      </w:r>
      <w:r>
        <w:rPr>
          <w:spacing w:val="-4"/>
        </w:rPr>
        <w:t xml:space="preserve"> </w:t>
      </w:r>
      <w:r>
        <w:t>come</w:t>
      </w:r>
      <w:r>
        <w:rPr>
          <w:spacing w:val="-3"/>
        </w:rPr>
        <w:t xml:space="preserve"> </w:t>
      </w:r>
      <w:r>
        <w:t>first</w:t>
      </w:r>
      <w:r>
        <w:rPr>
          <w:spacing w:val="-5"/>
        </w:rPr>
        <w:t xml:space="preserve"> </w:t>
      </w:r>
      <w:r>
        <w:t>if</w:t>
      </w:r>
      <w:r>
        <w:rPr>
          <w:spacing w:val="-4"/>
        </w:rPr>
        <w:t xml:space="preserve"> </w:t>
      </w:r>
      <w:r>
        <w:t>the</w:t>
      </w:r>
      <w:r>
        <w:rPr>
          <w:spacing w:val="-3"/>
        </w:rPr>
        <w:t xml:space="preserve"> </w:t>
      </w:r>
      <w:r>
        <w:t>flight</w:t>
      </w:r>
      <w:r>
        <w:rPr>
          <w:spacing w:val="-5"/>
        </w:rPr>
        <w:t xml:space="preserve"> </w:t>
      </w:r>
      <w:r>
        <w:t>surgeon</w:t>
      </w:r>
      <w:r>
        <w:rPr>
          <w:spacing w:val="-4"/>
        </w:rPr>
        <w:t xml:space="preserve"> </w:t>
      </w:r>
      <w:r>
        <w:t>is</w:t>
      </w:r>
      <w:r>
        <w:rPr>
          <w:spacing w:val="-3"/>
        </w:rPr>
        <w:t xml:space="preserve"> </w:t>
      </w:r>
      <w:r>
        <w:t>needed</w:t>
      </w:r>
      <w:r>
        <w:rPr>
          <w:spacing w:val="-4"/>
        </w:rPr>
        <w:t xml:space="preserve"> </w:t>
      </w:r>
      <w:r>
        <w:t>to support treatment.</w:t>
      </w:r>
    </w:p>
    <w:p w14:paraId="52CC1556" w14:textId="77777777" w:rsidR="00556291" w:rsidRDefault="001E1B1B">
      <w:pPr>
        <w:pStyle w:val="BodyText"/>
        <w:spacing w:before="162" w:line="259" w:lineRule="auto"/>
        <w:ind w:left="1180" w:right="235" w:firstLine="0"/>
      </w:pPr>
      <w:r>
        <w:t>**Surviving aircrew should be evaluated by flight medicine to identify medical illnesses and to assess</w:t>
      </w:r>
      <w:r>
        <w:rPr>
          <w:spacing w:val="-3"/>
        </w:rPr>
        <w:t xml:space="preserve"> </w:t>
      </w:r>
      <w:r>
        <w:t>injuries</w:t>
      </w:r>
      <w:r>
        <w:rPr>
          <w:spacing w:val="-3"/>
        </w:rPr>
        <w:t xml:space="preserve"> </w:t>
      </w:r>
      <w:r>
        <w:t>related</w:t>
      </w:r>
      <w:r>
        <w:rPr>
          <w:spacing w:val="-4"/>
        </w:rPr>
        <w:t xml:space="preserve"> </w:t>
      </w:r>
      <w:r>
        <w:t>to</w:t>
      </w:r>
      <w:r>
        <w:rPr>
          <w:spacing w:val="-5"/>
        </w:rPr>
        <w:t xml:space="preserve"> </w:t>
      </w:r>
      <w:r>
        <w:t>the</w:t>
      </w:r>
      <w:r>
        <w:rPr>
          <w:spacing w:val="-3"/>
        </w:rPr>
        <w:t xml:space="preserve"> </w:t>
      </w:r>
      <w:r>
        <w:t>mishap.</w:t>
      </w:r>
      <w:r>
        <w:rPr>
          <w:spacing w:val="40"/>
        </w:rPr>
        <w:t xml:space="preserve"> </w:t>
      </w:r>
      <w:r>
        <w:t>Evaluation</w:t>
      </w:r>
      <w:r>
        <w:rPr>
          <w:spacing w:val="-4"/>
        </w:rPr>
        <w:t xml:space="preserve"> </w:t>
      </w:r>
      <w:r>
        <w:t>by</w:t>
      </w:r>
      <w:r>
        <w:rPr>
          <w:spacing w:val="-2"/>
        </w:rPr>
        <w:t xml:space="preserve"> </w:t>
      </w:r>
      <w:r>
        <w:t>flight</w:t>
      </w:r>
      <w:r>
        <w:rPr>
          <w:spacing w:val="-5"/>
        </w:rPr>
        <w:t xml:space="preserve"> </w:t>
      </w:r>
      <w:r>
        <w:t>medicine</w:t>
      </w:r>
      <w:r>
        <w:rPr>
          <w:spacing w:val="-3"/>
        </w:rPr>
        <w:t xml:space="preserve"> </w:t>
      </w:r>
      <w:r>
        <w:t>is</w:t>
      </w:r>
      <w:r>
        <w:rPr>
          <w:spacing w:val="-3"/>
        </w:rPr>
        <w:t xml:space="preserve"> </w:t>
      </w:r>
      <w:r>
        <w:t>mandatory</w:t>
      </w:r>
      <w:r>
        <w:rPr>
          <w:spacing w:val="-2"/>
        </w:rPr>
        <w:t xml:space="preserve"> </w:t>
      </w:r>
      <w:r>
        <w:t>after</w:t>
      </w:r>
      <w:r>
        <w:rPr>
          <w:spacing w:val="-3"/>
        </w:rPr>
        <w:t xml:space="preserve"> </w:t>
      </w:r>
      <w:r>
        <w:t>a</w:t>
      </w:r>
      <w:r>
        <w:rPr>
          <w:spacing w:val="-4"/>
        </w:rPr>
        <w:t xml:space="preserve"> </w:t>
      </w:r>
      <w:r>
        <w:t>mishap prior</w:t>
      </w:r>
      <w:r>
        <w:rPr>
          <w:spacing w:val="-3"/>
        </w:rPr>
        <w:t xml:space="preserve"> </w:t>
      </w:r>
      <w:r>
        <w:t>to</w:t>
      </w:r>
      <w:r>
        <w:rPr>
          <w:spacing w:val="-5"/>
        </w:rPr>
        <w:t xml:space="preserve"> </w:t>
      </w:r>
      <w:r>
        <w:t>flying</w:t>
      </w:r>
      <w:r>
        <w:rPr>
          <w:spacing w:val="-2"/>
        </w:rPr>
        <w:t xml:space="preserve"> </w:t>
      </w:r>
      <w:r>
        <w:t>again.</w:t>
      </w:r>
      <w:r>
        <w:rPr>
          <w:spacing w:val="40"/>
        </w:rPr>
        <w:t xml:space="preserve"> </w:t>
      </w:r>
      <w:r>
        <w:t>However,</w:t>
      </w:r>
      <w:r>
        <w:rPr>
          <w:spacing w:val="-1"/>
        </w:rPr>
        <w:t xml:space="preserve"> </w:t>
      </w:r>
      <w:r>
        <w:t>aircrew</w:t>
      </w:r>
      <w:r>
        <w:rPr>
          <w:spacing w:val="-3"/>
        </w:rPr>
        <w:t xml:space="preserve"> </w:t>
      </w:r>
      <w:r>
        <w:t>may</w:t>
      </w:r>
      <w:r>
        <w:rPr>
          <w:spacing w:val="-2"/>
        </w:rPr>
        <w:t xml:space="preserve"> </w:t>
      </w:r>
      <w:r>
        <w:t>be</w:t>
      </w:r>
      <w:r>
        <w:rPr>
          <w:spacing w:val="-3"/>
        </w:rPr>
        <w:t xml:space="preserve"> </w:t>
      </w:r>
      <w:r>
        <w:t>continued</w:t>
      </w:r>
      <w:r>
        <w:rPr>
          <w:spacing w:val="-4"/>
        </w:rPr>
        <w:t xml:space="preserve"> </w:t>
      </w:r>
      <w:r>
        <w:t>on</w:t>
      </w:r>
      <w:r>
        <w:rPr>
          <w:spacing w:val="-4"/>
        </w:rPr>
        <w:t xml:space="preserve"> </w:t>
      </w:r>
      <w:r>
        <w:t>flying</w:t>
      </w:r>
      <w:r>
        <w:rPr>
          <w:spacing w:val="-2"/>
        </w:rPr>
        <w:t xml:space="preserve"> </w:t>
      </w:r>
      <w:r>
        <w:t>status</w:t>
      </w:r>
      <w:r>
        <w:rPr>
          <w:spacing w:val="-3"/>
        </w:rPr>
        <w:t xml:space="preserve"> </w:t>
      </w:r>
      <w:r>
        <w:t>after</w:t>
      </w:r>
      <w:r>
        <w:rPr>
          <w:spacing w:val="-3"/>
        </w:rPr>
        <w:t xml:space="preserve"> </w:t>
      </w:r>
      <w:r>
        <w:t>the evaluation</w:t>
      </w:r>
      <w:r>
        <w:rPr>
          <w:spacing w:val="-4"/>
        </w:rPr>
        <w:t xml:space="preserve"> </w:t>
      </w:r>
      <w:r>
        <w:t>if no medical reasons for DNIF are identified.</w:t>
      </w:r>
      <w:r>
        <w:rPr>
          <w:spacing w:val="40"/>
        </w:rPr>
        <w:t xml:space="preserve"> </w:t>
      </w:r>
      <w:r>
        <w:t>Of note, DNIF is not required while awaiting toxicology results.</w:t>
      </w:r>
      <w:r>
        <w:rPr>
          <w:spacing w:val="40"/>
        </w:rPr>
        <w:t xml:space="preserve"> </w:t>
      </w:r>
      <w:r>
        <w:t>DNIF should be considered if there are disqualifying medical conditions identified or if there is suspicion for a disqualifying condition that is being worked up.</w:t>
      </w:r>
      <w:r>
        <w:rPr>
          <w:spacing w:val="40"/>
        </w:rPr>
        <w:t xml:space="preserve"> </w:t>
      </w:r>
      <w:r>
        <w:t>DNIF</w:t>
      </w:r>
      <w:r>
        <w:rPr>
          <w:spacing w:val="40"/>
        </w:rPr>
        <w:t xml:space="preserve"> </w:t>
      </w:r>
      <w:r>
        <w:t>may also be considered pending evaluation or a period of observation if the flight surgeon is concerned about the mental health of the aircrew after the mishap.</w:t>
      </w:r>
      <w:r>
        <w:rPr>
          <w:spacing w:val="40"/>
        </w:rPr>
        <w:t xml:space="preserve"> </w:t>
      </w:r>
      <w:r>
        <w:t xml:space="preserve">These decisions should </w:t>
      </w:r>
      <w:r>
        <w:t>generally be discussed</w:t>
      </w:r>
      <w:r>
        <w:rPr>
          <w:spacing w:val="-1"/>
        </w:rPr>
        <w:t xml:space="preserve"> </w:t>
      </w:r>
      <w:r>
        <w:t>with</w:t>
      </w:r>
      <w:r>
        <w:rPr>
          <w:spacing w:val="-1"/>
        </w:rPr>
        <w:t xml:space="preserve"> </w:t>
      </w:r>
      <w:r>
        <w:t>the aircrew’s leadership</w:t>
      </w:r>
      <w:r>
        <w:rPr>
          <w:spacing w:val="-1"/>
        </w:rPr>
        <w:t xml:space="preserve"> </w:t>
      </w:r>
      <w:r>
        <w:t>for awareness.</w:t>
      </w:r>
      <w:r>
        <w:rPr>
          <w:spacing w:val="40"/>
        </w:rPr>
        <w:t xml:space="preserve"> </w:t>
      </w:r>
      <w:r>
        <w:t>Ideally, that</w:t>
      </w:r>
      <w:r>
        <w:rPr>
          <w:spacing w:val="-2"/>
        </w:rPr>
        <w:t xml:space="preserve"> </w:t>
      </w:r>
      <w:r>
        <w:t>discussion</w:t>
      </w:r>
      <w:r>
        <w:rPr>
          <w:spacing w:val="-1"/>
        </w:rPr>
        <w:t xml:space="preserve"> </w:t>
      </w:r>
      <w:r>
        <w:t xml:space="preserve">will occur by a non-ISB flight surgeon, as it should not include investigative </w:t>
      </w:r>
      <w:proofErr w:type="gramStart"/>
      <w:r>
        <w:t>information.*</w:t>
      </w:r>
      <w:proofErr w:type="gramEnd"/>
      <w:r>
        <w:t>*</w:t>
      </w:r>
    </w:p>
    <w:p w14:paraId="52CC1557" w14:textId="77777777" w:rsidR="00556291" w:rsidRDefault="001E1B1B">
      <w:pPr>
        <w:pStyle w:val="ListParagraph"/>
        <w:numPr>
          <w:ilvl w:val="0"/>
          <w:numId w:val="6"/>
        </w:numPr>
        <w:tabs>
          <w:tab w:val="left" w:pos="726"/>
        </w:tabs>
        <w:spacing w:before="153"/>
        <w:ind w:left="726" w:hanging="267"/>
      </w:pPr>
      <w:r>
        <w:t>FATALITIES:</w:t>
      </w:r>
      <w:r>
        <w:rPr>
          <w:spacing w:val="-9"/>
        </w:rPr>
        <w:t xml:space="preserve"> </w:t>
      </w:r>
      <w:r>
        <w:t>(mishap</w:t>
      </w:r>
      <w:r>
        <w:rPr>
          <w:spacing w:val="-5"/>
        </w:rPr>
        <w:t xml:space="preserve"> </w:t>
      </w:r>
      <w:r>
        <w:t>response</w:t>
      </w:r>
      <w:r>
        <w:rPr>
          <w:spacing w:val="-5"/>
        </w:rPr>
        <w:t xml:space="preserve"> </w:t>
      </w:r>
      <w:r>
        <w:t>and</w:t>
      </w:r>
      <w:r>
        <w:rPr>
          <w:spacing w:val="-5"/>
        </w:rPr>
        <w:t xml:space="preserve"> </w:t>
      </w:r>
      <w:r>
        <w:t>ISB)</w:t>
      </w:r>
      <w:r>
        <w:rPr>
          <w:spacing w:val="-5"/>
        </w:rPr>
        <w:t xml:space="preserve"> </w:t>
      </w:r>
      <w:r>
        <w:t>See</w:t>
      </w:r>
      <w:r>
        <w:rPr>
          <w:spacing w:val="-4"/>
        </w:rPr>
        <w:t xml:space="preserve"> </w:t>
      </w:r>
      <w:hyperlink w:anchor="_bookmark24" w:history="1">
        <w:r w:rsidR="00556291">
          <w:rPr>
            <w:color w:val="0000FF"/>
            <w:u w:val="single" w:color="0000FF"/>
          </w:rPr>
          <w:t>task</w:t>
        </w:r>
        <w:r w:rsidR="00556291">
          <w:rPr>
            <w:color w:val="0000FF"/>
            <w:spacing w:val="-5"/>
            <w:u w:val="single" w:color="0000FF"/>
          </w:rPr>
          <w:t xml:space="preserve"> </w:t>
        </w:r>
        <w:r w:rsidR="00556291">
          <w:rPr>
            <w:color w:val="0000FF"/>
            <w:u w:val="single" w:color="0000FF"/>
          </w:rPr>
          <w:t>details</w:t>
        </w:r>
        <w:r w:rsidR="00556291">
          <w:rPr>
            <w:color w:val="0000FF"/>
            <w:spacing w:val="-4"/>
            <w:u w:val="single" w:color="0000FF"/>
          </w:rPr>
          <w:t xml:space="preserve"> </w:t>
        </w:r>
        <w:r w:rsidR="00556291">
          <w:rPr>
            <w:color w:val="0000FF"/>
            <w:u w:val="single" w:color="0000FF"/>
          </w:rPr>
          <w:t>Mishap</w:t>
        </w:r>
        <w:r w:rsidR="00556291">
          <w:rPr>
            <w:color w:val="0000FF"/>
            <w:spacing w:val="-6"/>
            <w:u w:val="single" w:color="0000FF"/>
          </w:rPr>
          <w:t xml:space="preserve"> </w:t>
        </w:r>
        <w:r w:rsidR="00556291">
          <w:rPr>
            <w:color w:val="0000FF"/>
            <w:u w:val="single" w:color="0000FF"/>
          </w:rPr>
          <w:t>Fatalities</w:t>
        </w:r>
        <w:r w:rsidR="00556291">
          <w:rPr>
            <w:color w:val="0000FF"/>
            <w:spacing w:val="-3"/>
            <w:u w:val="single" w:color="0000FF"/>
          </w:rPr>
          <w:t xml:space="preserve"> </w:t>
        </w:r>
        <w:r w:rsidR="00556291">
          <w:rPr>
            <w:color w:val="0000FF"/>
            <w:u w:val="single" w:color="0000FF"/>
          </w:rPr>
          <w:t>section</w:t>
        </w:r>
      </w:hyperlink>
      <w:r>
        <w:rPr>
          <w:color w:val="0000FF"/>
          <w:spacing w:val="-5"/>
        </w:rPr>
        <w:t xml:space="preserve"> </w:t>
      </w:r>
      <w:r>
        <w:t>for</w:t>
      </w:r>
      <w:r>
        <w:rPr>
          <w:spacing w:val="-4"/>
        </w:rPr>
        <w:t xml:space="preserve"> </w:t>
      </w:r>
      <w:r>
        <w:t>more</w:t>
      </w:r>
      <w:r>
        <w:rPr>
          <w:spacing w:val="-4"/>
        </w:rPr>
        <w:t xml:space="preserve"> </w:t>
      </w:r>
      <w:r>
        <w:rPr>
          <w:spacing w:val="-2"/>
        </w:rPr>
        <w:t>details</w:t>
      </w:r>
    </w:p>
    <w:p w14:paraId="52CC1558" w14:textId="77777777" w:rsidR="00556291" w:rsidRDefault="001E1B1B">
      <w:pPr>
        <w:pStyle w:val="ListParagraph"/>
        <w:numPr>
          <w:ilvl w:val="1"/>
          <w:numId w:val="6"/>
        </w:numPr>
        <w:tabs>
          <w:tab w:val="left" w:pos="1439"/>
          <w:tab w:val="left" w:pos="1447"/>
        </w:tabs>
        <w:spacing w:before="179" w:line="261" w:lineRule="auto"/>
        <w:ind w:right="349" w:hanging="259"/>
      </w:pPr>
      <w:r>
        <w:t>If a fatality has occurred, DO NOT move/remove remains until approved by the medical authority</w:t>
      </w:r>
      <w:r>
        <w:rPr>
          <w:spacing w:val="-4"/>
        </w:rPr>
        <w:t xml:space="preserve"> </w:t>
      </w:r>
      <w:r>
        <w:t>with</w:t>
      </w:r>
      <w:r>
        <w:rPr>
          <w:spacing w:val="-6"/>
        </w:rPr>
        <w:t xml:space="preserve"> </w:t>
      </w:r>
      <w:r>
        <w:t>jurisdiction</w:t>
      </w:r>
      <w:r>
        <w:rPr>
          <w:spacing w:val="-6"/>
        </w:rPr>
        <w:t xml:space="preserve"> </w:t>
      </w:r>
      <w:r>
        <w:t>(local</w:t>
      </w:r>
      <w:r>
        <w:rPr>
          <w:spacing w:val="-3"/>
        </w:rPr>
        <w:t xml:space="preserve"> </w:t>
      </w:r>
      <w:r>
        <w:t>coroner/medical</w:t>
      </w:r>
      <w:r>
        <w:rPr>
          <w:spacing w:val="-3"/>
        </w:rPr>
        <w:t xml:space="preserve"> </w:t>
      </w:r>
      <w:r>
        <w:t>examiner</w:t>
      </w:r>
      <w:r>
        <w:rPr>
          <w:spacing w:val="-5"/>
        </w:rPr>
        <w:t xml:space="preserve"> </w:t>
      </w:r>
      <w:r>
        <w:t>or</w:t>
      </w:r>
      <w:r>
        <w:rPr>
          <w:spacing w:val="-5"/>
        </w:rPr>
        <w:t xml:space="preserve"> </w:t>
      </w:r>
      <w:r>
        <w:t>AFMES).</w:t>
      </w:r>
      <w:r>
        <w:rPr>
          <w:spacing w:val="40"/>
        </w:rPr>
        <w:t xml:space="preserve"> </w:t>
      </w:r>
      <w:r>
        <w:t>DO</w:t>
      </w:r>
      <w:r>
        <w:rPr>
          <w:spacing w:val="-8"/>
        </w:rPr>
        <w:t xml:space="preserve"> </w:t>
      </w:r>
      <w:r>
        <w:t>NOT</w:t>
      </w:r>
      <w:r>
        <w:rPr>
          <w:spacing w:val="-3"/>
        </w:rPr>
        <w:t xml:space="preserve"> </w:t>
      </w:r>
      <w:r>
        <w:t>attempt</w:t>
      </w:r>
      <w:r>
        <w:rPr>
          <w:spacing w:val="-2"/>
        </w:rPr>
        <w:t xml:space="preserve"> </w:t>
      </w:r>
      <w:r>
        <w:t>to collect blood, fluid, or tissues samples for toxicology.</w:t>
      </w:r>
    </w:p>
    <w:p w14:paraId="52CC1559" w14:textId="77777777" w:rsidR="00556291" w:rsidRDefault="001E1B1B">
      <w:pPr>
        <w:pStyle w:val="Heading4"/>
        <w:numPr>
          <w:ilvl w:val="1"/>
          <w:numId w:val="6"/>
        </w:numPr>
        <w:tabs>
          <w:tab w:val="left" w:pos="1439"/>
          <w:tab w:val="left" w:pos="1447"/>
        </w:tabs>
        <w:spacing w:line="261" w:lineRule="auto"/>
        <w:ind w:hanging="259"/>
        <w:rPr>
          <w:b w:val="0"/>
        </w:rPr>
      </w:pPr>
      <w:r>
        <w:t>Contact the</w:t>
      </w:r>
      <w:r>
        <w:rPr>
          <w:spacing w:val="-4"/>
        </w:rPr>
        <w:t xml:space="preserve"> </w:t>
      </w:r>
      <w:r>
        <w:t>Armed</w:t>
      </w:r>
      <w:r>
        <w:rPr>
          <w:spacing w:val="-2"/>
        </w:rPr>
        <w:t xml:space="preserve"> </w:t>
      </w:r>
      <w:r>
        <w:t>Forces</w:t>
      </w:r>
      <w:r>
        <w:rPr>
          <w:spacing w:val="-5"/>
        </w:rPr>
        <w:t xml:space="preserve"> </w:t>
      </w:r>
      <w:r>
        <w:t>Medical</w:t>
      </w:r>
      <w:r>
        <w:rPr>
          <w:spacing w:val="-5"/>
        </w:rPr>
        <w:t xml:space="preserve"> </w:t>
      </w:r>
      <w:r>
        <w:t>Examiner</w:t>
      </w:r>
      <w:r>
        <w:rPr>
          <w:spacing w:val="-5"/>
        </w:rPr>
        <w:t xml:space="preserve"> </w:t>
      </w:r>
      <w:r>
        <w:t>on</w:t>
      </w:r>
      <w:r>
        <w:rPr>
          <w:spacing w:val="-2"/>
        </w:rPr>
        <w:t xml:space="preserve"> </w:t>
      </w:r>
      <w:r>
        <w:t>call</w:t>
      </w:r>
      <w:r>
        <w:rPr>
          <w:spacing w:val="-5"/>
        </w:rPr>
        <w:t xml:space="preserve"> </w:t>
      </w:r>
      <w:r>
        <w:t>through</w:t>
      </w:r>
      <w:r>
        <w:rPr>
          <w:spacing w:val="-2"/>
        </w:rPr>
        <w:t xml:space="preserve"> </w:t>
      </w:r>
      <w:r>
        <w:t>their</w:t>
      </w:r>
      <w:r>
        <w:rPr>
          <w:spacing w:val="-5"/>
        </w:rPr>
        <w:t xml:space="preserve"> </w:t>
      </w:r>
      <w:r>
        <w:t>on-call</w:t>
      </w:r>
      <w:r>
        <w:rPr>
          <w:spacing w:val="-5"/>
        </w:rPr>
        <w:t xml:space="preserve"> </w:t>
      </w:r>
      <w:r>
        <w:t>phone</w:t>
      </w:r>
      <w:r>
        <w:rPr>
          <w:spacing w:val="-4"/>
        </w:rPr>
        <w:t xml:space="preserve"> </w:t>
      </w:r>
      <w:r>
        <w:t>(202-409- 6811)</w:t>
      </w:r>
      <w:r>
        <w:rPr>
          <w:spacing w:val="-3"/>
        </w:rPr>
        <w:t xml:space="preserve"> </w:t>
      </w:r>
      <w:r>
        <w:t>as</w:t>
      </w:r>
      <w:r>
        <w:rPr>
          <w:spacing w:val="-6"/>
        </w:rPr>
        <w:t xml:space="preserve"> </w:t>
      </w:r>
      <w:r>
        <w:t>soon</w:t>
      </w:r>
      <w:r>
        <w:rPr>
          <w:spacing w:val="-3"/>
        </w:rPr>
        <w:t xml:space="preserve"> </w:t>
      </w:r>
      <w:r>
        <w:t>as</w:t>
      </w:r>
      <w:r>
        <w:rPr>
          <w:spacing w:val="-6"/>
        </w:rPr>
        <w:t xml:space="preserve"> </w:t>
      </w:r>
      <w:r>
        <w:t>you</w:t>
      </w:r>
      <w:r>
        <w:rPr>
          <w:spacing w:val="-3"/>
        </w:rPr>
        <w:t xml:space="preserve"> </w:t>
      </w:r>
      <w:r>
        <w:t>become</w:t>
      </w:r>
      <w:r>
        <w:rPr>
          <w:spacing w:val="-5"/>
        </w:rPr>
        <w:t xml:space="preserve"> </w:t>
      </w:r>
      <w:r>
        <w:t>aware</w:t>
      </w:r>
      <w:r>
        <w:rPr>
          <w:spacing w:val="-4"/>
        </w:rPr>
        <w:t xml:space="preserve"> </w:t>
      </w:r>
      <w:r>
        <w:t>that</w:t>
      </w:r>
      <w:r>
        <w:rPr>
          <w:spacing w:val="-4"/>
        </w:rPr>
        <w:t xml:space="preserve"> </w:t>
      </w:r>
      <w:r>
        <w:t>a</w:t>
      </w:r>
      <w:r>
        <w:rPr>
          <w:spacing w:val="-3"/>
        </w:rPr>
        <w:t xml:space="preserve"> </w:t>
      </w:r>
      <w:r>
        <w:t>fatality</w:t>
      </w:r>
      <w:r>
        <w:rPr>
          <w:spacing w:val="-3"/>
        </w:rPr>
        <w:t xml:space="preserve"> </w:t>
      </w:r>
      <w:r>
        <w:t>occurred</w:t>
      </w:r>
      <w:r>
        <w:rPr>
          <w:b w:val="0"/>
        </w:rPr>
        <w:t>.</w:t>
      </w:r>
      <w:r>
        <w:rPr>
          <w:b w:val="0"/>
          <w:spacing w:val="43"/>
        </w:rPr>
        <w:t xml:space="preserve"> </w:t>
      </w:r>
      <w:r>
        <w:rPr>
          <w:b w:val="0"/>
        </w:rPr>
        <w:t>See</w:t>
      </w:r>
      <w:r>
        <w:rPr>
          <w:b w:val="0"/>
          <w:spacing w:val="-1"/>
        </w:rPr>
        <w:t xml:space="preserve"> </w:t>
      </w:r>
      <w:r>
        <w:rPr>
          <w:b w:val="0"/>
        </w:rPr>
        <w:t>their</w:t>
      </w:r>
      <w:r>
        <w:rPr>
          <w:b w:val="0"/>
          <w:spacing w:val="-4"/>
        </w:rPr>
        <w:t xml:space="preserve"> </w:t>
      </w:r>
      <w:hyperlink r:id="rId10">
        <w:r w:rsidR="00556291">
          <w:rPr>
            <w:b w:val="0"/>
            <w:color w:val="0000FF"/>
            <w:u w:val="single" w:color="0000FF"/>
          </w:rPr>
          <w:t>website</w:t>
        </w:r>
      </w:hyperlink>
      <w:r>
        <w:rPr>
          <w:b w:val="0"/>
          <w:color w:val="0000FF"/>
          <w:spacing w:val="-1"/>
        </w:rPr>
        <w:t xml:space="preserve"> </w:t>
      </w:r>
      <w:r>
        <w:rPr>
          <w:b w:val="0"/>
        </w:rPr>
        <w:t>for</w:t>
      </w:r>
      <w:r>
        <w:rPr>
          <w:b w:val="0"/>
          <w:spacing w:val="-3"/>
        </w:rPr>
        <w:t xml:space="preserve"> </w:t>
      </w:r>
      <w:r>
        <w:rPr>
          <w:b w:val="0"/>
          <w:spacing w:val="-2"/>
        </w:rPr>
        <w:t>details.</w:t>
      </w:r>
    </w:p>
    <w:p w14:paraId="52CC155A" w14:textId="77777777" w:rsidR="00556291" w:rsidRDefault="001E1B1B">
      <w:pPr>
        <w:pStyle w:val="ListParagraph"/>
        <w:numPr>
          <w:ilvl w:val="1"/>
          <w:numId w:val="6"/>
        </w:numPr>
        <w:tabs>
          <w:tab w:val="left" w:pos="1440"/>
          <w:tab w:val="left" w:pos="1447"/>
        </w:tabs>
        <w:spacing w:line="261" w:lineRule="auto"/>
        <w:ind w:left="1440" w:right="821" w:hanging="260"/>
        <w:jc w:val="both"/>
      </w:pPr>
      <w:r>
        <w:t>If you</w:t>
      </w:r>
      <w:r>
        <w:rPr>
          <w:spacing w:val="-4"/>
        </w:rPr>
        <w:t xml:space="preserve"> </w:t>
      </w:r>
      <w:r>
        <w:t>are</w:t>
      </w:r>
      <w:r>
        <w:rPr>
          <w:spacing w:val="-3"/>
        </w:rPr>
        <w:t xml:space="preserve"> </w:t>
      </w:r>
      <w:r>
        <w:t>unclear</w:t>
      </w:r>
      <w:r>
        <w:rPr>
          <w:spacing w:val="-3"/>
        </w:rPr>
        <w:t xml:space="preserve"> </w:t>
      </w:r>
      <w:r>
        <w:t>on</w:t>
      </w:r>
      <w:r>
        <w:rPr>
          <w:spacing w:val="-4"/>
        </w:rPr>
        <w:t xml:space="preserve"> </w:t>
      </w:r>
      <w:r>
        <w:t>who has</w:t>
      </w:r>
      <w:r>
        <w:rPr>
          <w:spacing w:val="-3"/>
        </w:rPr>
        <w:t xml:space="preserve"> </w:t>
      </w:r>
      <w:r>
        <w:t>authority</w:t>
      </w:r>
      <w:r>
        <w:rPr>
          <w:spacing w:val="-2"/>
        </w:rPr>
        <w:t xml:space="preserve"> </w:t>
      </w:r>
      <w:r>
        <w:t>over</w:t>
      </w:r>
      <w:r>
        <w:rPr>
          <w:spacing w:val="-3"/>
        </w:rPr>
        <w:t xml:space="preserve"> </w:t>
      </w:r>
      <w:r>
        <w:t>the</w:t>
      </w:r>
      <w:r>
        <w:rPr>
          <w:spacing w:val="-3"/>
        </w:rPr>
        <w:t xml:space="preserve"> </w:t>
      </w:r>
      <w:r>
        <w:t>body,</w:t>
      </w:r>
      <w:r>
        <w:rPr>
          <w:spacing w:val="-1"/>
        </w:rPr>
        <w:t xml:space="preserve"> </w:t>
      </w:r>
      <w:r>
        <w:t>discuss</w:t>
      </w:r>
      <w:r>
        <w:rPr>
          <w:spacing w:val="-3"/>
        </w:rPr>
        <w:t xml:space="preserve"> </w:t>
      </w:r>
      <w:r>
        <w:t>with</w:t>
      </w:r>
      <w:r>
        <w:rPr>
          <w:spacing w:val="-4"/>
        </w:rPr>
        <w:t xml:space="preserve"> </w:t>
      </w:r>
      <w:r>
        <w:t>your</w:t>
      </w:r>
      <w:r>
        <w:rPr>
          <w:spacing w:val="-3"/>
        </w:rPr>
        <w:t xml:space="preserve"> </w:t>
      </w:r>
      <w:r>
        <w:t>local</w:t>
      </w:r>
      <w:r>
        <w:rPr>
          <w:spacing w:val="-1"/>
        </w:rPr>
        <w:t xml:space="preserve"> </w:t>
      </w:r>
      <w:r>
        <w:t xml:space="preserve">medical examiner, AFMES and </w:t>
      </w:r>
      <w:r>
        <w:t>local JA.</w:t>
      </w:r>
    </w:p>
    <w:p w14:paraId="52CC155B" w14:textId="77777777" w:rsidR="00556291" w:rsidRDefault="001E1B1B">
      <w:pPr>
        <w:pStyle w:val="ListParagraph"/>
        <w:numPr>
          <w:ilvl w:val="1"/>
          <w:numId w:val="6"/>
        </w:numPr>
        <w:tabs>
          <w:tab w:val="left" w:pos="1439"/>
          <w:tab w:val="left" w:pos="1447"/>
        </w:tabs>
        <w:spacing w:before="149" w:line="261" w:lineRule="auto"/>
        <w:ind w:right="555" w:hanging="259"/>
        <w:jc w:val="both"/>
      </w:pPr>
      <w:r>
        <w:t xml:space="preserve">Removing </w:t>
      </w:r>
      <w:proofErr w:type="gramStart"/>
      <w:r>
        <w:t>remains:</w:t>
      </w:r>
      <w:proofErr w:type="gramEnd"/>
      <w:r>
        <w:rPr>
          <w:spacing w:val="-5"/>
        </w:rPr>
        <w:t xml:space="preserve"> </w:t>
      </w:r>
      <w:r>
        <w:t>once</w:t>
      </w:r>
      <w:r>
        <w:rPr>
          <w:spacing w:val="-3"/>
        </w:rPr>
        <w:t xml:space="preserve"> </w:t>
      </w:r>
      <w:r>
        <w:t>approved</w:t>
      </w:r>
      <w:r>
        <w:rPr>
          <w:spacing w:val="-4"/>
        </w:rPr>
        <w:t xml:space="preserve"> </w:t>
      </w:r>
      <w:r>
        <w:t>to</w:t>
      </w:r>
      <w:r>
        <w:rPr>
          <w:spacing w:val="-5"/>
        </w:rPr>
        <w:t xml:space="preserve"> </w:t>
      </w:r>
      <w:r>
        <w:t>do so, AND</w:t>
      </w:r>
      <w:r>
        <w:rPr>
          <w:spacing w:val="-5"/>
        </w:rPr>
        <w:t xml:space="preserve"> </w:t>
      </w:r>
      <w:r>
        <w:t>all</w:t>
      </w:r>
      <w:r>
        <w:rPr>
          <w:spacing w:val="-6"/>
        </w:rPr>
        <w:t xml:space="preserve"> </w:t>
      </w:r>
      <w:r>
        <w:t>photographs</w:t>
      </w:r>
      <w:r>
        <w:rPr>
          <w:spacing w:val="-3"/>
        </w:rPr>
        <w:t xml:space="preserve"> </w:t>
      </w:r>
      <w:r>
        <w:t>and site</w:t>
      </w:r>
      <w:r>
        <w:rPr>
          <w:spacing w:val="-3"/>
        </w:rPr>
        <w:t xml:space="preserve"> </w:t>
      </w:r>
      <w:r>
        <w:t>markings</w:t>
      </w:r>
      <w:r>
        <w:rPr>
          <w:spacing w:val="-3"/>
        </w:rPr>
        <w:t xml:space="preserve"> </w:t>
      </w:r>
      <w:r>
        <w:t>have been</w:t>
      </w:r>
      <w:r>
        <w:rPr>
          <w:spacing w:val="-1"/>
        </w:rPr>
        <w:t xml:space="preserve"> </w:t>
      </w:r>
      <w:r>
        <w:t>completed, the ISB doc</w:t>
      </w:r>
      <w:r>
        <w:rPr>
          <w:spacing w:val="-2"/>
        </w:rPr>
        <w:t xml:space="preserve"> </w:t>
      </w:r>
      <w:r>
        <w:t>will work with</w:t>
      </w:r>
      <w:r>
        <w:rPr>
          <w:spacing w:val="-1"/>
        </w:rPr>
        <w:t xml:space="preserve"> </w:t>
      </w:r>
      <w:r>
        <w:t>the medical authority to</w:t>
      </w:r>
      <w:r>
        <w:rPr>
          <w:spacing w:val="-2"/>
        </w:rPr>
        <w:t xml:space="preserve"> </w:t>
      </w:r>
      <w:r>
        <w:t xml:space="preserve">remove remains for </w:t>
      </w:r>
      <w:r>
        <w:rPr>
          <w:spacing w:val="-2"/>
        </w:rPr>
        <w:t>autopsy.</w:t>
      </w:r>
    </w:p>
    <w:p w14:paraId="52CC155C" w14:textId="77777777" w:rsidR="00556291" w:rsidRDefault="001E1B1B">
      <w:pPr>
        <w:pStyle w:val="ListParagraph"/>
        <w:numPr>
          <w:ilvl w:val="2"/>
          <w:numId w:val="6"/>
        </w:numPr>
        <w:tabs>
          <w:tab w:val="left" w:pos="2159"/>
          <w:tab w:val="left" w:pos="2166"/>
        </w:tabs>
        <w:spacing w:line="259" w:lineRule="auto"/>
        <w:ind w:right="301" w:hanging="260"/>
      </w:pPr>
      <w:r>
        <w:t>DO NOT remove life support equipment from the body.</w:t>
      </w:r>
      <w:r>
        <w:rPr>
          <w:spacing w:val="40"/>
        </w:rPr>
        <w:t xml:space="preserve"> </w:t>
      </w:r>
      <w:r>
        <w:t>This will be completed by the medical examiner as part of the autopsy process.</w:t>
      </w:r>
      <w:r>
        <w:rPr>
          <w:spacing w:val="40"/>
        </w:rPr>
        <w:t xml:space="preserve"> </w:t>
      </w:r>
      <w:r>
        <w:t>Life support equipment may subsequently</w:t>
      </w:r>
      <w:r>
        <w:rPr>
          <w:spacing w:val="-4"/>
        </w:rPr>
        <w:t xml:space="preserve"> </w:t>
      </w:r>
      <w:r>
        <w:t>need</w:t>
      </w:r>
      <w:r>
        <w:rPr>
          <w:spacing w:val="-6"/>
        </w:rPr>
        <w:t xml:space="preserve"> </w:t>
      </w:r>
      <w:r>
        <w:t>to</w:t>
      </w:r>
      <w:r>
        <w:rPr>
          <w:spacing w:val="-7"/>
        </w:rPr>
        <w:t xml:space="preserve"> </w:t>
      </w:r>
      <w:r>
        <w:t>be</w:t>
      </w:r>
      <w:r>
        <w:rPr>
          <w:spacing w:val="-5"/>
        </w:rPr>
        <w:t xml:space="preserve"> </w:t>
      </w:r>
      <w:r>
        <w:t>evaluated</w:t>
      </w:r>
      <w:r>
        <w:rPr>
          <w:spacing w:val="-6"/>
        </w:rPr>
        <w:t xml:space="preserve"> </w:t>
      </w:r>
      <w:r>
        <w:t>by</w:t>
      </w:r>
      <w:r>
        <w:rPr>
          <w:spacing w:val="-4"/>
        </w:rPr>
        <w:t xml:space="preserve"> </w:t>
      </w:r>
      <w:r>
        <w:t>the Life</w:t>
      </w:r>
      <w:r>
        <w:rPr>
          <w:spacing w:val="-5"/>
        </w:rPr>
        <w:t xml:space="preserve"> </w:t>
      </w:r>
      <w:r>
        <w:t>Science Equipment</w:t>
      </w:r>
      <w:r>
        <w:rPr>
          <w:spacing w:val="-7"/>
        </w:rPr>
        <w:t xml:space="preserve"> </w:t>
      </w:r>
      <w:r>
        <w:t>Laboratory</w:t>
      </w:r>
      <w:r>
        <w:rPr>
          <w:spacing w:val="-4"/>
        </w:rPr>
        <w:t xml:space="preserve"> </w:t>
      </w:r>
      <w:r>
        <w:t>(LSEL) at</w:t>
      </w:r>
      <w:r>
        <w:rPr>
          <w:spacing w:val="-1"/>
        </w:rPr>
        <w:t xml:space="preserve"> </w:t>
      </w:r>
      <w:r>
        <w:t>Wright</w:t>
      </w:r>
      <w:r>
        <w:rPr>
          <w:spacing w:val="-1"/>
        </w:rPr>
        <w:t xml:space="preserve"> </w:t>
      </w:r>
      <w:r>
        <w:t>Patterson AFB (POC:</w:t>
      </w:r>
      <w:r>
        <w:rPr>
          <w:spacing w:val="-1"/>
        </w:rPr>
        <w:t xml:space="preserve"> </w:t>
      </w:r>
      <w:r>
        <w:t xml:space="preserve">Abby Schwieterman, </w:t>
      </w:r>
      <w:hyperlink r:id="rId11">
        <w:r w:rsidR="00556291">
          <w:rPr>
            <w:color w:val="0000FF"/>
            <w:u w:val="single" w:color="0000FF"/>
          </w:rPr>
          <w:t>abby.schwieterman@us.af.mil</w:t>
        </w:r>
      </w:hyperlink>
      <w:r>
        <w:t>, commercial 937-656-0169, DSN 986-0169).</w:t>
      </w:r>
    </w:p>
    <w:p w14:paraId="52CC155D" w14:textId="77777777" w:rsidR="00556291" w:rsidRDefault="00556291">
      <w:pPr>
        <w:spacing w:line="259" w:lineRule="auto"/>
        <w:sectPr w:rsidR="00556291">
          <w:pgSz w:w="12240" w:h="15840"/>
          <w:pgMar w:top="1420" w:right="1220" w:bottom="1200" w:left="1080" w:header="780" w:footer="1012" w:gutter="0"/>
          <w:cols w:space="720"/>
        </w:sectPr>
      </w:pPr>
    </w:p>
    <w:p w14:paraId="52CC155E" w14:textId="77777777" w:rsidR="00556291" w:rsidRDefault="001E1B1B">
      <w:pPr>
        <w:pStyle w:val="ListParagraph"/>
        <w:numPr>
          <w:ilvl w:val="2"/>
          <w:numId w:val="6"/>
        </w:numPr>
        <w:tabs>
          <w:tab w:val="left" w:pos="2159"/>
          <w:tab w:val="left" w:pos="2166"/>
        </w:tabs>
        <w:spacing w:before="77" w:line="261" w:lineRule="auto"/>
        <w:ind w:right="671" w:hanging="260"/>
      </w:pPr>
      <w:r>
        <w:lastRenderedPageBreak/>
        <w:t>The only</w:t>
      </w:r>
      <w:r>
        <w:rPr>
          <w:spacing w:val="-2"/>
        </w:rPr>
        <w:t xml:space="preserve"> </w:t>
      </w:r>
      <w:r>
        <w:t>items</w:t>
      </w:r>
      <w:r>
        <w:rPr>
          <w:spacing w:val="-3"/>
        </w:rPr>
        <w:t xml:space="preserve"> </w:t>
      </w:r>
      <w:r>
        <w:t>that</w:t>
      </w:r>
      <w:r>
        <w:rPr>
          <w:spacing w:val="-5"/>
        </w:rPr>
        <w:t xml:space="preserve"> </w:t>
      </w:r>
      <w:r>
        <w:t>should</w:t>
      </w:r>
      <w:r>
        <w:rPr>
          <w:spacing w:val="-4"/>
        </w:rPr>
        <w:t xml:space="preserve"> </w:t>
      </w:r>
      <w:r>
        <w:t>be</w:t>
      </w:r>
      <w:r>
        <w:rPr>
          <w:spacing w:val="-3"/>
        </w:rPr>
        <w:t xml:space="preserve"> </w:t>
      </w:r>
      <w:r>
        <w:t>removed</w:t>
      </w:r>
      <w:r>
        <w:rPr>
          <w:spacing w:val="-4"/>
        </w:rPr>
        <w:t xml:space="preserve"> </w:t>
      </w:r>
      <w:r>
        <w:t>are</w:t>
      </w:r>
      <w:r>
        <w:rPr>
          <w:spacing w:val="-3"/>
        </w:rPr>
        <w:t xml:space="preserve"> </w:t>
      </w:r>
      <w:r>
        <w:t>firearms</w:t>
      </w:r>
      <w:r>
        <w:rPr>
          <w:spacing w:val="-8"/>
        </w:rPr>
        <w:t xml:space="preserve"> </w:t>
      </w:r>
      <w:r>
        <w:t>or</w:t>
      </w:r>
      <w:r>
        <w:rPr>
          <w:spacing w:val="-3"/>
        </w:rPr>
        <w:t xml:space="preserve"> </w:t>
      </w:r>
      <w:r>
        <w:t>explosives</w:t>
      </w:r>
      <w:r>
        <w:rPr>
          <w:spacing w:val="-3"/>
        </w:rPr>
        <w:t xml:space="preserve"> </w:t>
      </w:r>
      <w:r>
        <w:t>such</w:t>
      </w:r>
      <w:r>
        <w:rPr>
          <w:spacing w:val="-4"/>
        </w:rPr>
        <w:t xml:space="preserve"> </w:t>
      </w:r>
      <w:r>
        <w:t>as</w:t>
      </w:r>
      <w:r>
        <w:rPr>
          <w:spacing w:val="-3"/>
        </w:rPr>
        <w:t xml:space="preserve"> </w:t>
      </w:r>
      <w:r>
        <w:t xml:space="preserve">those associated with the ejection </w:t>
      </w:r>
      <w:r>
        <w:t>seat.</w:t>
      </w:r>
      <w:r>
        <w:rPr>
          <w:spacing w:val="40"/>
        </w:rPr>
        <w:t xml:space="preserve"> </w:t>
      </w:r>
      <w:r>
        <w:t>The ISB should coordinate with incident commander for safe removal of these items.</w:t>
      </w:r>
    </w:p>
    <w:p w14:paraId="52CC155F" w14:textId="77777777" w:rsidR="00556291" w:rsidRDefault="001E1B1B">
      <w:pPr>
        <w:pStyle w:val="ListParagraph"/>
        <w:numPr>
          <w:ilvl w:val="2"/>
          <w:numId w:val="6"/>
        </w:numPr>
        <w:tabs>
          <w:tab w:val="left" w:pos="2159"/>
          <w:tab w:val="left" w:pos="2166"/>
        </w:tabs>
        <w:spacing w:before="149" w:line="266" w:lineRule="auto"/>
        <w:ind w:right="233" w:hanging="260"/>
      </w:pPr>
      <w:r>
        <w:t>Make every</w:t>
      </w:r>
      <w:r>
        <w:rPr>
          <w:spacing w:val="-2"/>
        </w:rPr>
        <w:t xml:space="preserve"> </w:t>
      </w:r>
      <w:r>
        <w:t>effort</w:t>
      </w:r>
      <w:r>
        <w:rPr>
          <w:spacing w:val="-5"/>
        </w:rPr>
        <w:t xml:space="preserve"> </w:t>
      </w:r>
      <w:r>
        <w:t>to</w:t>
      </w:r>
      <w:r>
        <w:rPr>
          <w:spacing w:val="-5"/>
        </w:rPr>
        <w:t xml:space="preserve"> </w:t>
      </w:r>
      <w:r>
        <w:t>preserve</w:t>
      </w:r>
      <w:r>
        <w:rPr>
          <w:spacing w:val="-3"/>
        </w:rPr>
        <w:t xml:space="preserve"> </w:t>
      </w:r>
      <w:r>
        <w:t>the</w:t>
      </w:r>
      <w:r>
        <w:rPr>
          <w:spacing w:val="-3"/>
        </w:rPr>
        <w:t xml:space="preserve"> </w:t>
      </w:r>
      <w:r>
        <w:t>remains</w:t>
      </w:r>
      <w:r>
        <w:rPr>
          <w:spacing w:val="-3"/>
        </w:rPr>
        <w:t xml:space="preserve"> </w:t>
      </w:r>
      <w:r>
        <w:t>by</w:t>
      </w:r>
      <w:r>
        <w:rPr>
          <w:spacing w:val="-2"/>
        </w:rPr>
        <w:t xml:space="preserve"> </w:t>
      </w:r>
      <w:r>
        <w:t>getting</w:t>
      </w:r>
      <w:r>
        <w:rPr>
          <w:spacing w:val="-2"/>
        </w:rPr>
        <w:t xml:space="preserve"> </w:t>
      </w:r>
      <w:r>
        <w:t>them</w:t>
      </w:r>
      <w:r>
        <w:rPr>
          <w:spacing w:val="-2"/>
        </w:rPr>
        <w:t xml:space="preserve"> </w:t>
      </w:r>
      <w:r>
        <w:t>into</w:t>
      </w:r>
      <w:r>
        <w:rPr>
          <w:spacing w:val="-5"/>
        </w:rPr>
        <w:t xml:space="preserve"> </w:t>
      </w:r>
      <w:r>
        <w:t>cold</w:t>
      </w:r>
      <w:r>
        <w:rPr>
          <w:spacing w:val="-4"/>
        </w:rPr>
        <w:t xml:space="preserve"> </w:t>
      </w:r>
      <w:r>
        <w:t>storage</w:t>
      </w:r>
      <w:r>
        <w:rPr>
          <w:spacing w:val="-3"/>
        </w:rPr>
        <w:t xml:space="preserve"> </w:t>
      </w:r>
      <w:r>
        <w:t>as</w:t>
      </w:r>
      <w:r>
        <w:rPr>
          <w:spacing w:val="-3"/>
        </w:rPr>
        <w:t xml:space="preserve"> </w:t>
      </w:r>
      <w:r>
        <w:t>soon as can safely be done.</w:t>
      </w:r>
    </w:p>
    <w:p w14:paraId="52CC1560" w14:textId="77777777" w:rsidR="00556291" w:rsidRDefault="001E1B1B">
      <w:pPr>
        <w:pStyle w:val="ListParagraph"/>
        <w:numPr>
          <w:ilvl w:val="0"/>
          <w:numId w:val="6"/>
        </w:numPr>
        <w:tabs>
          <w:tab w:val="left" w:pos="720"/>
          <w:tab w:val="left" w:pos="727"/>
        </w:tabs>
        <w:spacing w:before="143" w:line="261" w:lineRule="auto"/>
        <w:ind w:right="511" w:hanging="260"/>
      </w:pPr>
      <w:r>
        <w:t>Make notifications</w:t>
      </w:r>
      <w:r>
        <w:rPr>
          <w:spacing w:val="-3"/>
        </w:rPr>
        <w:t xml:space="preserve"> </w:t>
      </w:r>
      <w:r>
        <w:t>as</w:t>
      </w:r>
      <w:r>
        <w:rPr>
          <w:spacing w:val="-3"/>
        </w:rPr>
        <w:t xml:space="preserve"> </w:t>
      </w:r>
      <w:r>
        <w:t>required</w:t>
      </w:r>
      <w:r>
        <w:rPr>
          <w:spacing w:val="-4"/>
        </w:rPr>
        <w:t xml:space="preserve"> </w:t>
      </w:r>
      <w:r>
        <w:t>by</w:t>
      </w:r>
      <w:r>
        <w:rPr>
          <w:spacing w:val="-2"/>
        </w:rPr>
        <w:t xml:space="preserve"> </w:t>
      </w:r>
      <w:r>
        <w:t>Mishap</w:t>
      </w:r>
      <w:r>
        <w:rPr>
          <w:spacing w:val="-4"/>
        </w:rPr>
        <w:t xml:space="preserve"> </w:t>
      </w:r>
      <w:r>
        <w:t>Response</w:t>
      </w:r>
      <w:r>
        <w:rPr>
          <w:spacing w:val="-3"/>
        </w:rPr>
        <w:t xml:space="preserve"> </w:t>
      </w:r>
      <w:r>
        <w:t>Plan</w:t>
      </w:r>
      <w:r>
        <w:rPr>
          <w:spacing w:val="-4"/>
        </w:rPr>
        <w:t xml:space="preserve"> </w:t>
      </w:r>
      <w:r>
        <w:t>and</w:t>
      </w:r>
      <w:r>
        <w:rPr>
          <w:spacing w:val="-4"/>
        </w:rPr>
        <w:t xml:space="preserve"> </w:t>
      </w:r>
      <w:r>
        <w:t>Medical</w:t>
      </w:r>
      <w:r>
        <w:rPr>
          <w:spacing w:val="-1"/>
        </w:rPr>
        <w:t xml:space="preserve"> </w:t>
      </w:r>
      <w:r>
        <w:t>Contingency</w:t>
      </w:r>
      <w:r>
        <w:rPr>
          <w:spacing w:val="-2"/>
        </w:rPr>
        <w:t xml:space="preserve"> </w:t>
      </w:r>
      <w:r>
        <w:t>Response</w:t>
      </w:r>
      <w:r>
        <w:rPr>
          <w:spacing w:val="-3"/>
        </w:rPr>
        <w:t xml:space="preserve"> </w:t>
      </w:r>
      <w:r>
        <w:t>Plan (MDG/CC, SGH, mortuary affairs, AFMES, MAJCOM/SGP). (mishap response)</w:t>
      </w:r>
    </w:p>
    <w:p w14:paraId="52CC1561" w14:textId="77777777" w:rsidR="00556291" w:rsidRDefault="00556291">
      <w:pPr>
        <w:pStyle w:val="BodyText"/>
        <w:spacing w:before="0"/>
        <w:ind w:left="0" w:firstLine="0"/>
      </w:pPr>
    </w:p>
    <w:p w14:paraId="52CC1562" w14:textId="77777777" w:rsidR="00556291" w:rsidRDefault="00556291">
      <w:pPr>
        <w:pStyle w:val="BodyText"/>
        <w:spacing w:before="73"/>
        <w:ind w:left="0" w:firstLine="0"/>
      </w:pPr>
    </w:p>
    <w:p w14:paraId="52CC1563" w14:textId="77777777" w:rsidR="00556291" w:rsidRDefault="001E1B1B">
      <w:pPr>
        <w:pStyle w:val="Heading2"/>
      </w:pPr>
      <w:bookmarkStart w:id="14" w:name="ISB:_Additional_duties_not_at_the_mishap"/>
      <w:bookmarkStart w:id="15" w:name="_bookmark7"/>
      <w:bookmarkEnd w:id="14"/>
      <w:bookmarkEnd w:id="15"/>
      <w:r>
        <w:rPr>
          <w:color w:val="2E5395"/>
        </w:rPr>
        <w:t>ISB:</w:t>
      </w:r>
      <w:r>
        <w:rPr>
          <w:color w:val="2E5395"/>
          <w:spacing w:val="-6"/>
        </w:rPr>
        <w:t xml:space="preserve"> </w:t>
      </w:r>
      <w:r>
        <w:rPr>
          <w:color w:val="2E5395"/>
        </w:rPr>
        <w:t>Additional</w:t>
      </w:r>
      <w:r>
        <w:rPr>
          <w:color w:val="2E5395"/>
          <w:spacing w:val="-8"/>
        </w:rPr>
        <w:t xml:space="preserve"> </w:t>
      </w:r>
      <w:r>
        <w:rPr>
          <w:color w:val="2E5395"/>
        </w:rPr>
        <w:t>duties</w:t>
      </w:r>
      <w:r>
        <w:rPr>
          <w:color w:val="2E5395"/>
          <w:spacing w:val="-8"/>
        </w:rPr>
        <w:t xml:space="preserve"> </w:t>
      </w:r>
      <w:r>
        <w:rPr>
          <w:color w:val="2E5395"/>
        </w:rPr>
        <w:t>not</w:t>
      </w:r>
      <w:r>
        <w:rPr>
          <w:color w:val="2E5395"/>
          <w:spacing w:val="-4"/>
        </w:rPr>
        <w:t xml:space="preserve"> </w:t>
      </w:r>
      <w:r>
        <w:rPr>
          <w:color w:val="2E5395"/>
        </w:rPr>
        <w:t>at</w:t>
      </w:r>
      <w:r>
        <w:rPr>
          <w:color w:val="2E5395"/>
          <w:spacing w:val="-8"/>
        </w:rPr>
        <w:t xml:space="preserve"> </w:t>
      </w:r>
      <w:r>
        <w:rPr>
          <w:color w:val="2E5395"/>
        </w:rPr>
        <w:t>the</w:t>
      </w:r>
      <w:r>
        <w:rPr>
          <w:color w:val="2E5395"/>
          <w:spacing w:val="-7"/>
        </w:rPr>
        <w:t xml:space="preserve"> </w:t>
      </w:r>
      <w:r>
        <w:rPr>
          <w:color w:val="2E5395"/>
        </w:rPr>
        <w:t>mishap</w:t>
      </w:r>
      <w:r>
        <w:rPr>
          <w:color w:val="2E5395"/>
          <w:spacing w:val="-9"/>
        </w:rPr>
        <w:t xml:space="preserve"> </w:t>
      </w:r>
      <w:r>
        <w:rPr>
          <w:color w:val="2E5395"/>
          <w:spacing w:val="-4"/>
        </w:rPr>
        <w:t>scene</w:t>
      </w:r>
    </w:p>
    <w:p w14:paraId="52CC1564" w14:textId="77777777" w:rsidR="00556291" w:rsidRDefault="001E1B1B">
      <w:pPr>
        <w:pStyle w:val="ListParagraph"/>
        <w:numPr>
          <w:ilvl w:val="0"/>
          <w:numId w:val="6"/>
        </w:numPr>
        <w:tabs>
          <w:tab w:val="left" w:pos="727"/>
        </w:tabs>
        <w:spacing w:before="18"/>
        <w:ind w:left="727" w:hanging="267"/>
      </w:pPr>
      <w:r>
        <w:t>Communicate</w:t>
      </w:r>
      <w:r>
        <w:rPr>
          <w:spacing w:val="-6"/>
        </w:rPr>
        <w:t xml:space="preserve"> </w:t>
      </w:r>
      <w:r>
        <w:t>with</w:t>
      </w:r>
      <w:r>
        <w:rPr>
          <w:spacing w:val="-4"/>
        </w:rPr>
        <w:t xml:space="preserve"> </w:t>
      </w:r>
      <w:r>
        <w:t>ISB</w:t>
      </w:r>
      <w:r>
        <w:rPr>
          <w:spacing w:val="-4"/>
        </w:rPr>
        <w:t xml:space="preserve"> </w:t>
      </w:r>
      <w:r>
        <w:t>BP</w:t>
      </w:r>
      <w:r>
        <w:rPr>
          <w:spacing w:val="-2"/>
        </w:rPr>
        <w:t xml:space="preserve"> </w:t>
      </w:r>
      <w:r>
        <w:t>and</w:t>
      </w:r>
      <w:r>
        <w:rPr>
          <w:spacing w:val="-5"/>
        </w:rPr>
        <w:t xml:space="preserve"> </w:t>
      </w:r>
      <w:r>
        <w:t>IO</w:t>
      </w:r>
      <w:r>
        <w:rPr>
          <w:spacing w:val="-6"/>
        </w:rPr>
        <w:t xml:space="preserve"> </w:t>
      </w:r>
      <w:r>
        <w:t>to</w:t>
      </w:r>
      <w:r>
        <w:rPr>
          <w:spacing w:val="-5"/>
        </w:rPr>
        <w:t xml:space="preserve"> </w:t>
      </w:r>
      <w:r>
        <w:t>determine</w:t>
      </w:r>
      <w:r>
        <w:rPr>
          <w:spacing w:val="-4"/>
        </w:rPr>
        <w:t xml:space="preserve"> </w:t>
      </w:r>
      <w:r>
        <w:t>all</w:t>
      </w:r>
      <w:r>
        <w:rPr>
          <w:spacing w:val="-1"/>
        </w:rPr>
        <w:t xml:space="preserve"> </w:t>
      </w:r>
      <w:r>
        <w:t>individuals</w:t>
      </w:r>
      <w:r>
        <w:rPr>
          <w:spacing w:val="-4"/>
        </w:rPr>
        <w:t xml:space="preserve"> </w:t>
      </w:r>
      <w:r>
        <w:t>potentially</w:t>
      </w:r>
      <w:r>
        <w:rPr>
          <w:spacing w:val="-2"/>
        </w:rPr>
        <w:t xml:space="preserve"> </w:t>
      </w:r>
      <w:r>
        <w:t>involved</w:t>
      </w:r>
      <w:r>
        <w:rPr>
          <w:spacing w:val="-5"/>
        </w:rPr>
        <w:t xml:space="preserve"> </w:t>
      </w:r>
      <w:r>
        <w:t>in</w:t>
      </w:r>
      <w:r>
        <w:rPr>
          <w:spacing w:val="-4"/>
        </w:rPr>
        <w:t xml:space="preserve"> </w:t>
      </w:r>
      <w:r>
        <w:t>the</w:t>
      </w:r>
      <w:r>
        <w:rPr>
          <w:spacing w:val="-3"/>
        </w:rPr>
        <w:t xml:space="preserve"> </w:t>
      </w:r>
      <w:r>
        <w:rPr>
          <w:spacing w:val="-2"/>
        </w:rPr>
        <w:t>mishap.</w:t>
      </w:r>
    </w:p>
    <w:p w14:paraId="52CC1565" w14:textId="77777777" w:rsidR="00556291" w:rsidRDefault="001E1B1B">
      <w:pPr>
        <w:pStyle w:val="ListParagraph"/>
        <w:numPr>
          <w:ilvl w:val="0"/>
          <w:numId w:val="6"/>
        </w:numPr>
        <w:tabs>
          <w:tab w:val="left" w:pos="727"/>
        </w:tabs>
        <w:spacing w:before="185"/>
        <w:ind w:left="727" w:hanging="267"/>
      </w:pPr>
      <w:r>
        <w:t>Contact</w:t>
      </w:r>
      <w:r>
        <w:rPr>
          <w:spacing w:val="-5"/>
        </w:rPr>
        <w:t xml:space="preserve"> </w:t>
      </w:r>
      <w:r>
        <w:t>the</w:t>
      </w:r>
      <w:r>
        <w:rPr>
          <w:spacing w:val="-5"/>
        </w:rPr>
        <w:t xml:space="preserve"> </w:t>
      </w:r>
      <w:r>
        <w:t>home</w:t>
      </w:r>
      <w:r>
        <w:rPr>
          <w:spacing w:val="-6"/>
        </w:rPr>
        <w:t xml:space="preserve"> </w:t>
      </w:r>
      <w:r>
        <w:t>station</w:t>
      </w:r>
      <w:r>
        <w:rPr>
          <w:spacing w:val="-1"/>
        </w:rPr>
        <w:t xml:space="preserve"> </w:t>
      </w:r>
      <w:r>
        <w:t>flight</w:t>
      </w:r>
      <w:r>
        <w:rPr>
          <w:spacing w:val="-8"/>
        </w:rPr>
        <w:t xml:space="preserve"> </w:t>
      </w:r>
      <w:r>
        <w:t>medicine</w:t>
      </w:r>
      <w:r>
        <w:rPr>
          <w:spacing w:val="-5"/>
        </w:rPr>
        <w:t xml:space="preserve"> </w:t>
      </w:r>
      <w:r>
        <w:t>office</w:t>
      </w:r>
      <w:r>
        <w:rPr>
          <w:spacing w:val="-5"/>
        </w:rPr>
        <w:t xml:space="preserve"> </w:t>
      </w:r>
      <w:r>
        <w:t>to</w:t>
      </w:r>
      <w:r>
        <w:rPr>
          <w:spacing w:val="-8"/>
        </w:rPr>
        <w:t xml:space="preserve"> </w:t>
      </w:r>
      <w:r>
        <w:t>sequester</w:t>
      </w:r>
      <w:r>
        <w:rPr>
          <w:spacing w:val="-5"/>
        </w:rPr>
        <w:t xml:space="preserve"> </w:t>
      </w:r>
      <w:r>
        <w:t>records</w:t>
      </w:r>
      <w:r>
        <w:rPr>
          <w:spacing w:val="-5"/>
        </w:rPr>
        <w:t xml:space="preserve"> </w:t>
      </w:r>
      <w:r>
        <w:t>for those</w:t>
      </w:r>
      <w:r>
        <w:rPr>
          <w:spacing w:val="-5"/>
        </w:rPr>
        <w:t xml:space="preserve"> </w:t>
      </w:r>
      <w:r>
        <w:rPr>
          <w:spacing w:val="-2"/>
        </w:rPr>
        <w:t>individuals.</w:t>
      </w:r>
    </w:p>
    <w:p w14:paraId="52CC1566" w14:textId="77777777" w:rsidR="00556291" w:rsidRDefault="001E1B1B">
      <w:pPr>
        <w:pStyle w:val="ListParagraph"/>
        <w:numPr>
          <w:ilvl w:val="0"/>
          <w:numId w:val="6"/>
        </w:numPr>
        <w:tabs>
          <w:tab w:val="left" w:pos="720"/>
          <w:tab w:val="left" w:pos="727"/>
        </w:tabs>
        <w:spacing w:before="179" w:line="261" w:lineRule="auto"/>
        <w:ind w:right="1011" w:hanging="260"/>
      </w:pPr>
      <w:r>
        <w:t>In coordination</w:t>
      </w:r>
      <w:r>
        <w:rPr>
          <w:spacing w:val="-5"/>
        </w:rPr>
        <w:t xml:space="preserve"> </w:t>
      </w:r>
      <w:r>
        <w:t>with</w:t>
      </w:r>
      <w:r>
        <w:rPr>
          <w:spacing w:val="-5"/>
        </w:rPr>
        <w:t xml:space="preserve"> </w:t>
      </w:r>
      <w:proofErr w:type="spellStart"/>
      <w:r>
        <w:t>Wg</w:t>
      </w:r>
      <w:proofErr w:type="spellEnd"/>
      <w:r>
        <w:rPr>
          <w:spacing w:val="-3"/>
        </w:rPr>
        <w:t xml:space="preserve"> </w:t>
      </w:r>
      <w:r>
        <w:t>Safety</w:t>
      </w:r>
      <w:r>
        <w:rPr>
          <w:spacing w:val="-3"/>
        </w:rPr>
        <w:t xml:space="preserve"> </w:t>
      </w:r>
      <w:r>
        <w:t>perform</w:t>
      </w:r>
      <w:r>
        <w:rPr>
          <w:spacing w:val="-3"/>
        </w:rPr>
        <w:t xml:space="preserve"> </w:t>
      </w:r>
      <w:r>
        <w:t>72hr/7day histories</w:t>
      </w:r>
      <w:r>
        <w:rPr>
          <w:spacing w:val="-4"/>
        </w:rPr>
        <w:t xml:space="preserve"> </w:t>
      </w:r>
      <w:r>
        <w:t>for</w:t>
      </w:r>
      <w:r>
        <w:rPr>
          <w:spacing w:val="-4"/>
        </w:rPr>
        <w:t xml:space="preserve"> </w:t>
      </w:r>
      <w:r>
        <w:t>all</w:t>
      </w:r>
      <w:r>
        <w:rPr>
          <w:spacing w:val="-2"/>
        </w:rPr>
        <w:t xml:space="preserve"> </w:t>
      </w:r>
      <w:r>
        <w:t>individuals</w:t>
      </w:r>
      <w:r>
        <w:rPr>
          <w:spacing w:val="-4"/>
        </w:rPr>
        <w:t xml:space="preserve"> </w:t>
      </w:r>
      <w:r>
        <w:t>considered</w:t>
      </w:r>
      <w:r>
        <w:rPr>
          <w:spacing w:val="-5"/>
        </w:rPr>
        <w:t xml:space="preserve"> </w:t>
      </w:r>
      <w:r>
        <w:t>as potentially relevant to the mishap.</w:t>
      </w:r>
    </w:p>
    <w:p w14:paraId="52CC1567" w14:textId="77777777" w:rsidR="00556291" w:rsidRDefault="001E1B1B">
      <w:pPr>
        <w:pStyle w:val="ListParagraph"/>
        <w:numPr>
          <w:ilvl w:val="1"/>
          <w:numId w:val="6"/>
        </w:numPr>
        <w:tabs>
          <w:tab w:val="left" w:pos="1440"/>
          <w:tab w:val="left" w:pos="1447"/>
        </w:tabs>
        <w:spacing w:line="261" w:lineRule="auto"/>
        <w:ind w:left="1440" w:right="301" w:hanging="260"/>
      </w:pPr>
      <w:r>
        <w:t xml:space="preserve">This will generally include all </w:t>
      </w:r>
      <w:r>
        <w:t>aircrew, as well as potentially air traffic controllers, maintenance</w:t>
      </w:r>
      <w:r>
        <w:rPr>
          <w:spacing w:val="-4"/>
        </w:rPr>
        <w:t xml:space="preserve"> </w:t>
      </w:r>
      <w:r>
        <w:t>personnel</w:t>
      </w:r>
      <w:r>
        <w:rPr>
          <w:spacing w:val="-2"/>
        </w:rPr>
        <w:t xml:space="preserve"> </w:t>
      </w:r>
      <w:r>
        <w:t>that</w:t>
      </w:r>
      <w:r>
        <w:rPr>
          <w:spacing w:val="-6"/>
        </w:rPr>
        <w:t xml:space="preserve"> </w:t>
      </w:r>
      <w:r>
        <w:t>worked</w:t>
      </w:r>
      <w:r>
        <w:rPr>
          <w:spacing w:val="-5"/>
        </w:rPr>
        <w:t xml:space="preserve"> </w:t>
      </w:r>
      <w:r>
        <w:t>on</w:t>
      </w:r>
      <w:r>
        <w:rPr>
          <w:spacing w:val="-1"/>
        </w:rPr>
        <w:t xml:space="preserve"> </w:t>
      </w:r>
      <w:r>
        <w:t>the</w:t>
      </w:r>
      <w:r>
        <w:rPr>
          <w:spacing w:val="-4"/>
        </w:rPr>
        <w:t xml:space="preserve"> </w:t>
      </w:r>
      <w:r>
        <w:t>aircraft,</w:t>
      </w:r>
      <w:r>
        <w:rPr>
          <w:spacing w:val="-2"/>
        </w:rPr>
        <w:t xml:space="preserve"> </w:t>
      </w:r>
      <w:r>
        <w:t>etc.</w:t>
      </w:r>
      <w:r>
        <w:rPr>
          <w:spacing w:val="40"/>
        </w:rPr>
        <w:t xml:space="preserve"> </w:t>
      </w:r>
      <w:hyperlink w:anchor="_bookmark19" w:history="1">
        <w:r w:rsidR="00556291">
          <w:rPr>
            <w:color w:val="0000FF"/>
            <w:u w:val="single" w:color="0000FF"/>
          </w:rPr>
          <w:t>See</w:t>
        </w:r>
        <w:r w:rsidR="00556291">
          <w:rPr>
            <w:color w:val="0000FF"/>
            <w:spacing w:val="-4"/>
            <w:u w:val="single" w:color="0000FF"/>
          </w:rPr>
          <w:t xml:space="preserve"> </w:t>
        </w:r>
        <w:r w:rsidR="00556291">
          <w:rPr>
            <w:color w:val="0000FF"/>
            <w:u w:val="single" w:color="0000FF"/>
          </w:rPr>
          <w:t>task</w:t>
        </w:r>
        <w:r w:rsidR="00556291">
          <w:rPr>
            <w:color w:val="0000FF"/>
            <w:spacing w:val="-4"/>
            <w:u w:val="single" w:color="0000FF"/>
          </w:rPr>
          <w:t xml:space="preserve"> </w:t>
        </w:r>
        <w:r w:rsidR="00556291">
          <w:rPr>
            <w:color w:val="0000FF"/>
            <w:u w:val="single" w:color="0000FF"/>
          </w:rPr>
          <w:t>details</w:t>
        </w:r>
        <w:r w:rsidR="00556291">
          <w:rPr>
            <w:color w:val="0000FF"/>
            <w:spacing w:val="-4"/>
            <w:u w:val="single" w:color="0000FF"/>
          </w:rPr>
          <w:t xml:space="preserve"> </w:t>
        </w:r>
        <w:r w:rsidR="00556291">
          <w:rPr>
            <w:color w:val="0000FF"/>
            <w:u w:val="single" w:color="0000FF"/>
          </w:rPr>
          <w:t>72hr/7day</w:t>
        </w:r>
        <w:r w:rsidR="00556291">
          <w:rPr>
            <w:color w:val="0000FF"/>
            <w:spacing w:val="-3"/>
            <w:u w:val="single" w:color="0000FF"/>
          </w:rPr>
          <w:t xml:space="preserve"> </w:t>
        </w:r>
        <w:r w:rsidR="00556291">
          <w:rPr>
            <w:color w:val="0000FF"/>
            <w:u w:val="single" w:color="0000FF"/>
          </w:rPr>
          <w:t>history</w:t>
        </w:r>
        <w:r w:rsidR="00556291">
          <w:t>.</w:t>
        </w:r>
      </w:hyperlink>
    </w:p>
    <w:p w14:paraId="52CC1568" w14:textId="77777777" w:rsidR="00556291" w:rsidRDefault="001E1B1B">
      <w:pPr>
        <w:pStyle w:val="ListParagraph"/>
        <w:numPr>
          <w:ilvl w:val="0"/>
          <w:numId w:val="6"/>
        </w:numPr>
        <w:tabs>
          <w:tab w:val="left" w:pos="719"/>
          <w:tab w:val="left" w:pos="727"/>
        </w:tabs>
        <w:spacing w:line="261" w:lineRule="auto"/>
        <w:ind w:left="719" w:right="728" w:hanging="259"/>
      </w:pPr>
      <w:r>
        <w:t>Help ensure</w:t>
      </w:r>
      <w:r>
        <w:rPr>
          <w:spacing w:val="-4"/>
        </w:rPr>
        <w:t xml:space="preserve"> </w:t>
      </w:r>
      <w:r>
        <w:t>toxicology</w:t>
      </w:r>
      <w:r>
        <w:rPr>
          <w:spacing w:val="-3"/>
        </w:rPr>
        <w:t xml:space="preserve"> </w:t>
      </w:r>
      <w:r>
        <w:t>testing</w:t>
      </w:r>
      <w:r>
        <w:rPr>
          <w:spacing w:val="-2"/>
        </w:rPr>
        <w:t xml:space="preserve"> </w:t>
      </w:r>
      <w:r>
        <w:t>is</w:t>
      </w:r>
      <w:r>
        <w:rPr>
          <w:spacing w:val="-4"/>
        </w:rPr>
        <w:t xml:space="preserve"> </w:t>
      </w:r>
      <w:r>
        <w:t>completed</w:t>
      </w:r>
      <w:r>
        <w:rPr>
          <w:spacing w:val="-5"/>
        </w:rPr>
        <w:t xml:space="preserve"> </w:t>
      </w:r>
      <w:r>
        <w:t>IAW</w:t>
      </w:r>
      <w:r>
        <w:rPr>
          <w:spacing w:val="-4"/>
        </w:rPr>
        <w:t xml:space="preserve"> </w:t>
      </w:r>
      <w:r>
        <w:t>DAFI</w:t>
      </w:r>
      <w:r>
        <w:rPr>
          <w:spacing w:val="-2"/>
        </w:rPr>
        <w:t xml:space="preserve"> </w:t>
      </w:r>
      <w:r>
        <w:t>91-204,</w:t>
      </w:r>
      <w:r>
        <w:rPr>
          <w:spacing w:val="-2"/>
        </w:rPr>
        <w:t xml:space="preserve"> </w:t>
      </w:r>
      <w:r>
        <w:t>2.6.4.</w:t>
      </w:r>
      <w:r>
        <w:rPr>
          <w:spacing w:val="-2"/>
        </w:rPr>
        <w:t xml:space="preserve"> </w:t>
      </w:r>
      <w:r>
        <w:t>and</w:t>
      </w:r>
      <w:r>
        <w:rPr>
          <w:spacing w:val="-5"/>
        </w:rPr>
        <w:t xml:space="preserve"> </w:t>
      </w:r>
      <w:r>
        <w:t>the</w:t>
      </w:r>
      <w:r>
        <w:rPr>
          <w:spacing w:val="-4"/>
        </w:rPr>
        <w:t xml:space="preserve"> </w:t>
      </w:r>
      <w:r>
        <w:t>AFMES</w:t>
      </w:r>
      <w:r>
        <w:rPr>
          <w:spacing w:val="-5"/>
        </w:rPr>
        <w:t xml:space="preserve"> </w:t>
      </w:r>
      <w:r>
        <w:t xml:space="preserve">Toxicology Submission Guidance at </w:t>
      </w:r>
      <w:hyperlink r:id="rId12">
        <w:r w:rsidR="00556291">
          <w:rPr>
            <w:color w:val="0000FF"/>
            <w:u w:val="single" w:color="0000FF"/>
          </w:rPr>
          <w:t>Forensic Toxicology | Health.mil</w:t>
        </w:r>
        <w:r w:rsidR="00556291">
          <w:t>.</w:t>
        </w:r>
      </w:hyperlink>
    </w:p>
    <w:p w14:paraId="52CC1569" w14:textId="77777777" w:rsidR="00556291" w:rsidRDefault="001E1B1B">
      <w:pPr>
        <w:pStyle w:val="ListParagraph"/>
        <w:numPr>
          <w:ilvl w:val="1"/>
          <w:numId w:val="6"/>
        </w:numPr>
        <w:tabs>
          <w:tab w:val="left" w:pos="1439"/>
          <w:tab w:val="left" w:pos="1447"/>
        </w:tabs>
        <w:spacing w:line="259" w:lineRule="auto"/>
        <w:ind w:right="338" w:hanging="259"/>
      </w:pPr>
      <w:r>
        <w:t>Toxicology testing is required for all class A and B mishaps IAW DAFI 91.204 2.6.4. Toxicology testing can be completed for mishaps thought to be below class B at the convening</w:t>
      </w:r>
      <w:r>
        <w:rPr>
          <w:spacing w:val="-2"/>
        </w:rPr>
        <w:t xml:space="preserve"> </w:t>
      </w:r>
      <w:r>
        <w:t>authority’s</w:t>
      </w:r>
      <w:r>
        <w:rPr>
          <w:spacing w:val="-3"/>
        </w:rPr>
        <w:t xml:space="preserve"> </w:t>
      </w:r>
      <w:r>
        <w:t>discretion</w:t>
      </w:r>
      <w:r>
        <w:rPr>
          <w:spacing w:val="-4"/>
        </w:rPr>
        <w:t xml:space="preserve"> </w:t>
      </w:r>
      <w:r>
        <w:t>but</w:t>
      </w:r>
      <w:r>
        <w:rPr>
          <w:spacing w:val="-5"/>
        </w:rPr>
        <w:t xml:space="preserve"> </w:t>
      </w:r>
      <w:r>
        <w:t>must</w:t>
      </w:r>
      <w:r>
        <w:rPr>
          <w:spacing w:val="-5"/>
        </w:rPr>
        <w:t xml:space="preserve"> </w:t>
      </w:r>
      <w:r>
        <w:t>be</w:t>
      </w:r>
      <w:r>
        <w:rPr>
          <w:spacing w:val="-3"/>
        </w:rPr>
        <w:t xml:space="preserve"> </w:t>
      </w:r>
      <w:r>
        <w:t>related</w:t>
      </w:r>
      <w:r>
        <w:rPr>
          <w:spacing w:val="-4"/>
        </w:rPr>
        <w:t xml:space="preserve"> </w:t>
      </w:r>
      <w:r>
        <w:t>to</w:t>
      </w:r>
      <w:r>
        <w:rPr>
          <w:spacing w:val="-4"/>
        </w:rPr>
        <w:t xml:space="preserve"> </w:t>
      </w:r>
      <w:r>
        <w:t>safety</w:t>
      </w:r>
      <w:r>
        <w:rPr>
          <w:spacing w:val="-2"/>
        </w:rPr>
        <w:t xml:space="preserve"> </w:t>
      </w:r>
      <w:r>
        <w:t>considerations</w:t>
      </w:r>
      <w:r>
        <w:rPr>
          <w:spacing w:val="-3"/>
        </w:rPr>
        <w:t xml:space="preserve"> </w:t>
      </w:r>
      <w:r>
        <w:t>and</w:t>
      </w:r>
      <w:r>
        <w:rPr>
          <w:spacing w:val="-4"/>
        </w:rPr>
        <w:t xml:space="preserve"> </w:t>
      </w:r>
      <w:proofErr w:type="spellStart"/>
      <w:r>
        <w:t>not</w:t>
      </w:r>
      <w:proofErr w:type="spellEnd"/>
      <w:r>
        <w:rPr>
          <w:spacing w:val="-5"/>
        </w:rPr>
        <w:t xml:space="preserve"> </w:t>
      </w:r>
      <w:r>
        <w:t>other suspicion</w:t>
      </w:r>
      <w:r>
        <w:rPr>
          <w:spacing w:val="-1"/>
        </w:rPr>
        <w:t xml:space="preserve"> </w:t>
      </w:r>
      <w:r>
        <w:t>of</w:t>
      </w:r>
      <w:r>
        <w:rPr>
          <w:spacing w:val="-1"/>
        </w:rPr>
        <w:t xml:space="preserve"> </w:t>
      </w:r>
      <w:r>
        <w:t>drug use.</w:t>
      </w:r>
      <w:r>
        <w:rPr>
          <w:spacing w:val="40"/>
        </w:rPr>
        <w:t xml:space="preserve"> </w:t>
      </w:r>
      <w:r>
        <w:t>The ISB convening wing commander will approve toxicology testing.</w:t>
      </w:r>
    </w:p>
    <w:p w14:paraId="52CC156A" w14:textId="77777777" w:rsidR="00556291" w:rsidRDefault="001E1B1B">
      <w:pPr>
        <w:pStyle w:val="ListParagraph"/>
        <w:numPr>
          <w:ilvl w:val="1"/>
          <w:numId w:val="6"/>
        </w:numPr>
        <w:tabs>
          <w:tab w:val="left" w:pos="1439"/>
          <w:tab w:val="left" w:pos="1446"/>
        </w:tabs>
        <w:spacing w:before="155" w:line="261" w:lineRule="auto"/>
        <w:ind w:right="1078" w:hanging="260"/>
      </w:pPr>
      <w:r>
        <w:t>Testing should</w:t>
      </w:r>
      <w:r>
        <w:rPr>
          <w:spacing w:val="-5"/>
        </w:rPr>
        <w:t xml:space="preserve"> </w:t>
      </w:r>
      <w:r>
        <w:t>be</w:t>
      </w:r>
      <w:r>
        <w:rPr>
          <w:spacing w:val="-4"/>
        </w:rPr>
        <w:t xml:space="preserve"> </w:t>
      </w:r>
      <w:r>
        <w:t>accomplished</w:t>
      </w:r>
      <w:r>
        <w:rPr>
          <w:spacing w:val="-5"/>
        </w:rPr>
        <w:t xml:space="preserve"> </w:t>
      </w:r>
      <w:r>
        <w:t>on</w:t>
      </w:r>
      <w:r>
        <w:rPr>
          <w:spacing w:val="-5"/>
        </w:rPr>
        <w:t xml:space="preserve"> </w:t>
      </w:r>
      <w:r>
        <w:t>all</w:t>
      </w:r>
      <w:r>
        <w:rPr>
          <w:spacing w:val="-2"/>
        </w:rPr>
        <w:t xml:space="preserve"> </w:t>
      </w:r>
      <w:r>
        <w:t>aircrew</w:t>
      </w:r>
      <w:r>
        <w:rPr>
          <w:spacing w:val="-4"/>
        </w:rPr>
        <w:t xml:space="preserve"> </w:t>
      </w:r>
      <w:r>
        <w:t>on</w:t>
      </w:r>
      <w:r>
        <w:rPr>
          <w:spacing w:val="-5"/>
        </w:rPr>
        <w:t xml:space="preserve"> </w:t>
      </w:r>
      <w:r>
        <w:t>the</w:t>
      </w:r>
      <w:r>
        <w:rPr>
          <w:spacing w:val="-4"/>
        </w:rPr>
        <w:t xml:space="preserve"> </w:t>
      </w:r>
      <w:r>
        <w:t>orders</w:t>
      </w:r>
      <w:r>
        <w:rPr>
          <w:spacing w:val="-4"/>
        </w:rPr>
        <w:t xml:space="preserve"> </w:t>
      </w:r>
      <w:r>
        <w:t>and</w:t>
      </w:r>
      <w:r>
        <w:rPr>
          <w:spacing w:val="-5"/>
        </w:rPr>
        <w:t xml:space="preserve"> </w:t>
      </w:r>
      <w:r>
        <w:t>others considered potentially involved in the mishap (ATCs, maintenance, etc.).</w:t>
      </w:r>
    </w:p>
    <w:p w14:paraId="52CC156B" w14:textId="77777777" w:rsidR="00556291" w:rsidRDefault="001E1B1B">
      <w:pPr>
        <w:pStyle w:val="ListParagraph"/>
        <w:numPr>
          <w:ilvl w:val="1"/>
          <w:numId w:val="6"/>
        </w:numPr>
        <w:tabs>
          <w:tab w:val="left" w:pos="1447"/>
        </w:tabs>
        <w:ind w:left="1447" w:hanging="267"/>
      </w:pPr>
      <w:r>
        <w:t>Follow</w:t>
      </w:r>
      <w:r>
        <w:rPr>
          <w:spacing w:val="-6"/>
        </w:rPr>
        <w:t xml:space="preserve"> </w:t>
      </w:r>
      <w:r>
        <w:t>MDG</w:t>
      </w:r>
      <w:r>
        <w:rPr>
          <w:spacing w:val="-7"/>
        </w:rPr>
        <w:t xml:space="preserve"> </w:t>
      </w:r>
      <w:r>
        <w:t>procedures</w:t>
      </w:r>
      <w:r>
        <w:rPr>
          <w:spacing w:val="-5"/>
        </w:rPr>
        <w:t xml:space="preserve"> </w:t>
      </w:r>
      <w:r>
        <w:t>to</w:t>
      </w:r>
      <w:r>
        <w:rPr>
          <w:spacing w:val="-3"/>
        </w:rPr>
        <w:t xml:space="preserve"> </w:t>
      </w:r>
      <w:r>
        <w:t>activate</w:t>
      </w:r>
      <w:r>
        <w:rPr>
          <w:spacing w:val="-6"/>
        </w:rPr>
        <w:t xml:space="preserve"> </w:t>
      </w:r>
      <w:r>
        <w:t>laboratory</w:t>
      </w:r>
      <w:r>
        <w:rPr>
          <w:spacing w:val="-4"/>
        </w:rPr>
        <w:t xml:space="preserve"> </w:t>
      </w:r>
      <w:r>
        <w:t>staff</w:t>
      </w:r>
      <w:r>
        <w:rPr>
          <w:spacing w:val="-2"/>
        </w:rPr>
        <w:t xml:space="preserve"> </w:t>
      </w:r>
      <w:r>
        <w:t>if</w:t>
      </w:r>
      <w:r>
        <w:rPr>
          <w:spacing w:val="-7"/>
        </w:rPr>
        <w:t xml:space="preserve"> </w:t>
      </w:r>
      <w:r>
        <w:t>after</w:t>
      </w:r>
      <w:r>
        <w:rPr>
          <w:spacing w:val="-5"/>
        </w:rPr>
        <w:t xml:space="preserve"> </w:t>
      </w:r>
      <w:r>
        <w:rPr>
          <w:spacing w:val="-2"/>
        </w:rPr>
        <w:t>hours.</w:t>
      </w:r>
    </w:p>
    <w:p w14:paraId="52CC156C" w14:textId="77777777" w:rsidR="00556291" w:rsidRDefault="001E1B1B">
      <w:pPr>
        <w:pStyle w:val="ListParagraph"/>
        <w:numPr>
          <w:ilvl w:val="1"/>
          <w:numId w:val="6"/>
        </w:numPr>
        <w:tabs>
          <w:tab w:val="left" w:pos="1439"/>
          <w:tab w:val="left" w:pos="1447"/>
        </w:tabs>
        <w:spacing w:before="185" w:line="261" w:lineRule="auto"/>
        <w:ind w:right="541" w:hanging="259"/>
      </w:pPr>
      <w:r>
        <w:t>Prepare information</w:t>
      </w:r>
      <w:r>
        <w:rPr>
          <w:spacing w:val="-3"/>
        </w:rPr>
        <w:t xml:space="preserve"> </w:t>
      </w:r>
      <w:r>
        <w:t>for</w:t>
      </w:r>
      <w:r>
        <w:rPr>
          <w:spacing w:val="-2"/>
        </w:rPr>
        <w:t xml:space="preserve"> </w:t>
      </w:r>
      <w:r>
        <w:t>ISB/SIB</w:t>
      </w:r>
      <w:r>
        <w:rPr>
          <w:spacing w:val="-3"/>
        </w:rPr>
        <w:t xml:space="preserve"> </w:t>
      </w:r>
      <w:r>
        <w:t>hand-off</w:t>
      </w:r>
      <w:r>
        <w:rPr>
          <w:spacing w:val="-3"/>
        </w:rPr>
        <w:t xml:space="preserve"> </w:t>
      </w:r>
      <w:r>
        <w:t>including</w:t>
      </w:r>
      <w:r>
        <w:rPr>
          <w:spacing w:val="-5"/>
        </w:rPr>
        <w:t xml:space="preserve"> </w:t>
      </w:r>
      <w:r>
        <w:t>who</w:t>
      </w:r>
      <w:r>
        <w:rPr>
          <w:spacing w:val="-4"/>
        </w:rPr>
        <w:t xml:space="preserve"> </w:t>
      </w:r>
      <w:r>
        <w:t>the</w:t>
      </w:r>
      <w:r>
        <w:rPr>
          <w:spacing w:val="-2"/>
        </w:rPr>
        <w:t xml:space="preserve"> </w:t>
      </w:r>
      <w:r>
        <w:t>requestor</w:t>
      </w:r>
      <w:r>
        <w:rPr>
          <w:spacing w:val="-2"/>
        </w:rPr>
        <w:t xml:space="preserve"> </w:t>
      </w:r>
      <w:r>
        <w:t>and</w:t>
      </w:r>
      <w:r>
        <w:rPr>
          <w:spacing w:val="-3"/>
        </w:rPr>
        <w:t xml:space="preserve"> </w:t>
      </w:r>
      <w:r>
        <w:t>contact</w:t>
      </w:r>
      <w:r>
        <w:rPr>
          <w:spacing w:val="-4"/>
        </w:rPr>
        <w:t xml:space="preserve"> </w:t>
      </w:r>
      <w:r>
        <w:t>emails are for each toxicology specimen.</w:t>
      </w:r>
    </w:p>
    <w:p w14:paraId="52CC156D" w14:textId="77777777" w:rsidR="00556291" w:rsidRDefault="001E1B1B">
      <w:pPr>
        <w:pStyle w:val="ListParagraph"/>
        <w:numPr>
          <w:ilvl w:val="1"/>
          <w:numId w:val="6"/>
        </w:numPr>
        <w:tabs>
          <w:tab w:val="left" w:pos="1447"/>
        </w:tabs>
        <w:spacing w:before="149"/>
        <w:ind w:left="1447" w:hanging="267"/>
      </w:pPr>
      <w:r>
        <w:t>See</w:t>
      </w:r>
      <w:r>
        <w:rPr>
          <w:spacing w:val="-7"/>
        </w:rPr>
        <w:t xml:space="preserve"> </w:t>
      </w:r>
      <w:r>
        <w:t>Additional</w:t>
      </w:r>
      <w:r>
        <w:rPr>
          <w:spacing w:val="-2"/>
        </w:rPr>
        <w:t xml:space="preserve"> </w:t>
      </w:r>
      <w:r>
        <w:t>information</w:t>
      </w:r>
      <w:r>
        <w:rPr>
          <w:spacing w:val="-6"/>
        </w:rPr>
        <w:t xml:space="preserve"> </w:t>
      </w:r>
      <w:r>
        <w:t>in</w:t>
      </w:r>
      <w:r>
        <w:rPr>
          <w:spacing w:val="-5"/>
        </w:rPr>
        <w:t xml:space="preserve"> </w:t>
      </w:r>
      <w:r>
        <w:t>the</w:t>
      </w:r>
      <w:r>
        <w:rPr>
          <w:spacing w:val="-4"/>
        </w:rPr>
        <w:t xml:space="preserve"> </w:t>
      </w:r>
      <w:hyperlink w:anchor="_bookmark22" w:history="1">
        <w:r w:rsidR="00556291">
          <w:rPr>
            <w:color w:val="0000FF"/>
            <w:u w:val="single" w:color="0000FF"/>
          </w:rPr>
          <w:t>task</w:t>
        </w:r>
        <w:r w:rsidR="00556291">
          <w:rPr>
            <w:color w:val="0000FF"/>
            <w:spacing w:val="-5"/>
            <w:u w:val="single" w:color="0000FF"/>
          </w:rPr>
          <w:t xml:space="preserve"> </w:t>
        </w:r>
        <w:r w:rsidR="00556291">
          <w:rPr>
            <w:color w:val="0000FF"/>
            <w:u w:val="single" w:color="0000FF"/>
          </w:rPr>
          <w:t>details</w:t>
        </w:r>
        <w:r w:rsidR="00556291">
          <w:rPr>
            <w:color w:val="0000FF"/>
            <w:spacing w:val="-4"/>
            <w:u w:val="single" w:color="0000FF"/>
          </w:rPr>
          <w:t xml:space="preserve"> </w:t>
        </w:r>
        <w:r w:rsidR="00556291">
          <w:rPr>
            <w:color w:val="0000FF"/>
            <w:u w:val="single" w:color="0000FF"/>
          </w:rPr>
          <w:t>toxicology</w:t>
        </w:r>
        <w:r w:rsidR="00556291">
          <w:rPr>
            <w:color w:val="0000FF"/>
            <w:spacing w:val="-3"/>
            <w:u w:val="single" w:color="0000FF"/>
          </w:rPr>
          <w:t xml:space="preserve"> </w:t>
        </w:r>
        <w:r w:rsidR="00556291">
          <w:rPr>
            <w:color w:val="0000FF"/>
            <w:spacing w:val="-2"/>
            <w:u w:val="single" w:color="0000FF"/>
          </w:rPr>
          <w:t>section</w:t>
        </w:r>
        <w:r w:rsidR="00556291">
          <w:rPr>
            <w:spacing w:val="-2"/>
          </w:rPr>
          <w:t>.</w:t>
        </w:r>
      </w:hyperlink>
    </w:p>
    <w:p w14:paraId="52CC156E" w14:textId="77777777" w:rsidR="00556291" w:rsidRDefault="001E1B1B">
      <w:pPr>
        <w:pStyle w:val="Heading2"/>
        <w:spacing w:before="190"/>
      </w:pPr>
      <w:bookmarkStart w:id="16" w:name="SIB:_After_selection_but_before_arrival_"/>
      <w:bookmarkStart w:id="17" w:name="_bookmark8"/>
      <w:bookmarkEnd w:id="16"/>
      <w:bookmarkEnd w:id="17"/>
      <w:r>
        <w:rPr>
          <w:color w:val="2E5395"/>
        </w:rPr>
        <w:t>SIB:</w:t>
      </w:r>
      <w:r>
        <w:rPr>
          <w:color w:val="2E5395"/>
          <w:spacing w:val="-5"/>
        </w:rPr>
        <w:t xml:space="preserve"> </w:t>
      </w:r>
      <w:r>
        <w:rPr>
          <w:color w:val="2E5395"/>
        </w:rPr>
        <w:t>After</w:t>
      </w:r>
      <w:r>
        <w:rPr>
          <w:color w:val="2E5395"/>
          <w:spacing w:val="-6"/>
        </w:rPr>
        <w:t xml:space="preserve"> </w:t>
      </w:r>
      <w:r>
        <w:rPr>
          <w:color w:val="2E5395"/>
        </w:rPr>
        <w:t>selection</w:t>
      </w:r>
      <w:r>
        <w:rPr>
          <w:color w:val="2E5395"/>
          <w:spacing w:val="-8"/>
        </w:rPr>
        <w:t xml:space="preserve"> </w:t>
      </w:r>
      <w:r>
        <w:rPr>
          <w:color w:val="2E5395"/>
        </w:rPr>
        <w:t>but</w:t>
      </w:r>
      <w:r>
        <w:rPr>
          <w:color w:val="2E5395"/>
          <w:spacing w:val="-7"/>
        </w:rPr>
        <w:t xml:space="preserve"> </w:t>
      </w:r>
      <w:r>
        <w:rPr>
          <w:color w:val="2E5395"/>
        </w:rPr>
        <w:t>before</w:t>
      </w:r>
      <w:r>
        <w:rPr>
          <w:color w:val="2E5395"/>
          <w:spacing w:val="-6"/>
        </w:rPr>
        <w:t xml:space="preserve"> </w:t>
      </w:r>
      <w:r>
        <w:rPr>
          <w:color w:val="2E5395"/>
        </w:rPr>
        <w:t>arrival</w:t>
      </w:r>
      <w:r>
        <w:rPr>
          <w:color w:val="2E5395"/>
          <w:spacing w:val="-7"/>
        </w:rPr>
        <w:t xml:space="preserve"> </w:t>
      </w:r>
      <w:r>
        <w:rPr>
          <w:color w:val="2E5395"/>
        </w:rPr>
        <w:t>at</w:t>
      </w:r>
      <w:r>
        <w:rPr>
          <w:color w:val="2E5395"/>
          <w:spacing w:val="-7"/>
        </w:rPr>
        <w:t xml:space="preserve"> </w:t>
      </w:r>
      <w:r>
        <w:rPr>
          <w:color w:val="2E5395"/>
        </w:rPr>
        <w:t>mishap</w:t>
      </w:r>
      <w:r>
        <w:rPr>
          <w:color w:val="2E5395"/>
          <w:spacing w:val="-8"/>
        </w:rPr>
        <w:t xml:space="preserve"> </w:t>
      </w:r>
      <w:r>
        <w:rPr>
          <w:color w:val="2E5395"/>
          <w:spacing w:val="-4"/>
        </w:rPr>
        <w:t>base</w:t>
      </w:r>
    </w:p>
    <w:p w14:paraId="52CC156F" w14:textId="77777777" w:rsidR="00556291" w:rsidRDefault="001E1B1B">
      <w:pPr>
        <w:pStyle w:val="ListParagraph"/>
        <w:numPr>
          <w:ilvl w:val="0"/>
          <w:numId w:val="6"/>
        </w:numPr>
        <w:tabs>
          <w:tab w:val="left" w:pos="719"/>
          <w:tab w:val="left" w:pos="727"/>
        </w:tabs>
        <w:spacing w:before="18" w:line="261" w:lineRule="auto"/>
        <w:ind w:left="719" w:right="249" w:hanging="259"/>
        <w:jc w:val="both"/>
      </w:pPr>
      <w:r>
        <w:t>You should</w:t>
      </w:r>
      <w:r>
        <w:rPr>
          <w:spacing w:val="-5"/>
        </w:rPr>
        <w:t xml:space="preserve"> </w:t>
      </w:r>
      <w:r>
        <w:t>have</w:t>
      </w:r>
      <w:r>
        <w:rPr>
          <w:spacing w:val="-4"/>
        </w:rPr>
        <w:t xml:space="preserve"> </w:t>
      </w:r>
      <w:r>
        <w:t>been</w:t>
      </w:r>
      <w:r>
        <w:rPr>
          <w:spacing w:val="-5"/>
        </w:rPr>
        <w:t xml:space="preserve"> </w:t>
      </w:r>
      <w:r>
        <w:t>granted</w:t>
      </w:r>
      <w:r>
        <w:rPr>
          <w:spacing w:val="-5"/>
        </w:rPr>
        <w:t xml:space="preserve"> </w:t>
      </w:r>
      <w:r>
        <w:t>appropriate</w:t>
      </w:r>
      <w:r>
        <w:rPr>
          <w:spacing w:val="-4"/>
        </w:rPr>
        <w:t xml:space="preserve"> </w:t>
      </w:r>
      <w:r>
        <w:t>access through</w:t>
      </w:r>
      <w:r>
        <w:rPr>
          <w:spacing w:val="-5"/>
        </w:rPr>
        <w:t xml:space="preserve"> </w:t>
      </w:r>
      <w:r>
        <w:t>convening</w:t>
      </w:r>
      <w:r>
        <w:rPr>
          <w:spacing w:val="-3"/>
        </w:rPr>
        <w:t xml:space="preserve"> </w:t>
      </w:r>
      <w:r>
        <w:t>authority</w:t>
      </w:r>
      <w:r>
        <w:rPr>
          <w:spacing w:val="-3"/>
        </w:rPr>
        <w:t xml:space="preserve"> </w:t>
      </w:r>
      <w:r>
        <w:t>safety</w:t>
      </w:r>
      <w:r>
        <w:rPr>
          <w:spacing w:val="-3"/>
        </w:rPr>
        <w:t xml:space="preserve"> </w:t>
      </w:r>
      <w:r>
        <w:t>office</w:t>
      </w:r>
      <w:r>
        <w:rPr>
          <w:spacing w:val="-3"/>
        </w:rPr>
        <w:t xml:space="preserve"> </w:t>
      </w:r>
      <w:r>
        <w:t>to</w:t>
      </w:r>
      <w:r>
        <w:rPr>
          <w:spacing w:val="-1"/>
        </w:rPr>
        <w:t xml:space="preserve"> </w:t>
      </w:r>
      <w:r>
        <w:t xml:space="preserve">write </w:t>
      </w:r>
      <w:r>
        <w:t>portions of the mishap report</w:t>
      </w:r>
      <w:r>
        <w:rPr>
          <w:spacing w:val="-1"/>
        </w:rPr>
        <w:t xml:space="preserve"> </w:t>
      </w:r>
      <w:r>
        <w:t>in AFSAS.</w:t>
      </w:r>
      <w:r>
        <w:rPr>
          <w:spacing w:val="40"/>
        </w:rPr>
        <w:t xml:space="preserve"> </w:t>
      </w:r>
      <w:r>
        <w:t>Check to confirm AFSAS access and talk to IO</w:t>
      </w:r>
      <w:r>
        <w:rPr>
          <w:spacing w:val="-3"/>
        </w:rPr>
        <w:t xml:space="preserve"> </w:t>
      </w:r>
      <w:r>
        <w:t xml:space="preserve">if updates are </w:t>
      </w:r>
      <w:r>
        <w:rPr>
          <w:spacing w:val="-2"/>
        </w:rPr>
        <w:t>needed.</w:t>
      </w:r>
    </w:p>
    <w:p w14:paraId="52CC1570" w14:textId="77777777" w:rsidR="00556291" w:rsidRDefault="001E1B1B">
      <w:pPr>
        <w:pStyle w:val="ListParagraph"/>
        <w:numPr>
          <w:ilvl w:val="0"/>
          <w:numId w:val="6"/>
        </w:numPr>
        <w:tabs>
          <w:tab w:val="left" w:pos="719"/>
          <w:tab w:val="left" w:pos="727"/>
        </w:tabs>
        <w:spacing w:line="261" w:lineRule="auto"/>
        <w:ind w:left="719" w:right="448" w:hanging="259"/>
      </w:pPr>
      <w:r>
        <w:t>Review relevant</w:t>
      </w:r>
      <w:r>
        <w:rPr>
          <w:spacing w:val="-4"/>
        </w:rPr>
        <w:t xml:space="preserve"> </w:t>
      </w:r>
      <w:r>
        <w:t>documents</w:t>
      </w:r>
      <w:r>
        <w:rPr>
          <w:spacing w:val="-2"/>
        </w:rPr>
        <w:t xml:space="preserve"> </w:t>
      </w:r>
      <w:r>
        <w:t>in</w:t>
      </w:r>
      <w:r>
        <w:rPr>
          <w:spacing w:val="-3"/>
        </w:rPr>
        <w:t xml:space="preserve"> </w:t>
      </w:r>
      <w:r>
        <w:t>the</w:t>
      </w:r>
      <w:r>
        <w:rPr>
          <w:spacing w:val="-2"/>
        </w:rPr>
        <w:t xml:space="preserve"> </w:t>
      </w:r>
      <w:r>
        <w:t>SIB</w:t>
      </w:r>
      <w:r>
        <w:rPr>
          <w:spacing w:val="-2"/>
        </w:rPr>
        <w:t xml:space="preserve"> </w:t>
      </w:r>
      <w:r>
        <w:t>Go-Package</w:t>
      </w:r>
      <w:r>
        <w:rPr>
          <w:spacing w:val="-2"/>
        </w:rPr>
        <w:t xml:space="preserve"> </w:t>
      </w:r>
      <w:r>
        <w:t>on</w:t>
      </w:r>
      <w:r>
        <w:rPr>
          <w:spacing w:val="-3"/>
        </w:rPr>
        <w:t xml:space="preserve"> </w:t>
      </w:r>
      <w:r>
        <w:t>AFSAS:</w:t>
      </w:r>
      <w:r>
        <w:rPr>
          <w:spacing w:val="-4"/>
        </w:rPr>
        <w:t xml:space="preserve"> </w:t>
      </w:r>
      <w:r>
        <w:t>Flight</w:t>
      </w:r>
      <w:r>
        <w:rPr>
          <w:spacing w:val="-4"/>
        </w:rPr>
        <w:t xml:space="preserve"> </w:t>
      </w:r>
      <w:r>
        <w:t>surgeon</w:t>
      </w:r>
      <w:r>
        <w:rPr>
          <w:spacing w:val="-3"/>
        </w:rPr>
        <w:t xml:space="preserve"> </w:t>
      </w:r>
      <w:r>
        <w:t>member</w:t>
      </w:r>
      <w:r>
        <w:rPr>
          <w:spacing w:val="-2"/>
        </w:rPr>
        <w:t xml:space="preserve"> </w:t>
      </w:r>
      <w:r>
        <w:t>checklist, SIB Interview Guide, Medical Analysis Template, and 72hr/7day history form.</w:t>
      </w:r>
    </w:p>
    <w:p w14:paraId="52CC1571" w14:textId="77777777" w:rsidR="00556291" w:rsidRDefault="00556291">
      <w:pPr>
        <w:spacing w:line="261" w:lineRule="auto"/>
        <w:sectPr w:rsidR="00556291">
          <w:pgSz w:w="12240" w:h="15840"/>
          <w:pgMar w:top="1420" w:right="1220" w:bottom="1200" w:left="1080" w:header="780" w:footer="1012" w:gutter="0"/>
          <w:cols w:space="720"/>
        </w:sectPr>
      </w:pPr>
    </w:p>
    <w:p w14:paraId="52CC1572" w14:textId="77777777" w:rsidR="00556291" w:rsidRDefault="001E1B1B">
      <w:pPr>
        <w:pStyle w:val="ListParagraph"/>
        <w:numPr>
          <w:ilvl w:val="0"/>
          <w:numId w:val="6"/>
        </w:numPr>
        <w:tabs>
          <w:tab w:val="left" w:pos="720"/>
          <w:tab w:val="left" w:pos="727"/>
        </w:tabs>
        <w:spacing w:before="77" w:line="261" w:lineRule="auto"/>
        <w:ind w:right="222" w:hanging="260"/>
      </w:pPr>
      <w:r>
        <w:lastRenderedPageBreak/>
        <w:t>Review the</w:t>
      </w:r>
      <w:r>
        <w:rPr>
          <w:spacing w:val="-2"/>
        </w:rPr>
        <w:t xml:space="preserve"> </w:t>
      </w:r>
      <w:r>
        <w:t>DoD</w:t>
      </w:r>
      <w:r>
        <w:rPr>
          <w:spacing w:val="-4"/>
        </w:rPr>
        <w:t xml:space="preserve"> </w:t>
      </w:r>
      <w:r>
        <w:t>Human</w:t>
      </w:r>
      <w:r>
        <w:rPr>
          <w:spacing w:val="-3"/>
        </w:rPr>
        <w:t xml:space="preserve"> </w:t>
      </w:r>
      <w:r>
        <w:t>Factors</w:t>
      </w:r>
      <w:r>
        <w:rPr>
          <w:spacing w:val="-2"/>
        </w:rPr>
        <w:t xml:space="preserve"> </w:t>
      </w:r>
      <w:r>
        <w:t>Analysis</w:t>
      </w:r>
      <w:r>
        <w:rPr>
          <w:spacing w:val="-2"/>
        </w:rPr>
        <w:t xml:space="preserve"> </w:t>
      </w:r>
      <w:r>
        <w:t>and</w:t>
      </w:r>
      <w:r>
        <w:rPr>
          <w:spacing w:val="-3"/>
        </w:rPr>
        <w:t xml:space="preserve"> </w:t>
      </w:r>
      <w:r>
        <w:t>Classification</w:t>
      </w:r>
      <w:r>
        <w:rPr>
          <w:spacing w:val="-3"/>
        </w:rPr>
        <w:t xml:space="preserve"> </w:t>
      </w:r>
      <w:r>
        <w:t>System</w:t>
      </w:r>
      <w:r>
        <w:rPr>
          <w:spacing w:val="-1"/>
        </w:rPr>
        <w:t xml:space="preserve"> </w:t>
      </w:r>
      <w:r>
        <w:t>Version</w:t>
      </w:r>
      <w:r>
        <w:rPr>
          <w:spacing w:val="-3"/>
        </w:rPr>
        <w:t xml:space="preserve"> </w:t>
      </w:r>
      <w:r>
        <w:t>8.0</w:t>
      </w:r>
      <w:r>
        <w:rPr>
          <w:spacing w:val="-4"/>
        </w:rPr>
        <w:t xml:space="preserve"> </w:t>
      </w:r>
      <w:r>
        <w:t>(HFACS</w:t>
      </w:r>
      <w:r>
        <w:rPr>
          <w:spacing w:val="-3"/>
        </w:rPr>
        <w:t xml:space="preserve"> </w:t>
      </w:r>
      <w:r>
        <w:t>8.0)</w:t>
      </w:r>
      <w:r>
        <w:rPr>
          <w:spacing w:val="-2"/>
        </w:rPr>
        <w:t xml:space="preserve"> </w:t>
      </w:r>
      <w:r>
        <w:t>to</w:t>
      </w:r>
      <w:r>
        <w:rPr>
          <w:spacing w:val="-4"/>
        </w:rPr>
        <w:t xml:space="preserve"> </w:t>
      </w:r>
      <w:r>
        <w:t>refresh on the basics of a Human Factors investigation and the coding system.</w:t>
      </w:r>
      <w:r>
        <w:rPr>
          <w:spacing w:val="40"/>
        </w:rPr>
        <w:t xml:space="preserve"> </w:t>
      </w:r>
      <w:r>
        <w:t xml:space="preserve">There is no need to try to apply any codes to the </w:t>
      </w:r>
      <w:r>
        <w:t>mishap until late in the investigation.</w:t>
      </w:r>
    </w:p>
    <w:p w14:paraId="52CC1573" w14:textId="77777777" w:rsidR="00556291" w:rsidRDefault="001E1B1B">
      <w:pPr>
        <w:pStyle w:val="ListParagraph"/>
        <w:numPr>
          <w:ilvl w:val="0"/>
          <w:numId w:val="6"/>
        </w:numPr>
        <w:tabs>
          <w:tab w:val="left" w:pos="727"/>
        </w:tabs>
        <w:spacing w:before="149"/>
        <w:ind w:left="727" w:hanging="267"/>
      </w:pPr>
      <w:r>
        <w:t>Review</w:t>
      </w:r>
      <w:r>
        <w:rPr>
          <w:spacing w:val="-7"/>
        </w:rPr>
        <w:t xml:space="preserve"> </w:t>
      </w:r>
      <w:r>
        <w:t>DAFMAN</w:t>
      </w:r>
      <w:r>
        <w:rPr>
          <w:spacing w:val="-6"/>
        </w:rPr>
        <w:t xml:space="preserve"> </w:t>
      </w:r>
      <w:r>
        <w:t>91-223</w:t>
      </w:r>
      <w:r>
        <w:rPr>
          <w:spacing w:val="-8"/>
        </w:rPr>
        <w:t xml:space="preserve"> </w:t>
      </w:r>
      <w:r>
        <w:t>and</w:t>
      </w:r>
      <w:r>
        <w:rPr>
          <w:spacing w:val="-3"/>
        </w:rPr>
        <w:t xml:space="preserve"> </w:t>
      </w:r>
      <w:r>
        <w:t>DAFI</w:t>
      </w:r>
      <w:r>
        <w:rPr>
          <w:spacing w:val="-4"/>
        </w:rPr>
        <w:t xml:space="preserve"> </w:t>
      </w:r>
      <w:r>
        <w:t>91-</w:t>
      </w:r>
      <w:r>
        <w:rPr>
          <w:spacing w:val="-4"/>
        </w:rPr>
        <w:t>204.</w:t>
      </w:r>
    </w:p>
    <w:p w14:paraId="52CC1574" w14:textId="77777777" w:rsidR="00556291" w:rsidRDefault="001E1B1B">
      <w:pPr>
        <w:pStyle w:val="ListParagraph"/>
        <w:numPr>
          <w:ilvl w:val="0"/>
          <w:numId w:val="6"/>
        </w:numPr>
        <w:tabs>
          <w:tab w:val="left" w:pos="727"/>
        </w:tabs>
        <w:spacing w:before="184"/>
        <w:ind w:left="727" w:hanging="267"/>
      </w:pPr>
      <w:r>
        <w:t>Coordinate</w:t>
      </w:r>
      <w:r>
        <w:rPr>
          <w:spacing w:val="-7"/>
        </w:rPr>
        <w:t xml:space="preserve"> </w:t>
      </w:r>
      <w:r>
        <w:t>travel</w:t>
      </w:r>
      <w:r>
        <w:rPr>
          <w:spacing w:val="-3"/>
        </w:rPr>
        <w:t xml:space="preserve"> </w:t>
      </w:r>
      <w:r>
        <w:t>plans</w:t>
      </w:r>
      <w:r>
        <w:rPr>
          <w:spacing w:val="-4"/>
        </w:rPr>
        <w:t xml:space="preserve"> </w:t>
      </w:r>
      <w:r>
        <w:t>with</w:t>
      </w:r>
      <w:r>
        <w:rPr>
          <w:spacing w:val="-6"/>
        </w:rPr>
        <w:t xml:space="preserve"> </w:t>
      </w:r>
      <w:r>
        <w:t>Convening</w:t>
      </w:r>
      <w:r>
        <w:rPr>
          <w:spacing w:val="-4"/>
        </w:rPr>
        <w:t xml:space="preserve"> </w:t>
      </w:r>
      <w:r>
        <w:t>Authority</w:t>
      </w:r>
      <w:r>
        <w:rPr>
          <w:spacing w:val="-3"/>
        </w:rPr>
        <w:t xml:space="preserve"> </w:t>
      </w:r>
      <w:r>
        <w:t>Safety,</w:t>
      </w:r>
      <w:r>
        <w:rPr>
          <w:spacing w:val="-3"/>
        </w:rPr>
        <w:t xml:space="preserve"> </w:t>
      </w:r>
      <w:r>
        <w:t>SIB</w:t>
      </w:r>
      <w:r>
        <w:rPr>
          <w:spacing w:val="-5"/>
        </w:rPr>
        <w:t xml:space="preserve"> </w:t>
      </w:r>
      <w:r>
        <w:t>BP</w:t>
      </w:r>
      <w:r>
        <w:rPr>
          <w:spacing w:val="-3"/>
        </w:rPr>
        <w:t xml:space="preserve"> </w:t>
      </w:r>
      <w:r>
        <w:t>and</w:t>
      </w:r>
      <w:r>
        <w:rPr>
          <w:spacing w:val="-6"/>
        </w:rPr>
        <w:t xml:space="preserve"> </w:t>
      </w:r>
      <w:r>
        <w:t>SIB</w:t>
      </w:r>
      <w:r>
        <w:rPr>
          <w:spacing w:val="-4"/>
        </w:rPr>
        <w:t xml:space="preserve"> </w:t>
      </w:r>
      <w:r>
        <w:rPr>
          <w:spacing w:val="-5"/>
        </w:rPr>
        <w:t>IO</w:t>
      </w:r>
    </w:p>
    <w:p w14:paraId="52CC1575" w14:textId="77777777" w:rsidR="00556291" w:rsidRDefault="001E1B1B">
      <w:pPr>
        <w:pStyle w:val="ListParagraph"/>
        <w:numPr>
          <w:ilvl w:val="1"/>
          <w:numId w:val="6"/>
        </w:numPr>
        <w:tabs>
          <w:tab w:val="left" w:pos="1439"/>
          <w:tab w:val="left" w:pos="1447"/>
        </w:tabs>
        <w:spacing w:before="180" w:line="261" w:lineRule="auto"/>
        <w:ind w:right="295" w:hanging="259"/>
      </w:pPr>
      <w:r>
        <w:t>Bring relevant</w:t>
      </w:r>
      <w:r>
        <w:rPr>
          <w:spacing w:val="-5"/>
        </w:rPr>
        <w:t xml:space="preserve"> </w:t>
      </w:r>
      <w:r>
        <w:t>uniforms</w:t>
      </w:r>
      <w:r>
        <w:rPr>
          <w:spacing w:val="-3"/>
        </w:rPr>
        <w:t xml:space="preserve"> </w:t>
      </w:r>
      <w:r>
        <w:t>on</w:t>
      </w:r>
      <w:r>
        <w:rPr>
          <w:spacing w:val="-4"/>
        </w:rPr>
        <w:t xml:space="preserve"> </w:t>
      </w:r>
      <w:r>
        <w:t>travel.</w:t>
      </w:r>
      <w:r>
        <w:rPr>
          <w:spacing w:val="40"/>
        </w:rPr>
        <w:t xml:space="preserve"> </w:t>
      </w:r>
      <w:r>
        <w:t>UOD</w:t>
      </w:r>
      <w:r>
        <w:rPr>
          <w:spacing w:val="-5"/>
        </w:rPr>
        <w:t xml:space="preserve"> </w:t>
      </w:r>
      <w:r>
        <w:t>on</w:t>
      </w:r>
      <w:r>
        <w:rPr>
          <w:spacing w:val="-4"/>
        </w:rPr>
        <w:t xml:space="preserve"> </w:t>
      </w:r>
      <w:r>
        <w:t>base</w:t>
      </w:r>
      <w:r>
        <w:rPr>
          <w:spacing w:val="-3"/>
        </w:rPr>
        <w:t xml:space="preserve"> </w:t>
      </w:r>
      <w:r>
        <w:t>may</w:t>
      </w:r>
      <w:r>
        <w:rPr>
          <w:spacing w:val="-2"/>
        </w:rPr>
        <w:t xml:space="preserve"> </w:t>
      </w:r>
      <w:r>
        <w:t>include</w:t>
      </w:r>
      <w:r>
        <w:rPr>
          <w:spacing w:val="-3"/>
        </w:rPr>
        <w:t xml:space="preserve"> </w:t>
      </w:r>
      <w:r>
        <w:t>blues,</w:t>
      </w:r>
      <w:r>
        <w:rPr>
          <w:spacing w:val="-1"/>
        </w:rPr>
        <w:t xml:space="preserve"> </w:t>
      </w:r>
      <w:r>
        <w:t>and</w:t>
      </w:r>
      <w:r>
        <w:rPr>
          <w:spacing w:val="-4"/>
        </w:rPr>
        <w:t xml:space="preserve"> </w:t>
      </w:r>
      <w:r>
        <w:t>out-brief</w:t>
      </w:r>
      <w:r>
        <w:rPr>
          <w:spacing w:val="-4"/>
        </w:rPr>
        <w:t xml:space="preserve"> </w:t>
      </w:r>
      <w:r>
        <w:t>may</w:t>
      </w:r>
      <w:r>
        <w:rPr>
          <w:spacing w:val="-2"/>
        </w:rPr>
        <w:t xml:space="preserve"> </w:t>
      </w:r>
      <w:r>
        <w:t>occur in service dress, but generally you will be in flight suit/OCPs.</w:t>
      </w:r>
      <w:r>
        <w:rPr>
          <w:spacing w:val="40"/>
        </w:rPr>
        <w:t xml:space="preserve"> </w:t>
      </w:r>
      <w:r>
        <w:t>Direct questions to BP/IO.</w:t>
      </w:r>
    </w:p>
    <w:p w14:paraId="52CC1576" w14:textId="77777777" w:rsidR="00556291" w:rsidRDefault="001E1B1B">
      <w:pPr>
        <w:pStyle w:val="Heading2"/>
        <w:spacing w:before="159"/>
      </w:pPr>
      <w:bookmarkStart w:id="18" w:name="ISB/SIB:_Hand-off"/>
      <w:bookmarkStart w:id="19" w:name="_bookmark9"/>
      <w:bookmarkEnd w:id="18"/>
      <w:bookmarkEnd w:id="19"/>
      <w:r>
        <w:rPr>
          <w:color w:val="2E5395"/>
          <w:spacing w:val="-2"/>
        </w:rPr>
        <w:t>ISB/SIB:</w:t>
      </w:r>
      <w:r>
        <w:rPr>
          <w:color w:val="2E5395"/>
          <w:spacing w:val="7"/>
        </w:rPr>
        <w:t xml:space="preserve"> </w:t>
      </w:r>
      <w:r>
        <w:rPr>
          <w:color w:val="2E5395"/>
          <w:spacing w:val="-2"/>
        </w:rPr>
        <w:t>Hand-</w:t>
      </w:r>
      <w:r>
        <w:rPr>
          <w:color w:val="2E5395"/>
          <w:spacing w:val="-5"/>
        </w:rPr>
        <w:t>off</w:t>
      </w:r>
    </w:p>
    <w:p w14:paraId="52CC1577" w14:textId="77777777" w:rsidR="00556291" w:rsidRDefault="001E1B1B">
      <w:pPr>
        <w:pStyle w:val="ListParagraph"/>
        <w:numPr>
          <w:ilvl w:val="0"/>
          <w:numId w:val="6"/>
        </w:numPr>
        <w:tabs>
          <w:tab w:val="left" w:pos="727"/>
        </w:tabs>
        <w:spacing w:before="23"/>
        <w:ind w:left="727" w:hanging="267"/>
      </w:pPr>
      <w:r>
        <w:t>Participate</w:t>
      </w:r>
      <w:r>
        <w:rPr>
          <w:spacing w:val="-7"/>
        </w:rPr>
        <w:t xml:space="preserve"> </w:t>
      </w:r>
      <w:r>
        <w:t>in</w:t>
      </w:r>
      <w:r>
        <w:rPr>
          <w:spacing w:val="-5"/>
        </w:rPr>
        <w:t xml:space="preserve"> </w:t>
      </w:r>
      <w:r>
        <w:t>general</w:t>
      </w:r>
      <w:r>
        <w:rPr>
          <w:spacing w:val="-2"/>
        </w:rPr>
        <w:t xml:space="preserve"> </w:t>
      </w:r>
      <w:r>
        <w:t>ISB/SIB</w:t>
      </w:r>
      <w:r>
        <w:rPr>
          <w:spacing w:val="-5"/>
        </w:rPr>
        <w:t xml:space="preserve"> </w:t>
      </w:r>
      <w:r>
        <w:t>hand-off.</w:t>
      </w:r>
      <w:r>
        <w:rPr>
          <w:spacing w:val="43"/>
        </w:rPr>
        <w:t xml:space="preserve"> </w:t>
      </w:r>
      <w:r>
        <w:t>This</w:t>
      </w:r>
      <w:r>
        <w:rPr>
          <w:spacing w:val="-4"/>
        </w:rPr>
        <w:t xml:space="preserve"> </w:t>
      </w:r>
      <w:r>
        <w:t>should</w:t>
      </w:r>
      <w:r>
        <w:rPr>
          <w:spacing w:val="-5"/>
        </w:rPr>
        <w:t xml:space="preserve"> </w:t>
      </w:r>
      <w:r>
        <w:t>be</w:t>
      </w:r>
      <w:r>
        <w:rPr>
          <w:spacing w:val="-5"/>
        </w:rPr>
        <w:t xml:space="preserve"> </w:t>
      </w:r>
      <w:r>
        <w:t>face</w:t>
      </w:r>
      <w:r>
        <w:rPr>
          <w:spacing w:val="-4"/>
        </w:rPr>
        <w:t xml:space="preserve"> </w:t>
      </w:r>
      <w:r>
        <w:t>to</w:t>
      </w:r>
      <w:r>
        <w:rPr>
          <w:spacing w:val="-1"/>
        </w:rPr>
        <w:t xml:space="preserve"> </w:t>
      </w:r>
      <w:r>
        <w:t>face</w:t>
      </w:r>
      <w:r>
        <w:rPr>
          <w:spacing w:val="-4"/>
        </w:rPr>
        <w:t xml:space="preserve"> </w:t>
      </w:r>
      <w:proofErr w:type="gramStart"/>
      <w:r>
        <w:t>if</w:t>
      </w:r>
      <w:r>
        <w:rPr>
          <w:spacing w:val="-5"/>
        </w:rPr>
        <w:t xml:space="preserve"> </w:t>
      </w:r>
      <w:r>
        <w:t>at</w:t>
      </w:r>
      <w:r>
        <w:rPr>
          <w:spacing w:val="-1"/>
        </w:rPr>
        <w:t xml:space="preserve"> </w:t>
      </w:r>
      <w:r>
        <w:t>all</w:t>
      </w:r>
      <w:r>
        <w:rPr>
          <w:spacing w:val="-2"/>
        </w:rPr>
        <w:t xml:space="preserve"> possible</w:t>
      </w:r>
      <w:proofErr w:type="gramEnd"/>
      <w:r>
        <w:rPr>
          <w:spacing w:val="-2"/>
        </w:rPr>
        <w:t>.</w:t>
      </w:r>
    </w:p>
    <w:p w14:paraId="52CC1578" w14:textId="77777777" w:rsidR="00556291" w:rsidRDefault="001E1B1B">
      <w:pPr>
        <w:pStyle w:val="ListParagraph"/>
        <w:numPr>
          <w:ilvl w:val="0"/>
          <w:numId w:val="6"/>
        </w:numPr>
        <w:tabs>
          <w:tab w:val="left" w:pos="727"/>
        </w:tabs>
        <w:spacing w:before="180"/>
        <w:ind w:left="727" w:hanging="267"/>
      </w:pPr>
      <w:r>
        <w:t>Items</w:t>
      </w:r>
      <w:r>
        <w:rPr>
          <w:spacing w:val="-7"/>
        </w:rPr>
        <w:t xml:space="preserve"> </w:t>
      </w:r>
      <w:r>
        <w:t>to</w:t>
      </w:r>
      <w:r>
        <w:rPr>
          <w:spacing w:val="-6"/>
        </w:rPr>
        <w:t xml:space="preserve"> </w:t>
      </w:r>
      <w:r>
        <w:t>consider</w:t>
      </w:r>
      <w:r>
        <w:rPr>
          <w:spacing w:val="-4"/>
        </w:rPr>
        <w:t xml:space="preserve"> </w:t>
      </w:r>
      <w:r>
        <w:t>in</w:t>
      </w:r>
      <w:r>
        <w:rPr>
          <w:spacing w:val="-6"/>
        </w:rPr>
        <w:t xml:space="preserve"> </w:t>
      </w:r>
      <w:r>
        <w:t>individual</w:t>
      </w:r>
      <w:r>
        <w:rPr>
          <w:spacing w:val="-2"/>
        </w:rPr>
        <w:t xml:space="preserve"> </w:t>
      </w:r>
      <w:r>
        <w:t>medical</w:t>
      </w:r>
      <w:r>
        <w:rPr>
          <w:spacing w:val="-2"/>
        </w:rPr>
        <w:t xml:space="preserve"> </w:t>
      </w:r>
      <w:r>
        <w:t>specific</w:t>
      </w:r>
      <w:r>
        <w:rPr>
          <w:spacing w:val="-6"/>
        </w:rPr>
        <w:t xml:space="preserve"> </w:t>
      </w:r>
      <w:r>
        <w:t>hand-</w:t>
      </w:r>
      <w:r>
        <w:rPr>
          <w:spacing w:val="-4"/>
        </w:rPr>
        <w:t>off.</w:t>
      </w:r>
    </w:p>
    <w:p w14:paraId="52CC1579" w14:textId="77777777" w:rsidR="00556291" w:rsidRDefault="001E1B1B">
      <w:pPr>
        <w:pStyle w:val="ListParagraph"/>
        <w:numPr>
          <w:ilvl w:val="1"/>
          <w:numId w:val="6"/>
        </w:numPr>
        <w:tabs>
          <w:tab w:val="left" w:pos="1447"/>
        </w:tabs>
        <w:spacing w:before="180"/>
        <w:ind w:left="1447" w:hanging="267"/>
      </w:pPr>
      <w:r>
        <w:t>Status</w:t>
      </w:r>
      <w:r>
        <w:rPr>
          <w:spacing w:val="-8"/>
        </w:rPr>
        <w:t xml:space="preserve"> </w:t>
      </w:r>
      <w:r>
        <w:t>of</w:t>
      </w:r>
      <w:r>
        <w:rPr>
          <w:spacing w:val="-4"/>
        </w:rPr>
        <w:t xml:space="preserve"> </w:t>
      </w:r>
      <w:r>
        <w:t>toxicology</w:t>
      </w:r>
      <w:r>
        <w:rPr>
          <w:spacing w:val="-6"/>
        </w:rPr>
        <w:t xml:space="preserve"> </w:t>
      </w:r>
      <w:r>
        <w:rPr>
          <w:spacing w:val="-2"/>
        </w:rPr>
        <w:t>testing.</w:t>
      </w:r>
    </w:p>
    <w:p w14:paraId="52CC157A" w14:textId="77777777" w:rsidR="00556291" w:rsidRDefault="001E1B1B">
      <w:pPr>
        <w:pStyle w:val="ListParagraph"/>
        <w:numPr>
          <w:ilvl w:val="1"/>
          <w:numId w:val="6"/>
        </w:numPr>
        <w:tabs>
          <w:tab w:val="left" w:pos="1447"/>
        </w:tabs>
        <w:spacing w:before="184"/>
        <w:ind w:left="1447" w:hanging="267"/>
      </w:pPr>
      <w:r>
        <w:t>If</w:t>
      </w:r>
      <w:r>
        <w:rPr>
          <w:spacing w:val="-6"/>
        </w:rPr>
        <w:t xml:space="preserve"> </w:t>
      </w:r>
      <w:r>
        <w:t>autopsy</w:t>
      </w:r>
      <w:r>
        <w:rPr>
          <w:spacing w:val="-4"/>
        </w:rPr>
        <w:t xml:space="preserve"> </w:t>
      </w:r>
      <w:r>
        <w:rPr>
          <w:spacing w:val="-2"/>
        </w:rPr>
        <w:t>completed/underway/required:</w:t>
      </w:r>
    </w:p>
    <w:p w14:paraId="52CC157B" w14:textId="77777777" w:rsidR="00556291" w:rsidRDefault="001E1B1B">
      <w:pPr>
        <w:pStyle w:val="ListParagraph"/>
        <w:numPr>
          <w:ilvl w:val="2"/>
          <w:numId w:val="6"/>
        </w:numPr>
        <w:tabs>
          <w:tab w:val="left" w:pos="2167"/>
        </w:tabs>
        <w:spacing w:before="180"/>
        <w:ind w:left="2167" w:hanging="267"/>
      </w:pPr>
      <w:r>
        <w:t>Contact</w:t>
      </w:r>
      <w:r>
        <w:rPr>
          <w:spacing w:val="-10"/>
        </w:rPr>
        <w:t xml:space="preserve"> </w:t>
      </w:r>
      <w:r>
        <w:t>for</w:t>
      </w:r>
      <w:r>
        <w:rPr>
          <w:spacing w:val="-2"/>
        </w:rPr>
        <w:t xml:space="preserve"> </w:t>
      </w:r>
      <w:r>
        <w:t>medical</w:t>
      </w:r>
      <w:r>
        <w:rPr>
          <w:spacing w:val="-3"/>
        </w:rPr>
        <w:t xml:space="preserve"> </w:t>
      </w:r>
      <w:r>
        <w:t>examiner</w:t>
      </w:r>
      <w:r>
        <w:rPr>
          <w:spacing w:val="-6"/>
        </w:rPr>
        <w:t xml:space="preserve"> </w:t>
      </w:r>
      <w:r>
        <w:t>and</w:t>
      </w:r>
      <w:r>
        <w:rPr>
          <w:spacing w:val="-6"/>
        </w:rPr>
        <w:t xml:space="preserve"> </w:t>
      </w:r>
      <w:r>
        <w:t>AFMES</w:t>
      </w:r>
      <w:r>
        <w:rPr>
          <w:spacing w:val="-7"/>
        </w:rPr>
        <w:t xml:space="preserve"> </w:t>
      </w:r>
      <w:r>
        <w:t>investigator</w:t>
      </w:r>
      <w:r>
        <w:rPr>
          <w:spacing w:val="-5"/>
        </w:rPr>
        <w:t xml:space="preserve"> </w:t>
      </w:r>
      <w:r>
        <w:rPr>
          <w:spacing w:val="-2"/>
        </w:rPr>
        <w:t>assigned.</w:t>
      </w:r>
    </w:p>
    <w:p w14:paraId="52CC157C" w14:textId="77777777" w:rsidR="00556291" w:rsidRDefault="001E1B1B">
      <w:pPr>
        <w:pStyle w:val="ListParagraph"/>
        <w:numPr>
          <w:ilvl w:val="2"/>
          <w:numId w:val="6"/>
        </w:numPr>
        <w:tabs>
          <w:tab w:val="left" w:pos="2166"/>
        </w:tabs>
        <w:spacing w:before="184"/>
        <w:ind w:left="2166" w:hanging="267"/>
      </w:pPr>
      <w:r>
        <w:t>Status/schedule</w:t>
      </w:r>
      <w:r>
        <w:rPr>
          <w:spacing w:val="-9"/>
        </w:rPr>
        <w:t xml:space="preserve"> </w:t>
      </w:r>
      <w:r>
        <w:t>for</w:t>
      </w:r>
      <w:r>
        <w:rPr>
          <w:spacing w:val="-8"/>
        </w:rPr>
        <w:t xml:space="preserve"> </w:t>
      </w:r>
      <w:r>
        <w:rPr>
          <w:spacing w:val="-2"/>
        </w:rPr>
        <w:t>autopsy.</w:t>
      </w:r>
    </w:p>
    <w:p w14:paraId="52CC157D" w14:textId="77777777" w:rsidR="00556291" w:rsidRDefault="001E1B1B">
      <w:pPr>
        <w:pStyle w:val="ListParagraph"/>
        <w:numPr>
          <w:ilvl w:val="1"/>
          <w:numId w:val="6"/>
        </w:numPr>
        <w:tabs>
          <w:tab w:val="left" w:pos="1446"/>
        </w:tabs>
        <w:spacing w:before="180"/>
        <w:ind w:left="1446" w:hanging="267"/>
      </w:pPr>
      <w:r>
        <w:t>Injuries</w:t>
      </w:r>
      <w:r>
        <w:rPr>
          <w:spacing w:val="-4"/>
        </w:rPr>
        <w:t xml:space="preserve"> </w:t>
      </w:r>
      <w:r>
        <w:t>sustained</w:t>
      </w:r>
      <w:r>
        <w:rPr>
          <w:spacing w:val="-5"/>
        </w:rPr>
        <w:t xml:space="preserve"> </w:t>
      </w:r>
      <w:r>
        <w:t>during</w:t>
      </w:r>
      <w:r>
        <w:rPr>
          <w:spacing w:val="-3"/>
        </w:rPr>
        <w:t xml:space="preserve"> </w:t>
      </w:r>
      <w:r>
        <w:rPr>
          <w:spacing w:val="-2"/>
        </w:rPr>
        <w:t>mishap.</w:t>
      </w:r>
    </w:p>
    <w:p w14:paraId="52CC157E" w14:textId="77777777" w:rsidR="00556291" w:rsidRDefault="001E1B1B">
      <w:pPr>
        <w:pStyle w:val="ListParagraph"/>
        <w:numPr>
          <w:ilvl w:val="1"/>
          <w:numId w:val="6"/>
        </w:numPr>
        <w:tabs>
          <w:tab w:val="left" w:pos="1446"/>
        </w:tabs>
        <w:spacing w:before="184"/>
        <w:ind w:left="1446" w:hanging="267"/>
      </w:pPr>
      <w:r>
        <w:t>List</w:t>
      </w:r>
      <w:r>
        <w:rPr>
          <w:spacing w:val="-7"/>
        </w:rPr>
        <w:t xml:space="preserve"> </w:t>
      </w:r>
      <w:r>
        <w:t>of</w:t>
      </w:r>
      <w:r>
        <w:rPr>
          <w:spacing w:val="-4"/>
        </w:rPr>
        <w:t xml:space="preserve"> </w:t>
      </w:r>
      <w:r>
        <w:t>sequestered</w:t>
      </w:r>
      <w:r>
        <w:rPr>
          <w:spacing w:val="-5"/>
        </w:rPr>
        <w:t xml:space="preserve"> </w:t>
      </w:r>
      <w:r>
        <w:rPr>
          <w:spacing w:val="-2"/>
        </w:rPr>
        <w:t>records.</w:t>
      </w:r>
    </w:p>
    <w:p w14:paraId="52CC157F" w14:textId="77777777" w:rsidR="00556291" w:rsidRDefault="001E1B1B">
      <w:pPr>
        <w:pStyle w:val="ListParagraph"/>
        <w:numPr>
          <w:ilvl w:val="1"/>
          <w:numId w:val="6"/>
        </w:numPr>
        <w:tabs>
          <w:tab w:val="left" w:pos="1446"/>
        </w:tabs>
        <w:spacing w:before="179"/>
        <w:ind w:left="1446" w:hanging="267"/>
      </w:pPr>
      <w:r>
        <w:t>Location</w:t>
      </w:r>
      <w:r>
        <w:rPr>
          <w:spacing w:val="-7"/>
        </w:rPr>
        <w:t xml:space="preserve"> </w:t>
      </w:r>
      <w:r>
        <w:t>and</w:t>
      </w:r>
      <w:r>
        <w:rPr>
          <w:spacing w:val="-7"/>
        </w:rPr>
        <w:t xml:space="preserve"> </w:t>
      </w:r>
      <w:r>
        <w:t>completeness</w:t>
      </w:r>
      <w:r>
        <w:rPr>
          <w:spacing w:val="-6"/>
        </w:rPr>
        <w:t xml:space="preserve"> </w:t>
      </w:r>
      <w:r>
        <w:t>of</w:t>
      </w:r>
      <w:r>
        <w:rPr>
          <w:spacing w:val="-7"/>
        </w:rPr>
        <w:t xml:space="preserve"> </w:t>
      </w:r>
      <w:r>
        <w:t>72hr/7day</w:t>
      </w:r>
      <w:r>
        <w:rPr>
          <w:spacing w:val="-4"/>
        </w:rPr>
        <w:t xml:space="preserve"> </w:t>
      </w:r>
      <w:r>
        <w:rPr>
          <w:spacing w:val="-2"/>
        </w:rPr>
        <w:t>histories</w:t>
      </w:r>
    </w:p>
    <w:p w14:paraId="52CC1580" w14:textId="77777777" w:rsidR="00556291" w:rsidRDefault="001E1B1B">
      <w:pPr>
        <w:pStyle w:val="Heading2"/>
        <w:spacing w:before="190"/>
      </w:pPr>
      <w:bookmarkStart w:id="20" w:name="SIB:_Soon_after_arrival"/>
      <w:bookmarkStart w:id="21" w:name="_bookmark10"/>
      <w:bookmarkEnd w:id="20"/>
      <w:bookmarkEnd w:id="21"/>
      <w:r>
        <w:rPr>
          <w:color w:val="2E5395"/>
        </w:rPr>
        <w:t>SIB:</w:t>
      </w:r>
      <w:r>
        <w:rPr>
          <w:color w:val="2E5395"/>
          <w:spacing w:val="-7"/>
        </w:rPr>
        <w:t xml:space="preserve"> </w:t>
      </w:r>
      <w:r>
        <w:rPr>
          <w:color w:val="2E5395"/>
        </w:rPr>
        <w:t>Soon</w:t>
      </w:r>
      <w:r>
        <w:rPr>
          <w:color w:val="2E5395"/>
          <w:spacing w:val="-5"/>
        </w:rPr>
        <w:t xml:space="preserve"> </w:t>
      </w:r>
      <w:r>
        <w:rPr>
          <w:color w:val="2E5395"/>
        </w:rPr>
        <w:t>after</w:t>
      </w:r>
      <w:r>
        <w:rPr>
          <w:color w:val="2E5395"/>
          <w:spacing w:val="-9"/>
        </w:rPr>
        <w:t xml:space="preserve"> </w:t>
      </w:r>
      <w:r>
        <w:rPr>
          <w:color w:val="2E5395"/>
          <w:spacing w:val="-2"/>
        </w:rPr>
        <w:t>arrival</w:t>
      </w:r>
    </w:p>
    <w:p w14:paraId="52CC1581" w14:textId="77777777" w:rsidR="00556291" w:rsidRDefault="001E1B1B">
      <w:pPr>
        <w:pStyle w:val="ListParagraph"/>
        <w:numPr>
          <w:ilvl w:val="0"/>
          <w:numId w:val="6"/>
        </w:numPr>
        <w:tabs>
          <w:tab w:val="left" w:pos="727"/>
        </w:tabs>
        <w:spacing w:before="18"/>
        <w:ind w:left="727" w:hanging="267"/>
      </w:pPr>
      <w:r>
        <w:t>Review</w:t>
      </w:r>
      <w:r>
        <w:rPr>
          <w:spacing w:val="-4"/>
        </w:rPr>
        <w:t xml:space="preserve"> </w:t>
      </w:r>
      <w:r>
        <w:t>items</w:t>
      </w:r>
      <w:r>
        <w:rPr>
          <w:spacing w:val="-4"/>
        </w:rPr>
        <w:t xml:space="preserve"> </w:t>
      </w:r>
      <w:r>
        <w:t>completed</w:t>
      </w:r>
      <w:r>
        <w:rPr>
          <w:spacing w:val="-4"/>
        </w:rPr>
        <w:t xml:space="preserve"> </w:t>
      </w:r>
      <w:r>
        <w:t>by</w:t>
      </w:r>
      <w:r>
        <w:rPr>
          <w:spacing w:val="-3"/>
        </w:rPr>
        <w:t xml:space="preserve"> </w:t>
      </w:r>
      <w:r>
        <w:t>ISB</w:t>
      </w:r>
      <w:r>
        <w:rPr>
          <w:spacing w:val="-3"/>
        </w:rPr>
        <w:t xml:space="preserve"> </w:t>
      </w:r>
      <w:r>
        <w:t>flight</w:t>
      </w:r>
      <w:r>
        <w:rPr>
          <w:spacing w:val="-5"/>
        </w:rPr>
        <w:t xml:space="preserve"> </w:t>
      </w:r>
      <w:r>
        <w:rPr>
          <w:spacing w:val="-2"/>
        </w:rPr>
        <w:t>surgeon.</w:t>
      </w:r>
    </w:p>
    <w:p w14:paraId="52CC1582" w14:textId="77777777" w:rsidR="00556291" w:rsidRDefault="001E1B1B">
      <w:pPr>
        <w:pStyle w:val="ListParagraph"/>
        <w:numPr>
          <w:ilvl w:val="1"/>
          <w:numId w:val="6"/>
        </w:numPr>
        <w:tabs>
          <w:tab w:val="left" w:pos="1439"/>
          <w:tab w:val="left" w:pos="1447"/>
        </w:tabs>
        <w:spacing w:before="185" w:line="259" w:lineRule="auto"/>
        <w:ind w:right="302" w:hanging="259"/>
      </w:pPr>
      <w:r>
        <w:t>72hr/7day Histories:</w:t>
      </w:r>
      <w:r>
        <w:rPr>
          <w:spacing w:val="-4"/>
        </w:rPr>
        <w:t xml:space="preserve"> </w:t>
      </w:r>
      <w:r>
        <w:t>were</w:t>
      </w:r>
      <w:r>
        <w:rPr>
          <w:spacing w:val="-2"/>
        </w:rPr>
        <w:t xml:space="preserve"> </w:t>
      </w:r>
      <w:r>
        <w:t>these</w:t>
      </w:r>
      <w:r>
        <w:rPr>
          <w:spacing w:val="-2"/>
        </w:rPr>
        <w:t xml:space="preserve"> </w:t>
      </w:r>
      <w:r>
        <w:t>completed</w:t>
      </w:r>
      <w:r>
        <w:rPr>
          <w:spacing w:val="-3"/>
        </w:rPr>
        <w:t xml:space="preserve"> </w:t>
      </w:r>
      <w:r>
        <w:t>by</w:t>
      </w:r>
      <w:r>
        <w:rPr>
          <w:spacing w:val="-1"/>
        </w:rPr>
        <w:t xml:space="preserve"> </w:t>
      </w:r>
      <w:r>
        <w:t>all individuals</w:t>
      </w:r>
      <w:r>
        <w:rPr>
          <w:spacing w:val="-2"/>
        </w:rPr>
        <w:t xml:space="preserve"> </w:t>
      </w:r>
      <w:r>
        <w:t>involved</w:t>
      </w:r>
      <w:r>
        <w:rPr>
          <w:spacing w:val="-3"/>
        </w:rPr>
        <w:t xml:space="preserve"> </w:t>
      </w:r>
      <w:r>
        <w:t>in</w:t>
      </w:r>
      <w:r>
        <w:rPr>
          <w:spacing w:val="-3"/>
        </w:rPr>
        <w:t xml:space="preserve"> </w:t>
      </w:r>
      <w:r>
        <w:t>the</w:t>
      </w:r>
      <w:r>
        <w:rPr>
          <w:spacing w:val="-2"/>
        </w:rPr>
        <w:t xml:space="preserve"> </w:t>
      </w:r>
      <w:r>
        <w:t>mishap?</w:t>
      </w:r>
      <w:r>
        <w:rPr>
          <w:spacing w:val="40"/>
        </w:rPr>
        <w:t xml:space="preserve"> </w:t>
      </w:r>
      <w:r>
        <w:t>Were they completed</w:t>
      </w:r>
      <w:r>
        <w:rPr>
          <w:spacing w:val="-1"/>
        </w:rPr>
        <w:t xml:space="preserve"> </w:t>
      </w:r>
      <w:r>
        <w:t>using the most</w:t>
      </w:r>
      <w:r>
        <w:rPr>
          <w:spacing w:val="-2"/>
        </w:rPr>
        <w:t xml:space="preserve"> </w:t>
      </w:r>
      <w:r>
        <w:t>recent version</w:t>
      </w:r>
      <w:r>
        <w:rPr>
          <w:spacing w:val="-1"/>
        </w:rPr>
        <w:t xml:space="preserve"> </w:t>
      </w:r>
      <w:r>
        <w:t>of</w:t>
      </w:r>
      <w:r>
        <w:rPr>
          <w:spacing w:val="-1"/>
        </w:rPr>
        <w:t xml:space="preserve"> </w:t>
      </w:r>
      <w:r>
        <w:t xml:space="preserve">the </w:t>
      </w:r>
      <w:r>
        <w:t>72hr/7day history form?</w:t>
      </w:r>
      <w:r>
        <w:rPr>
          <w:spacing w:val="40"/>
        </w:rPr>
        <w:t xml:space="preserve"> </w:t>
      </w:r>
      <w:r>
        <w:t>(The current 72hr/7day history form is found in the SIB Go-package.</w:t>
      </w:r>
      <w:r>
        <w:rPr>
          <w:spacing w:val="40"/>
        </w:rPr>
        <w:t xml:space="preserve"> </w:t>
      </w:r>
      <w:r>
        <w:t>Recomplete the history on the correct</w:t>
      </w:r>
      <w:r>
        <w:rPr>
          <w:spacing w:val="-5"/>
        </w:rPr>
        <w:t xml:space="preserve"> </w:t>
      </w:r>
      <w:r>
        <w:t>for</w:t>
      </w:r>
      <w:r>
        <w:rPr>
          <w:spacing w:val="-3"/>
        </w:rPr>
        <w:t xml:space="preserve"> </w:t>
      </w:r>
      <w:r>
        <w:t>if</w:t>
      </w:r>
      <w:r>
        <w:rPr>
          <w:spacing w:val="-4"/>
        </w:rPr>
        <w:t xml:space="preserve"> </w:t>
      </w:r>
      <w:r>
        <w:t>the</w:t>
      </w:r>
      <w:r>
        <w:rPr>
          <w:spacing w:val="-3"/>
        </w:rPr>
        <w:t xml:space="preserve"> </w:t>
      </w:r>
      <w:r>
        <w:t>wrong</w:t>
      </w:r>
      <w:r>
        <w:rPr>
          <w:spacing w:val="-2"/>
        </w:rPr>
        <w:t xml:space="preserve"> </w:t>
      </w:r>
      <w:r>
        <w:t>one was</w:t>
      </w:r>
      <w:r>
        <w:rPr>
          <w:spacing w:val="-3"/>
        </w:rPr>
        <w:t xml:space="preserve"> </w:t>
      </w:r>
      <w:r>
        <w:t>used.</w:t>
      </w:r>
      <w:r>
        <w:rPr>
          <w:spacing w:val="40"/>
        </w:rPr>
        <w:t xml:space="preserve"> </w:t>
      </w:r>
      <w:r>
        <w:t>Otherwise,</w:t>
      </w:r>
      <w:r>
        <w:rPr>
          <w:spacing w:val="-1"/>
        </w:rPr>
        <w:t xml:space="preserve"> </w:t>
      </w:r>
      <w:r>
        <w:t>an</w:t>
      </w:r>
      <w:r>
        <w:rPr>
          <w:spacing w:val="-4"/>
        </w:rPr>
        <w:t xml:space="preserve"> </w:t>
      </w:r>
      <w:r>
        <w:t>MFR</w:t>
      </w:r>
      <w:r>
        <w:rPr>
          <w:spacing w:val="-3"/>
        </w:rPr>
        <w:t xml:space="preserve"> </w:t>
      </w:r>
      <w:r>
        <w:t>signed</w:t>
      </w:r>
      <w:r>
        <w:rPr>
          <w:spacing w:val="-4"/>
        </w:rPr>
        <w:t xml:space="preserve"> </w:t>
      </w:r>
      <w:r>
        <w:t>by</w:t>
      </w:r>
      <w:r>
        <w:rPr>
          <w:spacing w:val="-2"/>
        </w:rPr>
        <w:t xml:space="preserve"> </w:t>
      </w:r>
      <w:r>
        <w:t>the</w:t>
      </w:r>
      <w:r>
        <w:rPr>
          <w:spacing w:val="-3"/>
        </w:rPr>
        <w:t xml:space="preserve"> </w:t>
      </w:r>
      <w:r>
        <w:t>BP</w:t>
      </w:r>
      <w:r>
        <w:rPr>
          <w:spacing w:val="-2"/>
        </w:rPr>
        <w:t xml:space="preserve"> </w:t>
      </w:r>
      <w:r>
        <w:t>or</w:t>
      </w:r>
      <w:r>
        <w:rPr>
          <w:spacing w:val="-3"/>
        </w:rPr>
        <w:t xml:space="preserve"> </w:t>
      </w:r>
      <w:r>
        <w:t>IO</w:t>
      </w:r>
      <w:r>
        <w:rPr>
          <w:spacing w:val="-6"/>
        </w:rPr>
        <w:t xml:space="preserve"> </w:t>
      </w:r>
      <w:r>
        <w:t>explaining the use of the previous version will be needed.)</w:t>
      </w:r>
      <w:r>
        <w:rPr>
          <w:spacing w:val="40"/>
        </w:rPr>
        <w:t xml:space="preserve"> </w:t>
      </w:r>
      <w:r>
        <w:t>Any concerns identified that you would want to further investigate through interviews or record reviews?</w:t>
      </w:r>
    </w:p>
    <w:p w14:paraId="52CC1583" w14:textId="77777777" w:rsidR="00556291" w:rsidRDefault="001E1B1B">
      <w:pPr>
        <w:pStyle w:val="ListParagraph"/>
        <w:numPr>
          <w:ilvl w:val="1"/>
          <w:numId w:val="6"/>
        </w:numPr>
        <w:tabs>
          <w:tab w:val="left" w:pos="1439"/>
          <w:tab w:val="left" w:pos="1447"/>
        </w:tabs>
        <w:spacing w:before="155" w:line="261" w:lineRule="auto"/>
        <w:ind w:right="612" w:hanging="259"/>
      </w:pPr>
      <w:r>
        <w:t>Toxicology testing:</w:t>
      </w:r>
      <w:r>
        <w:rPr>
          <w:spacing w:val="-4"/>
        </w:rPr>
        <w:t xml:space="preserve"> </w:t>
      </w:r>
      <w:r>
        <w:t>Was</w:t>
      </w:r>
      <w:r>
        <w:rPr>
          <w:spacing w:val="-2"/>
        </w:rPr>
        <w:t xml:space="preserve"> </w:t>
      </w:r>
      <w:r>
        <w:t>this</w:t>
      </w:r>
      <w:r>
        <w:rPr>
          <w:spacing w:val="-2"/>
        </w:rPr>
        <w:t xml:space="preserve"> </w:t>
      </w:r>
      <w:r>
        <w:t>collected</w:t>
      </w:r>
      <w:r>
        <w:rPr>
          <w:spacing w:val="-2"/>
        </w:rPr>
        <w:t xml:space="preserve"> </w:t>
      </w:r>
      <w:r>
        <w:t>for</w:t>
      </w:r>
      <w:r>
        <w:rPr>
          <w:spacing w:val="-2"/>
        </w:rPr>
        <w:t xml:space="preserve"> </w:t>
      </w:r>
      <w:r>
        <w:t>all individuals</w:t>
      </w:r>
      <w:r>
        <w:rPr>
          <w:spacing w:val="-2"/>
        </w:rPr>
        <w:t xml:space="preserve"> </w:t>
      </w:r>
      <w:r>
        <w:t>involved</w:t>
      </w:r>
      <w:r>
        <w:rPr>
          <w:spacing w:val="-3"/>
        </w:rPr>
        <w:t xml:space="preserve"> </w:t>
      </w:r>
      <w:r>
        <w:t>in</w:t>
      </w:r>
      <w:r>
        <w:rPr>
          <w:spacing w:val="-3"/>
        </w:rPr>
        <w:t xml:space="preserve"> </w:t>
      </w:r>
      <w:r>
        <w:t>the</w:t>
      </w:r>
      <w:r>
        <w:rPr>
          <w:spacing w:val="-2"/>
        </w:rPr>
        <w:t xml:space="preserve"> </w:t>
      </w:r>
      <w:r>
        <w:t>mishap</w:t>
      </w:r>
      <w:r>
        <w:rPr>
          <w:spacing w:val="-3"/>
        </w:rPr>
        <w:t xml:space="preserve"> </w:t>
      </w:r>
      <w:r>
        <w:t>if</w:t>
      </w:r>
      <w:r>
        <w:rPr>
          <w:spacing w:val="-3"/>
        </w:rPr>
        <w:t xml:space="preserve"> </w:t>
      </w:r>
      <w:r>
        <w:t>it</w:t>
      </w:r>
      <w:r>
        <w:rPr>
          <w:spacing w:val="-4"/>
        </w:rPr>
        <w:t xml:space="preserve"> </w:t>
      </w:r>
      <w:r>
        <w:t>was</w:t>
      </w:r>
      <w:r>
        <w:rPr>
          <w:spacing w:val="-2"/>
        </w:rPr>
        <w:t xml:space="preserve"> </w:t>
      </w:r>
      <w:r>
        <w:t>a class A or B mishap?</w:t>
      </w:r>
      <w:r>
        <w:rPr>
          <w:spacing w:val="40"/>
        </w:rPr>
        <w:t xml:space="preserve"> </w:t>
      </w:r>
      <w:r>
        <w:t>Any concerns on local labs?</w:t>
      </w:r>
    </w:p>
    <w:p w14:paraId="52CC1584" w14:textId="77777777" w:rsidR="00556291" w:rsidRDefault="001E1B1B">
      <w:pPr>
        <w:pStyle w:val="ListParagraph"/>
        <w:numPr>
          <w:ilvl w:val="1"/>
          <w:numId w:val="6"/>
        </w:numPr>
        <w:tabs>
          <w:tab w:val="left" w:pos="1439"/>
          <w:tab w:val="left" w:pos="1447"/>
        </w:tabs>
        <w:spacing w:line="259" w:lineRule="auto"/>
        <w:ind w:right="315" w:hanging="259"/>
      </w:pPr>
      <w:r>
        <w:t>Medical record</w:t>
      </w:r>
      <w:r>
        <w:rPr>
          <w:spacing w:val="-6"/>
        </w:rPr>
        <w:t xml:space="preserve"> </w:t>
      </w:r>
      <w:r>
        <w:t>sequestration/capture:</w:t>
      </w:r>
      <w:r>
        <w:rPr>
          <w:spacing w:val="-2"/>
        </w:rPr>
        <w:t xml:space="preserve"> </w:t>
      </w:r>
      <w:r>
        <w:t>were</w:t>
      </w:r>
      <w:r>
        <w:rPr>
          <w:spacing w:val="-5"/>
        </w:rPr>
        <w:t xml:space="preserve"> </w:t>
      </w:r>
      <w:r>
        <w:t>medical</w:t>
      </w:r>
      <w:r>
        <w:rPr>
          <w:spacing w:val="-3"/>
        </w:rPr>
        <w:t xml:space="preserve"> </w:t>
      </w:r>
      <w:r>
        <w:t>records</w:t>
      </w:r>
      <w:r>
        <w:rPr>
          <w:spacing w:val="-5"/>
        </w:rPr>
        <w:t xml:space="preserve"> </w:t>
      </w:r>
      <w:r>
        <w:t>sequestered</w:t>
      </w:r>
      <w:r>
        <w:rPr>
          <w:spacing w:val="-6"/>
        </w:rPr>
        <w:t xml:space="preserve"> </w:t>
      </w:r>
      <w:r>
        <w:t>for</w:t>
      </w:r>
      <w:r>
        <w:rPr>
          <w:spacing w:val="-5"/>
        </w:rPr>
        <w:t xml:space="preserve"> </w:t>
      </w:r>
      <w:r>
        <w:t>all</w:t>
      </w:r>
      <w:r>
        <w:rPr>
          <w:spacing w:val="-3"/>
        </w:rPr>
        <w:t xml:space="preserve"> </w:t>
      </w:r>
      <w:r>
        <w:t>individuals involved in the mishap?</w:t>
      </w:r>
      <w:r>
        <w:rPr>
          <w:spacing w:val="40"/>
        </w:rPr>
        <w:t xml:space="preserve"> </w:t>
      </w:r>
      <w:r>
        <w:t xml:space="preserve">Does this include all records (medical, dental, family advocacy, </w:t>
      </w:r>
      <w:r>
        <w:rPr>
          <w:spacing w:val="-2"/>
        </w:rPr>
        <w:t>etc.)?</w:t>
      </w:r>
    </w:p>
    <w:p w14:paraId="52CC1585" w14:textId="77777777" w:rsidR="00556291" w:rsidRDefault="001E1B1B">
      <w:pPr>
        <w:pStyle w:val="ListParagraph"/>
        <w:numPr>
          <w:ilvl w:val="0"/>
          <w:numId w:val="6"/>
        </w:numPr>
        <w:tabs>
          <w:tab w:val="left" w:pos="727"/>
        </w:tabs>
        <w:spacing w:before="158"/>
        <w:ind w:left="727" w:hanging="267"/>
      </w:pPr>
      <w:r>
        <w:t>Review</w:t>
      </w:r>
      <w:r>
        <w:rPr>
          <w:spacing w:val="-7"/>
        </w:rPr>
        <w:t xml:space="preserve"> </w:t>
      </w:r>
      <w:r>
        <w:t>status</w:t>
      </w:r>
      <w:r>
        <w:rPr>
          <w:spacing w:val="-4"/>
        </w:rPr>
        <w:t xml:space="preserve"> </w:t>
      </w:r>
      <w:r>
        <w:t>of</w:t>
      </w:r>
      <w:r>
        <w:rPr>
          <w:spacing w:val="-5"/>
        </w:rPr>
        <w:t xml:space="preserve"> </w:t>
      </w:r>
      <w:r>
        <w:t>potentially</w:t>
      </w:r>
      <w:r>
        <w:rPr>
          <w:spacing w:val="-3"/>
        </w:rPr>
        <w:t xml:space="preserve"> </w:t>
      </w:r>
      <w:r>
        <w:t>ongoing</w:t>
      </w:r>
      <w:r>
        <w:rPr>
          <w:spacing w:val="-4"/>
        </w:rPr>
        <w:t xml:space="preserve"> </w:t>
      </w:r>
      <w:r>
        <w:t>tasks</w:t>
      </w:r>
      <w:r>
        <w:rPr>
          <w:spacing w:val="-4"/>
        </w:rPr>
        <w:t xml:space="preserve"> </w:t>
      </w:r>
      <w:r>
        <w:t>that</w:t>
      </w:r>
      <w:r>
        <w:rPr>
          <w:spacing w:val="-6"/>
        </w:rPr>
        <w:t xml:space="preserve"> </w:t>
      </w:r>
      <w:r>
        <w:t>are</w:t>
      </w:r>
      <w:r>
        <w:rPr>
          <w:spacing w:val="-4"/>
        </w:rPr>
        <w:t xml:space="preserve"> </w:t>
      </w:r>
      <w:r>
        <w:t>transferred</w:t>
      </w:r>
      <w:r>
        <w:rPr>
          <w:spacing w:val="-6"/>
        </w:rPr>
        <w:t xml:space="preserve"> </w:t>
      </w:r>
      <w:r>
        <w:t>from</w:t>
      </w:r>
      <w:r>
        <w:rPr>
          <w:spacing w:val="-3"/>
        </w:rPr>
        <w:t xml:space="preserve"> </w:t>
      </w:r>
      <w:r>
        <w:t>the</w:t>
      </w:r>
      <w:r>
        <w:rPr>
          <w:spacing w:val="-4"/>
        </w:rPr>
        <w:t xml:space="preserve"> </w:t>
      </w:r>
      <w:r>
        <w:t>ISB</w:t>
      </w:r>
      <w:r>
        <w:rPr>
          <w:spacing w:val="-5"/>
        </w:rPr>
        <w:t xml:space="preserve"> </w:t>
      </w:r>
      <w:r>
        <w:t>flight</w:t>
      </w:r>
      <w:r>
        <w:rPr>
          <w:spacing w:val="-6"/>
        </w:rPr>
        <w:t xml:space="preserve"> </w:t>
      </w:r>
      <w:r>
        <w:rPr>
          <w:spacing w:val="-2"/>
        </w:rPr>
        <w:t>surgeon.</w:t>
      </w:r>
    </w:p>
    <w:p w14:paraId="52CC1586" w14:textId="77777777" w:rsidR="00556291" w:rsidRDefault="00556291">
      <w:pPr>
        <w:sectPr w:rsidR="00556291">
          <w:pgSz w:w="12240" w:h="15840"/>
          <w:pgMar w:top="1420" w:right="1220" w:bottom="1200" w:left="1080" w:header="780" w:footer="1012" w:gutter="0"/>
          <w:cols w:space="720"/>
        </w:sectPr>
      </w:pPr>
    </w:p>
    <w:p w14:paraId="52CC1587" w14:textId="77777777" w:rsidR="00556291" w:rsidRDefault="001E1B1B">
      <w:pPr>
        <w:pStyle w:val="ListParagraph"/>
        <w:numPr>
          <w:ilvl w:val="1"/>
          <w:numId w:val="6"/>
        </w:numPr>
        <w:tabs>
          <w:tab w:val="left" w:pos="1439"/>
          <w:tab w:val="left" w:pos="1447"/>
        </w:tabs>
        <w:spacing w:before="77" w:line="261" w:lineRule="auto"/>
        <w:ind w:right="338" w:hanging="259"/>
        <w:jc w:val="both"/>
      </w:pPr>
      <w:r>
        <w:lastRenderedPageBreak/>
        <w:t>Toxicology test</w:t>
      </w:r>
      <w:r>
        <w:rPr>
          <w:spacing w:val="-1"/>
        </w:rPr>
        <w:t xml:space="preserve"> </w:t>
      </w:r>
      <w:r>
        <w:t>results:</w:t>
      </w:r>
      <w:r>
        <w:rPr>
          <w:spacing w:val="-1"/>
        </w:rPr>
        <w:t xml:space="preserve"> </w:t>
      </w:r>
      <w:r>
        <w:t>Coordinate with AFMES to</w:t>
      </w:r>
      <w:r>
        <w:rPr>
          <w:spacing w:val="-1"/>
        </w:rPr>
        <w:t xml:space="preserve"> </w:t>
      </w:r>
      <w:r>
        <w:t>receive the results when they arrive and remove</w:t>
      </w:r>
      <w:r>
        <w:rPr>
          <w:spacing w:val="-3"/>
        </w:rPr>
        <w:t xml:space="preserve"> </w:t>
      </w:r>
      <w:r>
        <w:t>individuals</w:t>
      </w:r>
      <w:r>
        <w:rPr>
          <w:spacing w:val="-3"/>
        </w:rPr>
        <w:t xml:space="preserve"> </w:t>
      </w:r>
      <w:r>
        <w:t>from</w:t>
      </w:r>
      <w:r>
        <w:rPr>
          <w:spacing w:val="-2"/>
        </w:rPr>
        <w:t xml:space="preserve"> </w:t>
      </w:r>
      <w:r>
        <w:t>the</w:t>
      </w:r>
      <w:r>
        <w:rPr>
          <w:spacing w:val="-3"/>
        </w:rPr>
        <w:t xml:space="preserve"> </w:t>
      </w:r>
      <w:r>
        <w:t>distribution</w:t>
      </w:r>
      <w:r>
        <w:rPr>
          <w:spacing w:val="-4"/>
        </w:rPr>
        <w:t xml:space="preserve"> </w:t>
      </w:r>
      <w:r>
        <w:t>list</w:t>
      </w:r>
      <w:r>
        <w:rPr>
          <w:spacing w:val="-5"/>
        </w:rPr>
        <w:t xml:space="preserve"> </w:t>
      </w:r>
      <w:r>
        <w:t>of</w:t>
      </w:r>
      <w:r>
        <w:rPr>
          <w:spacing w:val="-4"/>
        </w:rPr>
        <w:t xml:space="preserve"> </w:t>
      </w:r>
      <w:r>
        <w:t>results</w:t>
      </w:r>
      <w:r>
        <w:rPr>
          <w:spacing w:val="-3"/>
        </w:rPr>
        <w:t xml:space="preserve"> </w:t>
      </w:r>
      <w:r>
        <w:t>who</w:t>
      </w:r>
      <w:r>
        <w:rPr>
          <w:spacing w:val="-5"/>
        </w:rPr>
        <w:t xml:space="preserve"> </w:t>
      </w:r>
      <w:r>
        <w:t>no</w:t>
      </w:r>
      <w:r>
        <w:rPr>
          <w:spacing w:val="-5"/>
        </w:rPr>
        <w:t xml:space="preserve"> </w:t>
      </w:r>
      <w:r>
        <w:t>longer</w:t>
      </w:r>
      <w:r>
        <w:rPr>
          <w:spacing w:val="-3"/>
        </w:rPr>
        <w:t xml:space="preserve"> </w:t>
      </w:r>
      <w:r>
        <w:t>need</w:t>
      </w:r>
      <w:r>
        <w:rPr>
          <w:spacing w:val="-4"/>
        </w:rPr>
        <w:t xml:space="preserve"> </w:t>
      </w:r>
      <w:r>
        <w:t>the</w:t>
      </w:r>
      <w:r>
        <w:rPr>
          <w:spacing w:val="-3"/>
        </w:rPr>
        <w:t xml:space="preserve"> </w:t>
      </w:r>
      <w:r>
        <w:t>results</w:t>
      </w:r>
      <w:r>
        <w:rPr>
          <w:spacing w:val="-3"/>
        </w:rPr>
        <w:t xml:space="preserve"> </w:t>
      </w:r>
      <w:r>
        <w:t xml:space="preserve">(such as the ISB flight surgeon). </w:t>
      </w:r>
      <w:hyperlink w:anchor="_bookmark22" w:history="1">
        <w:r w:rsidR="00556291">
          <w:rPr>
            <w:color w:val="0000FF"/>
            <w:u w:val="single" w:color="0000FF"/>
          </w:rPr>
          <w:t>See task details toxicology section</w:t>
        </w:r>
        <w:r w:rsidR="00556291">
          <w:t>.</w:t>
        </w:r>
      </w:hyperlink>
    </w:p>
    <w:p w14:paraId="52CC1588" w14:textId="77777777" w:rsidR="00556291" w:rsidRDefault="001E1B1B">
      <w:pPr>
        <w:pStyle w:val="ListParagraph"/>
        <w:numPr>
          <w:ilvl w:val="1"/>
          <w:numId w:val="6"/>
        </w:numPr>
        <w:tabs>
          <w:tab w:val="left" w:pos="1439"/>
          <w:tab w:val="left" w:pos="1447"/>
        </w:tabs>
        <w:spacing w:before="149" w:line="259" w:lineRule="auto"/>
        <w:ind w:right="285" w:hanging="259"/>
      </w:pPr>
      <w:r>
        <w:t>Autopsies for</w:t>
      </w:r>
      <w:r>
        <w:rPr>
          <w:spacing w:val="-3"/>
        </w:rPr>
        <w:t xml:space="preserve"> </w:t>
      </w:r>
      <w:r>
        <w:t>fatalities:</w:t>
      </w:r>
      <w:r>
        <w:rPr>
          <w:spacing w:val="-5"/>
        </w:rPr>
        <w:t xml:space="preserve"> </w:t>
      </w:r>
      <w:r>
        <w:t>Generally,</w:t>
      </w:r>
      <w:r>
        <w:rPr>
          <w:spacing w:val="-1"/>
        </w:rPr>
        <w:t xml:space="preserve"> </w:t>
      </w:r>
      <w:r>
        <w:t>human</w:t>
      </w:r>
      <w:r>
        <w:rPr>
          <w:spacing w:val="-4"/>
        </w:rPr>
        <w:t xml:space="preserve"> </w:t>
      </w:r>
      <w:r>
        <w:t>remains</w:t>
      </w:r>
      <w:r>
        <w:rPr>
          <w:spacing w:val="-8"/>
        </w:rPr>
        <w:t xml:space="preserve"> </w:t>
      </w:r>
      <w:r>
        <w:t>will</w:t>
      </w:r>
      <w:r>
        <w:rPr>
          <w:spacing w:val="-1"/>
        </w:rPr>
        <w:t xml:space="preserve"> </w:t>
      </w:r>
      <w:r>
        <w:t>have</w:t>
      </w:r>
      <w:r>
        <w:rPr>
          <w:spacing w:val="-3"/>
        </w:rPr>
        <w:t xml:space="preserve"> </w:t>
      </w:r>
      <w:r>
        <w:t>been</w:t>
      </w:r>
      <w:r>
        <w:rPr>
          <w:spacing w:val="-4"/>
        </w:rPr>
        <w:t xml:space="preserve"> </w:t>
      </w:r>
      <w:r>
        <w:t>removed</w:t>
      </w:r>
      <w:r>
        <w:rPr>
          <w:spacing w:val="-4"/>
        </w:rPr>
        <w:t xml:space="preserve"> </w:t>
      </w:r>
      <w:r>
        <w:t>from</w:t>
      </w:r>
      <w:r>
        <w:rPr>
          <w:spacing w:val="-2"/>
        </w:rPr>
        <w:t xml:space="preserve"> </w:t>
      </w:r>
      <w:r>
        <w:t>the</w:t>
      </w:r>
      <w:r>
        <w:rPr>
          <w:spacing w:val="-3"/>
        </w:rPr>
        <w:t xml:space="preserve"> </w:t>
      </w:r>
      <w:r>
        <w:t>mishap scene by the time of arrival of the SIB.</w:t>
      </w:r>
      <w:r>
        <w:rPr>
          <w:spacing w:val="40"/>
        </w:rPr>
        <w:t xml:space="preserve"> </w:t>
      </w:r>
      <w:r>
        <w:t>Obtain contact information from the ISB flight surgeon for the local coroner/medical examiner and the AFMES assigned regional medical examiner.</w:t>
      </w:r>
      <w:r>
        <w:rPr>
          <w:spacing w:val="40"/>
        </w:rPr>
        <w:t xml:space="preserve"> </w:t>
      </w:r>
      <w:r>
        <w:t>If the autopsy has not been completed, you should attend.</w:t>
      </w:r>
      <w:r>
        <w:rPr>
          <w:spacing w:val="40"/>
        </w:rPr>
        <w:t xml:space="preserve"> </w:t>
      </w:r>
      <w:r>
        <w:t>Ask for preliminary findings while awaiting the final report (per AFMES: AFMES does not create and release formal preliminary autopsy reports.</w:t>
      </w:r>
      <w:r>
        <w:rPr>
          <w:spacing w:val="40"/>
        </w:rPr>
        <w:t xml:space="preserve"> </w:t>
      </w:r>
      <w:proofErr w:type="gramStart"/>
      <w:r>
        <w:t>Generally</w:t>
      </w:r>
      <w:proofErr w:type="gramEnd"/>
      <w:r>
        <w:t xml:space="preserve"> only the cause and manner of death will be available following the autopsy examination.</w:t>
      </w:r>
      <w:r>
        <w:rPr>
          <w:spacing w:val="40"/>
        </w:rPr>
        <w:t xml:space="preserve"> </w:t>
      </w:r>
      <w:r>
        <w:t>Answers to additional questions regarding autopsy findings prior to r</w:t>
      </w:r>
      <w:r>
        <w:t>elease of the final autopsy report should be utilized with caution during ISB/SIB discussions until the complete autopsy reports are available).</w:t>
      </w:r>
    </w:p>
    <w:p w14:paraId="52CC1589" w14:textId="77777777" w:rsidR="00556291" w:rsidRDefault="001E1B1B">
      <w:pPr>
        <w:pStyle w:val="Heading2"/>
        <w:spacing w:before="165"/>
      </w:pPr>
      <w:bookmarkStart w:id="22" w:name="SIB:_First_week"/>
      <w:bookmarkStart w:id="23" w:name="_bookmark11"/>
      <w:bookmarkEnd w:id="22"/>
      <w:bookmarkEnd w:id="23"/>
      <w:r>
        <w:rPr>
          <w:color w:val="2E5395"/>
        </w:rPr>
        <w:t>SIB:</w:t>
      </w:r>
      <w:r>
        <w:rPr>
          <w:color w:val="2E5395"/>
          <w:spacing w:val="-9"/>
        </w:rPr>
        <w:t xml:space="preserve"> </w:t>
      </w:r>
      <w:r>
        <w:rPr>
          <w:color w:val="2E5395"/>
        </w:rPr>
        <w:t>First</w:t>
      </w:r>
      <w:r>
        <w:rPr>
          <w:color w:val="2E5395"/>
          <w:spacing w:val="-6"/>
        </w:rPr>
        <w:t xml:space="preserve"> </w:t>
      </w:r>
      <w:r>
        <w:rPr>
          <w:color w:val="2E5395"/>
          <w:spacing w:val="-4"/>
        </w:rPr>
        <w:t>week</w:t>
      </w:r>
    </w:p>
    <w:p w14:paraId="52CC158A" w14:textId="77777777" w:rsidR="00556291" w:rsidRDefault="001E1B1B">
      <w:pPr>
        <w:pStyle w:val="ListParagraph"/>
        <w:numPr>
          <w:ilvl w:val="0"/>
          <w:numId w:val="6"/>
        </w:numPr>
        <w:tabs>
          <w:tab w:val="left" w:pos="719"/>
          <w:tab w:val="left" w:pos="727"/>
        </w:tabs>
        <w:spacing w:before="18" w:line="259" w:lineRule="auto"/>
        <w:ind w:left="719" w:right="324" w:hanging="259"/>
      </w:pPr>
      <w:r>
        <w:t>Site investigation:</w:t>
      </w:r>
      <w:r>
        <w:rPr>
          <w:spacing w:val="-5"/>
        </w:rPr>
        <w:t xml:space="preserve"> </w:t>
      </w:r>
      <w:r>
        <w:t>the</w:t>
      </w:r>
      <w:r>
        <w:rPr>
          <w:spacing w:val="-3"/>
        </w:rPr>
        <w:t xml:space="preserve"> </w:t>
      </w:r>
      <w:r>
        <w:t>ISB</w:t>
      </w:r>
      <w:r>
        <w:rPr>
          <w:spacing w:val="-3"/>
        </w:rPr>
        <w:t xml:space="preserve"> </w:t>
      </w:r>
      <w:r>
        <w:t>will</w:t>
      </w:r>
      <w:r>
        <w:rPr>
          <w:spacing w:val="-2"/>
        </w:rPr>
        <w:t xml:space="preserve"> </w:t>
      </w:r>
      <w:r>
        <w:t>have</w:t>
      </w:r>
      <w:r>
        <w:rPr>
          <w:spacing w:val="-3"/>
        </w:rPr>
        <w:t xml:space="preserve"> </w:t>
      </w:r>
      <w:r>
        <w:t>completed</w:t>
      </w:r>
      <w:r>
        <w:rPr>
          <w:spacing w:val="-4"/>
        </w:rPr>
        <w:t xml:space="preserve"> </w:t>
      </w:r>
      <w:r>
        <w:t>initial</w:t>
      </w:r>
      <w:r>
        <w:rPr>
          <w:spacing w:val="-2"/>
        </w:rPr>
        <w:t xml:space="preserve"> </w:t>
      </w:r>
      <w:r>
        <w:t>site</w:t>
      </w:r>
      <w:r>
        <w:rPr>
          <w:spacing w:val="-3"/>
        </w:rPr>
        <w:t xml:space="preserve"> </w:t>
      </w:r>
      <w:r>
        <w:t>investigation</w:t>
      </w:r>
      <w:r>
        <w:rPr>
          <w:spacing w:val="-4"/>
        </w:rPr>
        <w:t xml:space="preserve"> </w:t>
      </w:r>
      <w:r>
        <w:t>and</w:t>
      </w:r>
      <w:r>
        <w:rPr>
          <w:spacing w:val="-4"/>
        </w:rPr>
        <w:t xml:space="preserve"> </w:t>
      </w:r>
      <w:r>
        <w:t>taken</w:t>
      </w:r>
      <w:r>
        <w:rPr>
          <w:spacing w:val="-4"/>
        </w:rPr>
        <w:t xml:space="preserve"> </w:t>
      </w:r>
      <w:r>
        <w:t>photos/videos</w:t>
      </w:r>
      <w:r>
        <w:rPr>
          <w:spacing w:val="-3"/>
        </w:rPr>
        <w:t xml:space="preserve"> </w:t>
      </w:r>
      <w:r>
        <w:t>and mapped the location of items removed - to include human remains.</w:t>
      </w:r>
      <w:r>
        <w:rPr>
          <w:spacing w:val="40"/>
        </w:rPr>
        <w:t xml:space="preserve"> </w:t>
      </w:r>
      <w:r>
        <w:t>You will likely review the mishap</w:t>
      </w:r>
      <w:r>
        <w:rPr>
          <w:spacing w:val="-3"/>
        </w:rPr>
        <w:t xml:space="preserve"> </w:t>
      </w:r>
      <w:r>
        <w:t>site</w:t>
      </w:r>
      <w:r>
        <w:rPr>
          <w:spacing w:val="-2"/>
        </w:rPr>
        <w:t xml:space="preserve"> </w:t>
      </w:r>
      <w:r>
        <w:t>with</w:t>
      </w:r>
      <w:r>
        <w:rPr>
          <w:spacing w:val="-3"/>
        </w:rPr>
        <w:t xml:space="preserve"> </w:t>
      </w:r>
      <w:r>
        <w:t>the</w:t>
      </w:r>
      <w:r>
        <w:rPr>
          <w:spacing w:val="-2"/>
        </w:rPr>
        <w:t xml:space="preserve"> </w:t>
      </w:r>
      <w:r>
        <w:t>whole</w:t>
      </w:r>
      <w:r>
        <w:rPr>
          <w:spacing w:val="-2"/>
        </w:rPr>
        <w:t xml:space="preserve"> </w:t>
      </w:r>
      <w:r>
        <w:t>SIB.</w:t>
      </w:r>
      <w:r>
        <w:rPr>
          <w:spacing w:val="40"/>
        </w:rPr>
        <w:t xml:space="preserve"> </w:t>
      </w:r>
      <w:r>
        <w:t>Specific</w:t>
      </w:r>
      <w:r>
        <w:rPr>
          <w:spacing w:val="-4"/>
        </w:rPr>
        <w:t xml:space="preserve"> </w:t>
      </w:r>
      <w:r>
        <w:t>considerations</w:t>
      </w:r>
      <w:r>
        <w:rPr>
          <w:spacing w:val="-2"/>
        </w:rPr>
        <w:t xml:space="preserve"> </w:t>
      </w:r>
      <w:r>
        <w:t>for</w:t>
      </w:r>
      <w:r>
        <w:rPr>
          <w:spacing w:val="-2"/>
        </w:rPr>
        <w:t xml:space="preserve"> </w:t>
      </w:r>
      <w:r>
        <w:t>you</w:t>
      </w:r>
      <w:r>
        <w:rPr>
          <w:spacing w:val="-3"/>
        </w:rPr>
        <w:t xml:space="preserve"> </w:t>
      </w:r>
      <w:r>
        <w:t>as the</w:t>
      </w:r>
      <w:r>
        <w:rPr>
          <w:spacing w:val="-2"/>
        </w:rPr>
        <w:t xml:space="preserve"> </w:t>
      </w:r>
      <w:r>
        <w:t>flight</w:t>
      </w:r>
      <w:r>
        <w:rPr>
          <w:spacing w:val="-4"/>
        </w:rPr>
        <w:t xml:space="preserve"> </w:t>
      </w:r>
      <w:r>
        <w:t>surgeon</w:t>
      </w:r>
      <w:r>
        <w:rPr>
          <w:spacing w:val="-3"/>
        </w:rPr>
        <w:t xml:space="preserve"> </w:t>
      </w:r>
      <w:r>
        <w:t>(and</w:t>
      </w:r>
      <w:r>
        <w:rPr>
          <w:spacing w:val="-3"/>
        </w:rPr>
        <w:t xml:space="preserve"> </w:t>
      </w:r>
      <w:r>
        <w:t>likely</w:t>
      </w:r>
      <w:r>
        <w:rPr>
          <w:spacing w:val="-1"/>
        </w:rPr>
        <w:t xml:space="preserve"> </w:t>
      </w:r>
      <w:r>
        <w:t xml:space="preserve">only medical person at the site during your </w:t>
      </w:r>
      <w:r>
        <w:t>survey):</w:t>
      </w:r>
    </w:p>
    <w:p w14:paraId="52CC158B" w14:textId="77777777" w:rsidR="00556291" w:rsidRDefault="001E1B1B">
      <w:pPr>
        <w:pStyle w:val="ListParagraph"/>
        <w:numPr>
          <w:ilvl w:val="1"/>
          <w:numId w:val="6"/>
        </w:numPr>
        <w:tabs>
          <w:tab w:val="left" w:pos="1439"/>
          <w:tab w:val="left" w:pos="1446"/>
        </w:tabs>
        <w:spacing w:before="160" w:line="259" w:lineRule="auto"/>
        <w:ind w:right="413" w:hanging="260"/>
      </w:pPr>
      <w:r>
        <w:t>Take care</w:t>
      </w:r>
      <w:r>
        <w:rPr>
          <w:spacing w:val="-4"/>
        </w:rPr>
        <w:t xml:space="preserve"> </w:t>
      </w:r>
      <w:r>
        <w:t>of</w:t>
      </w:r>
      <w:r>
        <w:rPr>
          <w:spacing w:val="-4"/>
        </w:rPr>
        <w:t xml:space="preserve"> </w:t>
      </w:r>
      <w:r>
        <w:t>your team.</w:t>
      </w:r>
      <w:r>
        <w:rPr>
          <w:spacing w:val="40"/>
        </w:rPr>
        <w:t xml:space="preserve"> </w:t>
      </w:r>
      <w:r>
        <w:t>Think</w:t>
      </w:r>
      <w:r>
        <w:rPr>
          <w:spacing w:val="-4"/>
        </w:rPr>
        <w:t xml:space="preserve"> </w:t>
      </w:r>
      <w:r>
        <w:t>of physical</w:t>
      </w:r>
      <w:r>
        <w:rPr>
          <w:spacing w:val="-2"/>
        </w:rPr>
        <w:t xml:space="preserve"> </w:t>
      </w:r>
      <w:r>
        <w:t>things:</w:t>
      </w:r>
      <w:r>
        <w:rPr>
          <w:spacing w:val="-5"/>
        </w:rPr>
        <w:t xml:space="preserve"> </w:t>
      </w:r>
      <w:r>
        <w:t>make</w:t>
      </w:r>
      <w:r>
        <w:rPr>
          <w:spacing w:val="-4"/>
        </w:rPr>
        <w:t xml:space="preserve"> </w:t>
      </w:r>
      <w:r>
        <w:t>sure</w:t>
      </w:r>
      <w:r>
        <w:rPr>
          <w:spacing w:val="-4"/>
        </w:rPr>
        <w:t xml:space="preserve"> </w:t>
      </w:r>
      <w:r>
        <w:t>the</w:t>
      </w:r>
      <w:r>
        <w:rPr>
          <w:spacing w:val="-4"/>
        </w:rPr>
        <w:t xml:space="preserve"> </w:t>
      </w:r>
      <w:r>
        <w:t>team</w:t>
      </w:r>
      <w:r>
        <w:rPr>
          <w:spacing w:val="-3"/>
        </w:rPr>
        <w:t xml:space="preserve"> </w:t>
      </w:r>
      <w:r>
        <w:t>has</w:t>
      </w:r>
      <w:r>
        <w:rPr>
          <w:spacing w:val="-4"/>
        </w:rPr>
        <w:t xml:space="preserve"> </w:t>
      </w:r>
      <w:r>
        <w:t>water,</w:t>
      </w:r>
      <w:r>
        <w:rPr>
          <w:spacing w:val="-2"/>
        </w:rPr>
        <w:t xml:space="preserve"> </w:t>
      </w:r>
      <w:r>
        <w:t>sunblock, etc.</w:t>
      </w:r>
      <w:r>
        <w:rPr>
          <w:spacing w:val="40"/>
        </w:rPr>
        <w:t xml:space="preserve"> </w:t>
      </w:r>
      <w:r>
        <w:t>Think of the mental health of the team: even if human remains have been removed, the mishap scene can be challenging/stressful for team members.</w:t>
      </w:r>
    </w:p>
    <w:p w14:paraId="52CC158C" w14:textId="77777777" w:rsidR="00556291" w:rsidRDefault="001E1B1B">
      <w:pPr>
        <w:pStyle w:val="ListParagraph"/>
        <w:numPr>
          <w:ilvl w:val="1"/>
          <w:numId w:val="6"/>
        </w:numPr>
        <w:tabs>
          <w:tab w:val="left" w:pos="1439"/>
          <w:tab w:val="left" w:pos="1446"/>
        </w:tabs>
        <w:spacing w:before="158" w:line="261" w:lineRule="auto"/>
        <w:ind w:right="295" w:hanging="260"/>
      </w:pPr>
      <w:r>
        <w:t>If human</w:t>
      </w:r>
      <w:r>
        <w:rPr>
          <w:spacing w:val="-4"/>
        </w:rPr>
        <w:t xml:space="preserve"> </w:t>
      </w:r>
      <w:r>
        <w:t>remains</w:t>
      </w:r>
      <w:r>
        <w:rPr>
          <w:spacing w:val="-3"/>
        </w:rPr>
        <w:t xml:space="preserve"> </w:t>
      </w:r>
      <w:r>
        <w:t>are</w:t>
      </w:r>
      <w:r>
        <w:rPr>
          <w:spacing w:val="-3"/>
        </w:rPr>
        <w:t xml:space="preserve"> </w:t>
      </w:r>
      <w:r>
        <w:t>still</w:t>
      </w:r>
      <w:r>
        <w:rPr>
          <w:spacing w:val="-1"/>
        </w:rPr>
        <w:t xml:space="preserve"> </w:t>
      </w:r>
      <w:r>
        <w:t>present,</w:t>
      </w:r>
      <w:r>
        <w:rPr>
          <w:spacing w:val="-1"/>
        </w:rPr>
        <w:t xml:space="preserve"> </w:t>
      </w:r>
      <w:r>
        <w:t>review</w:t>
      </w:r>
      <w:r>
        <w:rPr>
          <w:spacing w:val="-3"/>
        </w:rPr>
        <w:t xml:space="preserve"> </w:t>
      </w:r>
      <w:r>
        <w:t>the</w:t>
      </w:r>
      <w:r>
        <w:rPr>
          <w:spacing w:val="-3"/>
        </w:rPr>
        <w:t xml:space="preserve"> </w:t>
      </w:r>
      <w:r>
        <w:t>ISB</w:t>
      </w:r>
      <w:r>
        <w:rPr>
          <w:spacing w:val="-3"/>
        </w:rPr>
        <w:t xml:space="preserve"> </w:t>
      </w:r>
      <w:r>
        <w:t>Flight</w:t>
      </w:r>
      <w:r>
        <w:rPr>
          <w:spacing w:val="-5"/>
        </w:rPr>
        <w:t xml:space="preserve"> </w:t>
      </w:r>
      <w:r>
        <w:t>Surgeon</w:t>
      </w:r>
      <w:r>
        <w:rPr>
          <w:spacing w:val="-4"/>
        </w:rPr>
        <w:t xml:space="preserve"> </w:t>
      </w:r>
      <w:r>
        <w:t>checklist</w:t>
      </w:r>
      <w:r>
        <w:rPr>
          <w:spacing w:val="-5"/>
        </w:rPr>
        <w:t xml:space="preserve"> </w:t>
      </w:r>
      <w:r>
        <w:t>section</w:t>
      </w:r>
      <w:r>
        <w:rPr>
          <w:spacing w:val="-4"/>
        </w:rPr>
        <w:t xml:space="preserve"> </w:t>
      </w:r>
      <w:r>
        <w:t xml:space="preserve">on human </w:t>
      </w:r>
      <w:r>
        <w:rPr>
          <w:spacing w:val="-2"/>
        </w:rPr>
        <w:t>remains.</w:t>
      </w:r>
    </w:p>
    <w:p w14:paraId="52CC158D" w14:textId="77777777" w:rsidR="00556291" w:rsidRDefault="001E1B1B">
      <w:pPr>
        <w:pStyle w:val="ListParagraph"/>
        <w:numPr>
          <w:ilvl w:val="1"/>
          <w:numId w:val="6"/>
        </w:numPr>
        <w:tabs>
          <w:tab w:val="left" w:pos="1447"/>
        </w:tabs>
        <w:ind w:left="1447" w:hanging="267"/>
      </w:pPr>
      <w:r>
        <w:t>Consider</w:t>
      </w:r>
      <w:r>
        <w:rPr>
          <w:spacing w:val="-7"/>
        </w:rPr>
        <w:t xml:space="preserve"> </w:t>
      </w:r>
      <w:r>
        <w:t>orientation</w:t>
      </w:r>
      <w:r>
        <w:rPr>
          <w:spacing w:val="-5"/>
        </w:rPr>
        <w:t xml:space="preserve"> </w:t>
      </w:r>
      <w:r>
        <w:t>of</w:t>
      </w:r>
      <w:r>
        <w:rPr>
          <w:spacing w:val="-5"/>
        </w:rPr>
        <w:t xml:space="preserve"> </w:t>
      </w:r>
      <w:r>
        <w:t>scene/wreckage</w:t>
      </w:r>
      <w:r>
        <w:rPr>
          <w:spacing w:val="-4"/>
        </w:rPr>
        <w:t xml:space="preserve"> </w:t>
      </w:r>
      <w:r>
        <w:t>to</w:t>
      </w:r>
      <w:r>
        <w:rPr>
          <w:spacing w:val="-6"/>
        </w:rPr>
        <w:t xml:space="preserve"> </w:t>
      </w:r>
      <w:r>
        <w:t>assist</w:t>
      </w:r>
      <w:r>
        <w:rPr>
          <w:spacing w:val="-7"/>
        </w:rPr>
        <w:t xml:space="preserve"> </w:t>
      </w:r>
      <w:r>
        <w:t>with</w:t>
      </w:r>
      <w:r>
        <w:rPr>
          <w:spacing w:val="-5"/>
        </w:rPr>
        <w:t xml:space="preserve"> </w:t>
      </w:r>
      <w:r>
        <w:t>mechanism</w:t>
      </w:r>
      <w:r>
        <w:rPr>
          <w:spacing w:val="-4"/>
        </w:rPr>
        <w:t xml:space="preserve"> </w:t>
      </w:r>
      <w:r>
        <w:t>of</w:t>
      </w:r>
      <w:r>
        <w:rPr>
          <w:spacing w:val="-4"/>
        </w:rPr>
        <w:t xml:space="preserve"> </w:t>
      </w:r>
      <w:r>
        <w:t>injury</w:t>
      </w:r>
      <w:r>
        <w:rPr>
          <w:spacing w:val="-3"/>
        </w:rPr>
        <w:t xml:space="preserve"> </w:t>
      </w:r>
      <w:r>
        <w:rPr>
          <w:spacing w:val="-2"/>
        </w:rPr>
        <w:t>analysis.</w:t>
      </w:r>
    </w:p>
    <w:p w14:paraId="52CC158E" w14:textId="77777777" w:rsidR="00556291" w:rsidRDefault="001E1B1B">
      <w:pPr>
        <w:pStyle w:val="ListParagraph"/>
        <w:numPr>
          <w:ilvl w:val="0"/>
          <w:numId w:val="6"/>
        </w:numPr>
        <w:tabs>
          <w:tab w:val="left" w:pos="727"/>
        </w:tabs>
        <w:spacing w:before="179"/>
        <w:ind w:left="727" w:hanging="267"/>
      </w:pPr>
      <w:r>
        <w:rPr>
          <w:spacing w:val="-2"/>
        </w:rPr>
        <w:t>Interviews</w:t>
      </w:r>
    </w:p>
    <w:p w14:paraId="52CC158F" w14:textId="77777777" w:rsidR="00556291" w:rsidRDefault="001E1B1B">
      <w:pPr>
        <w:pStyle w:val="ListParagraph"/>
        <w:numPr>
          <w:ilvl w:val="1"/>
          <w:numId w:val="6"/>
        </w:numPr>
        <w:tabs>
          <w:tab w:val="left" w:pos="1439"/>
          <w:tab w:val="left" w:pos="1446"/>
        </w:tabs>
        <w:spacing w:before="185" w:line="261" w:lineRule="auto"/>
        <w:ind w:right="478" w:hanging="260"/>
      </w:pPr>
      <w:r>
        <w:t>Along with</w:t>
      </w:r>
      <w:r>
        <w:rPr>
          <w:spacing w:val="-4"/>
        </w:rPr>
        <w:t xml:space="preserve"> </w:t>
      </w:r>
      <w:r>
        <w:t>other</w:t>
      </w:r>
      <w:r>
        <w:rPr>
          <w:spacing w:val="-3"/>
        </w:rPr>
        <w:t xml:space="preserve"> </w:t>
      </w:r>
      <w:r>
        <w:t>SIB</w:t>
      </w:r>
      <w:r>
        <w:rPr>
          <w:spacing w:val="-3"/>
        </w:rPr>
        <w:t xml:space="preserve"> </w:t>
      </w:r>
      <w:r>
        <w:t>members,</w:t>
      </w:r>
      <w:r>
        <w:rPr>
          <w:spacing w:val="-1"/>
        </w:rPr>
        <w:t xml:space="preserve"> </w:t>
      </w:r>
      <w:r>
        <w:t>review</w:t>
      </w:r>
      <w:r>
        <w:rPr>
          <w:spacing w:val="-3"/>
        </w:rPr>
        <w:t xml:space="preserve"> </w:t>
      </w:r>
      <w:r>
        <w:t>the</w:t>
      </w:r>
      <w:r>
        <w:rPr>
          <w:spacing w:val="-3"/>
        </w:rPr>
        <w:t xml:space="preserve"> </w:t>
      </w:r>
      <w:r>
        <w:t>interviews</w:t>
      </w:r>
      <w:r>
        <w:rPr>
          <w:spacing w:val="-3"/>
        </w:rPr>
        <w:t xml:space="preserve"> </w:t>
      </w:r>
      <w:r>
        <w:t>completed</w:t>
      </w:r>
      <w:r>
        <w:rPr>
          <w:spacing w:val="-4"/>
        </w:rPr>
        <w:t xml:space="preserve"> </w:t>
      </w:r>
      <w:r>
        <w:t>by</w:t>
      </w:r>
      <w:r>
        <w:rPr>
          <w:spacing w:val="-2"/>
        </w:rPr>
        <w:t xml:space="preserve"> </w:t>
      </w:r>
      <w:r>
        <w:t>the</w:t>
      </w:r>
      <w:r>
        <w:rPr>
          <w:spacing w:val="-3"/>
        </w:rPr>
        <w:t xml:space="preserve"> </w:t>
      </w:r>
      <w:r>
        <w:t>ISB</w:t>
      </w:r>
      <w:r>
        <w:rPr>
          <w:spacing w:val="-2"/>
        </w:rPr>
        <w:t xml:space="preserve"> </w:t>
      </w:r>
      <w:r>
        <w:t>and compile</w:t>
      </w:r>
      <w:r>
        <w:rPr>
          <w:spacing w:val="-3"/>
        </w:rPr>
        <w:t xml:space="preserve"> </w:t>
      </w:r>
      <w:r>
        <w:t>a list of necessary re-interviews or new interviews.</w:t>
      </w:r>
    </w:p>
    <w:p w14:paraId="52CC1590" w14:textId="77777777" w:rsidR="00556291" w:rsidRDefault="001E1B1B">
      <w:pPr>
        <w:pStyle w:val="ListParagraph"/>
        <w:numPr>
          <w:ilvl w:val="1"/>
          <w:numId w:val="6"/>
        </w:numPr>
        <w:tabs>
          <w:tab w:val="left" w:pos="1446"/>
        </w:tabs>
        <w:ind w:left="1446" w:hanging="267"/>
      </w:pPr>
      <w:r>
        <w:t>In</w:t>
      </w:r>
      <w:r>
        <w:rPr>
          <w:spacing w:val="-7"/>
        </w:rPr>
        <w:t xml:space="preserve"> </w:t>
      </w:r>
      <w:r>
        <w:t>considering</w:t>
      </w:r>
      <w:r>
        <w:rPr>
          <w:spacing w:val="-3"/>
        </w:rPr>
        <w:t xml:space="preserve"> </w:t>
      </w:r>
      <w:r>
        <w:t>what</w:t>
      </w:r>
      <w:r>
        <w:rPr>
          <w:spacing w:val="-5"/>
        </w:rPr>
        <w:t xml:space="preserve"> </w:t>
      </w:r>
      <w:r>
        <w:t>interviews</w:t>
      </w:r>
      <w:r>
        <w:rPr>
          <w:spacing w:val="-4"/>
        </w:rPr>
        <w:t xml:space="preserve"> </w:t>
      </w:r>
      <w:r>
        <w:t>to</w:t>
      </w:r>
      <w:r>
        <w:rPr>
          <w:spacing w:val="-6"/>
        </w:rPr>
        <w:t xml:space="preserve"> </w:t>
      </w:r>
      <w:r>
        <w:t>repeat</w:t>
      </w:r>
      <w:r>
        <w:rPr>
          <w:spacing w:val="-5"/>
        </w:rPr>
        <w:t xml:space="preserve"> </w:t>
      </w:r>
      <w:r>
        <w:t>think</w:t>
      </w:r>
      <w:r>
        <w:rPr>
          <w:spacing w:val="-4"/>
        </w:rPr>
        <w:t xml:space="preserve"> </w:t>
      </w:r>
      <w:r>
        <w:t>about</w:t>
      </w:r>
      <w:r>
        <w:rPr>
          <w:spacing w:val="-6"/>
        </w:rPr>
        <w:t xml:space="preserve"> </w:t>
      </w:r>
      <w:r>
        <w:t>what</w:t>
      </w:r>
      <w:r>
        <w:rPr>
          <w:spacing w:val="-5"/>
        </w:rPr>
        <w:t xml:space="preserve"> </w:t>
      </w:r>
      <w:r>
        <w:t>questions</w:t>
      </w:r>
      <w:r>
        <w:rPr>
          <w:spacing w:val="-4"/>
        </w:rPr>
        <w:t xml:space="preserve"> </w:t>
      </w:r>
      <w:r>
        <w:t>remain</w:t>
      </w:r>
      <w:r>
        <w:rPr>
          <w:spacing w:val="-4"/>
        </w:rPr>
        <w:t xml:space="preserve"> </w:t>
      </w:r>
      <w:r>
        <w:rPr>
          <w:spacing w:val="-2"/>
        </w:rPr>
        <w:t>regarding:</w:t>
      </w:r>
    </w:p>
    <w:p w14:paraId="52CC1591" w14:textId="77777777" w:rsidR="00556291" w:rsidRDefault="001E1B1B">
      <w:pPr>
        <w:pStyle w:val="ListParagraph"/>
        <w:numPr>
          <w:ilvl w:val="2"/>
          <w:numId w:val="6"/>
        </w:numPr>
        <w:tabs>
          <w:tab w:val="left" w:pos="2158"/>
          <w:tab w:val="left" w:pos="2165"/>
        </w:tabs>
        <w:spacing w:before="179" w:line="261" w:lineRule="auto"/>
        <w:ind w:left="2158" w:right="954" w:hanging="260"/>
      </w:pPr>
      <w:r>
        <w:t>Injury mechanisms.</w:t>
      </w:r>
      <w:r>
        <w:rPr>
          <w:spacing w:val="40"/>
        </w:rPr>
        <w:t xml:space="preserve"> </w:t>
      </w:r>
      <w:r>
        <w:t>For</w:t>
      </w:r>
      <w:r>
        <w:rPr>
          <w:spacing w:val="-5"/>
        </w:rPr>
        <w:t xml:space="preserve"> </w:t>
      </w:r>
      <w:r>
        <w:t>instance,</w:t>
      </w:r>
      <w:r>
        <w:rPr>
          <w:spacing w:val="-3"/>
        </w:rPr>
        <w:t xml:space="preserve"> </w:t>
      </w:r>
      <w:r>
        <w:t>questions</w:t>
      </w:r>
      <w:r>
        <w:rPr>
          <w:spacing w:val="-5"/>
        </w:rPr>
        <w:t xml:space="preserve"> </w:t>
      </w:r>
      <w:r>
        <w:t>about</w:t>
      </w:r>
      <w:r>
        <w:rPr>
          <w:spacing w:val="-2"/>
        </w:rPr>
        <w:t xml:space="preserve"> </w:t>
      </w:r>
      <w:r>
        <w:t>arm</w:t>
      </w:r>
      <w:r>
        <w:rPr>
          <w:spacing w:val="-4"/>
        </w:rPr>
        <w:t xml:space="preserve"> </w:t>
      </w:r>
      <w:r>
        <w:t>positions</w:t>
      </w:r>
      <w:r>
        <w:rPr>
          <w:spacing w:val="-5"/>
        </w:rPr>
        <w:t xml:space="preserve"> </w:t>
      </w:r>
      <w:r>
        <w:t>and</w:t>
      </w:r>
      <w:r>
        <w:rPr>
          <w:spacing w:val="-6"/>
        </w:rPr>
        <w:t xml:space="preserve"> </w:t>
      </w:r>
      <w:r>
        <w:t>actions immediately prior to ejection</w:t>
      </w:r>
    </w:p>
    <w:p w14:paraId="52CC1592" w14:textId="77777777" w:rsidR="00556291" w:rsidRDefault="001E1B1B">
      <w:pPr>
        <w:pStyle w:val="ListParagraph"/>
        <w:numPr>
          <w:ilvl w:val="2"/>
          <w:numId w:val="6"/>
        </w:numPr>
        <w:tabs>
          <w:tab w:val="left" w:pos="2158"/>
          <w:tab w:val="left" w:pos="2165"/>
        </w:tabs>
        <w:spacing w:line="261" w:lineRule="auto"/>
        <w:ind w:left="2158" w:right="895" w:hanging="260"/>
      </w:pPr>
      <w:r>
        <w:t>Human factors. For instance, questions about a pilot’s understanding of the situation</w:t>
      </w:r>
      <w:r>
        <w:rPr>
          <w:spacing w:val="-5"/>
        </w:rPr>
        <w:t xml:space="preserve"> </w:t>
      </w:r>
      <w:r>
        <w:t>at</w:t>
      </w:r>
      <w:r>
        <w:rPr>
          <w:spacing w:val="-6"/>
        </w:rPr>
        <w:t xml:space="preserve"> </w:t>
      </w:r>
      <w:r>
        <w:t>the time</w:t>
      </w:r>
      <w:r>
        <w:rPr>
          <w:spacing w:val="-4"/>
        </w:rPr>
        <w:t xml:space="preserve"> </w:t>
      </w:r>
      <w:r>
        <w:t>of</w:t>
      </w:r>
      <w:r>
        <w:rPr>
          <w:spacing w:val="-4"/>
        </w:rPr>
        <w:t xml:space="preserve"> </w:t>
      </w:r>
      <w:r>
        <w:t>the</w:t>
      </w:r>
      <w:r>
        <w:rPr>
          <w:spacing w:val="-3"/>
        </w:rPr>
        <w:t xml:space="preserve"> </w:t>
      </w:r>
      <w:r>
        <w:t>mishap,</w:t>
      </w:r>
      <w:r>
        <w:rPr>
          <w:spacing w:val="-2"/>
        </w:rPr>
        <w:t xml:space="preserve"> </w:t>
      </w:r>
      <w:r>
        <w:t>task</w:t>
      </w:r>
      <w:r>
        <w:rPr>
          <w:spacing w:val="-4"/>
        </w:rPr>
        <w:t xml:space="preserve"> </w:t>
      </w:r>
      <w:r>
        <w:t>burden</w:t>
      </w:r>
      <w:r>
        <w:rPr>
          <w:spacing w:val="-5"/>
        </w:rPr>
        <w:t xml:space="preserve"> </w:t>
      </w:r>
      <w:r>
        <w:t>during</w:t>
      </w:r>
      <w:r>
        <w:rPr>
          <w:spacing w:val="-3"/>
        </w:rPr>
        <w:t xml:space="preserve"> </w:t>
      </w:r>
      <w:r>
        <w:t>the</w:t>
      </w:r>
      <w:r>
        <w:rPr>
          <w:spacing w:val="-4"/>
        </w:rPr>
        <w:t xml:space="preserve"> </w:t>
      </w:r>
      <w:r>
        <w:t>flight,</w:t>
      </w:r>
      <w:r>
        <w:rPr>
          <w:spacing w:val="-2"/>
        </w:rPr>
        <w:t xml:space="preserve"> </w:t>
      </w:r>
      <w:r>
        <w:t>supervision culture, sleep prior to the event, etc.</w:t>
      </w:r>
    </w:p>
    <w:p w14:paraId="52CC1593" w14:textId="77777777" w:rsidR="00556291" w:rsidRDefault="001E1B1B">
      <w:pPr>
        <w:pStyle w:val="ListParagraph"/>
        <w:numPr>
          <w:ilvl w:val="2"/>
          <w:numId w:val="6"/>
        </w:numPr>
        <w:tabs>
          <w:tab w:val="left" w:pos="2158"/>
          <w:tab w:val="left" w:pos="2166"/>
        </w:tabs>
        <w:spacing w:before="149" w:line="259" w:lineRule="auto"/>
        <w:ind w:left="2158" w:right="387" w:hanging="259"/>
      </w:pPr>
      <w:r>
        <w:t xml:space="preserve">Information found in 72hr/7day </w:t>
      </w:r>
      <w:r>
        <w:t>history or medical record review.</w:t>
      </w:r>
      <w:r>
        <w:rPr>
          <w:spacing w:val="40"/>
        </w:rPr>
        <w:t xml:space="preserve"> </w:t>
      </w:r>
      <w:r>
        <w:t>When asking questions</w:t>
      </w:r>
      <w:r>
        <w:rPr>
          <w:spacing w:val="-4"/>
        </w:rPr>
        <w:t xml:space="preserve"> </w:t>
      </w:r>
      <w:r>
        <w:t>about</w:t>
      </w:r>
      <w:r>
        <w:rPr>
          <w:spacing w:val="-6"/>
        </w:rPr>
        <w:t xml:space="preserve"> </w:t>
      </w:r>
      <w:r>
        <w:t>medical</w:t>
      </w:r>
      <w:r>
        <w:rPr>
          <w:spacing w:val="-2"/>
        </w:rPr>
        <w:t xml:space="preserve"> </w:t>
      </w:r>
      <w:r>
        <w:t>conditions</w:t>
      </w:r>
      <w:r>
        <w:rPr>
          <w:spacing w:val="-4"/>
        </w:rPr>
        <w:t xml:space="preserve"> </w:t>
      </w:r>
      <w:r>
        <w:t>be</w:t>
      </w:r>
      <w:r>
        <w:rPr>
          <w:spacing w:val="-4"/>
        </w:rPr>
        <w:t xml:space="preserve"> </w:t>
      </w:r>
      <w:r>
        <w:t>sure to</w:t>
      </w:r>
      <w:r>
        <w:rPr>
          <w:spacing w:val="-6"/>
        </w:rPr>
        <w:t xml:space="preserve"> </w:t>
      </w:r>
      <w:r>
        <w:t>make</w:t>
      </w:r>
      <w:r>
        <w:rPr>
          <w:spacing w:val="-4"/>
        </w:rPr>
        <w:t xml:space="preserve"> </w:t>
      </w:r>
      <w:r>
        <w:t>clear</w:t>
      </w:r>
      <w:r>
        <w:rPr>
          <w:spacing w:val="-4"/>
        </w:rPr>
        <w:t xml:space="preserve"> </w:t>
      </w:r>
      <w:r>
        <w:t>that</w:t>
      </w:r>
      <w:r>
        <w:rPr>
          <w:spacing w:val="-6"/>
        </w:rPr>
        <w:t xml:space="preserve"> </w:t>
      </w:r>
      <w:r>
        <w:t>you are</w:t>
      </w:r>
      <w:r>
        <w:rPr>
          <w:spacing w:val="-4"/>
        </w:rPr>
        <w:t xml:space="preserve"> </w:t>
      </w:r>
      <w:r>
        <w:t>acting</w:t>
      </w:r>
      <w:r>
        <w:rPr>
          <w:spacing w:val="-3"/>
        </w:rPr>
        <w:t xml:space="preserve"> </w:t>
      </w:r>
      <w:r>
        <w:t>as</w:t>
      </w:r>
      <w:r>
        <w:rPr>
          <w:spacing w:val="-4"/>
        </w:rPr>
        <w:t xml:space="preserve"> </w:t>
      </w:r>
      <w:r>
        <w:t xml:space="preserve">an investigator and that you do not have a therapeutic relationship with the </w:t>
      </w:r>
      <w:r>
        <w:rPr>
          <w:spacing w:val="-2"/>
        </w:rPr>
        <w:t>interviewee.</w:t>
      </w:r>
    </w:p>
    <w:p w14:paraId="52CC1594" w14:textId="77777777" w:rsidR="00556291" w:rsidRDefault="00556291">
      <w:pPr>
        <w:spacing w:line="259" w:lineRule="auto"/>
        <w:sectPr w:rsidR="00556291">
          <w:pgSz w:w="12240" w:h="15840"/>
          <w:pgMar w:top="1420" w:right="1220" w:bottom="1200" w:left="1080" w:header="780" w:footer="1012" w:gutter="0"/>
          <w:cols w:space="720"/>
        </w:sectPr>
      </w:pPr>
    </w:p>
    <w:p w14:paraId="52CC1595" w14:textId="77777777" w:rsidR="00556291" w:rsidRDefault="001E1B1B">
      <w:pPr>
        <w:pStyle w:val="ListParagraph"/>
        <w:numPr>
          <w:ilvl w:val="1"/>
          <w:numId w:val="6"/>
        </w:numPr>
        <w:tabs>
          <w:tab w:val="left" w:pos="1447"/>
        </w:tabs>
        <w:spacing w:before="77"/>
        <w:ind w:left="1447" w:hanging="267"/>
      </w:pPr>
      <w:r>
        <w:lastRenderedPageBreak/>
        <w:t>See</w:t>
      </w:r>
      <w:r>
        <w:rPr>
          <w:spacing w:val="-7"/>
        </w:rPr>
        <w:t xml:space="preserve"> </w:t>
      </w:r>
      <w:r>
        <w:t>additional</w:t>
      </w:r>
      <w:r>
        <w:rPr>
          <w:spacing w:val="-2"/>
        </w:rPr>
        <w:t xml:space="preserve"> </w:t>
      </w:r>
      <w:r>
        <w:t>information</w:t>
      </w:r>
      <w:r>
        <w:rPr>
          <w:spacing w:val="-5"/>
        </w:rPr>
        <w:t xml:space="preserve"> </w:t>
      </w:r>
      <w:r>
        <w:t>in</w:t>
      </w:r>
      <w:r>
        <w:rPr>
          <w:spacing w:val="-5"/>
        </w:rPr>
        <w:t xml:space="preserve"> </w:t>
      </w:r>
      <w:r>
        <w:t>the</w:t>
      </w:r>
      <w:r>
        <w:rPr>
          <w:spacing w:val="-4"/>
        </w:rPr>
        <w:t xml:space="preserve"> </w:t>
      </w:r>
      <w:hyperlink w:anchor="_bookmark21" w:history="1">
        <w:r w:rsidR="00556291">
          <w:rPr>
            <w:color w:val="0000FF"/>
            <w:u w:val="single" w:color="0000FF"/>
          </w:rPr>
          <w:t>Task</w:t>
        </w:r>
        <w:r w:rsidR="00556291">
          <w:rPr>
            <w:color w:val="0000FF"/>
            <w:spacing w:val="-4"/>
            <w:u w:val="single" w:color="0000FF"/>
          </w:rPr>
          <w:t xml:space="preserve"> </w:t>
        </w:r>
        <w:r w:rsidR="00556291">
          <w:rPr>
            <w:color w:val="0000FF"/>
            <w:u w:val="single" w:color="0000FF"/>
          </w:rPr>
          <w:t>Details:</w:t>
        </w:r>
        <w:r w:rsidR="00556291">
          <w:rPr>
            <w:color w:val="0000FF"/>
            <w:spacing w:val="-5"/>
            <w:u w:val="single" w:color="0000FF"/>
          </w:rPr>
          <w:t xml:space="preserve"> </w:t>
        </w:r>
        <w:r w:rsidR="00556291">
          <w:rPr>
            <w:color w:val="0000FF"/>
            <w:u w:val="single" w:color="0000FF"/>
          </w:rPr>
          <w:t>Interviews</w:t>
        </w:r>
        <w:r w:rsidR="00556291">
          <w:rPr>
            <w:color w:val="0000FF"/>
            <w:spacing w:val="-4"/>
            <w:u w:val="single" w:color="0000FF"/>
          </w:rPr>
          <w:t xml:space="preserve"> </w:t>
        </w:r>
        <w:r w:rsidR="00556291">
          <w:rPr>
            <w:color w:val="0000FF"/>
            <w:spacing w:val="-2"/>
            <w:u w:val="single" w:color="0000FF"/>
          </w:rPr>
          <w:t>section</w:t>
        </w:r>
        <w:r w:rsidR="00556291">
          <w:rPr>
            <w:spacing w:val="-2"/>
          </w:rPr>
          <w:t>.</w:t>
        </w:r>
      </w:hyperlink>
    </w:p>
    <w:p w14:paraId="52CC1596" w14:textId="77777777" w:rsidR="00556291" w:rsidRDefault="001E1B1B">
      <w:pPr>
        <w:pStyle w:val="ListParagraph"/>
        <w:numPr>
          <w:ilvl w:val="0"/>
          <w:numId w:val="6"/>
        </w:numPr>
        <w:tabs>
          <w:tab w:val="left" w:pos="727"/>
        </w:tabs>
        <w:spacing w:before="184"/>
        <w:ind w:left="727" w:hanging="267"/>
      </w:pPr>
      <w:r>
        <w:t>Complete</w:t>
      </w:r>
      <w:r>
        <w:rPr>
          <w:spacing w:val="-7"/>
        </w:rPr>
        <w:t xml:space="preserve"> </w:t>
      </w:r>
      <w:r>
        <w:t>medical</w:t>
      </w:r>
      <w:r>
        <w:rPr>
          <w:spacing w:val="-6"/>
        </w:rPr>
        <w:t xml:space="preserve"> </w:t>
      </w:r>
      <w:r>
        <w:t>records</w:t>
      </w:r>
      <w:r>
        <w:rPr>
          <w:spacing w:val="-6"/>
        </w:rPr>
        <w:t xml:space="preserve"> </w:t>
      </w:r>
      <w:r>
        <w:rPr>
          <w:spacing w:val="-2"/>
        </w:rPr>
        <w:t>reviews</w:t>
      </w:r>
    </w:p>
    <w:p w14:paraId="52CC1597" w14:textId="77777777" w:rsidR="00556291" w:rsidRDefault="001E1B1B">
      <w:pPr>
        <w:pStyle w:val="ListParagraph"/>
        <w:numPr>
          <w:ilvl w:val="1"/>
          <w:numId w:val="6"/>
        </w:numPr>
        <w:tabs>
          <w:tab w:val="left" w:pos="1447"/>
        </w:tabs>
        <w:spacing w:before="180"/>
        <w:ind w:left="1447" w:hanging="267"/>
      </w:pPr>
      <w:r>
        <w:t>See</w:t>
      </w:r>
      <w:r>
        <w:rPr>
          <w:spacing w:val="-7"/>
        </w:rPr>
        <w:t xml:space="preserve"> </w:t>
      </w:r>
      <w:r>
        <w:t>additional</w:t>
      </w:r>
      <w:r>
        <w:rPr>
          <w:spacing w:val="-3"/>
        </w:rPr>
        <w:t xml:space="preserve"> </w:t>
      </w:r>
      <w:r>
        <w:t>information</w:t>
      </w:r>
      <w:r>
        <w:rPr>
          <w:spacing w:val="-5"/>
        </w:rPr>
        <w:t xml:space="preserve"> </w:t>
      </w:r>
      <w:r>
        <w:t>in</w:t>
      </w:r>
      <w:r>
        <w:rPr>
          <w:spacing w:val="-6"/>
        </w:rPr>
        <w:t xml:space="preserve"> </w:t>
      </w:r>
      <w:r>
        <w:t>the</w:t>
      </w:r>
      <w:r>
        <w:rPr>
          <w:spacing w:val="-4"/>
        </w:rPr>
        <w:t xml:space="preserve"> </w:t>
      </w:r>
      <w:hyperlink w:anchor="_bookmark20" w:history="1">
        <w:r w:rsidR="00556291">
          <w:rPr>
            <w:color w:val="0000FF"/>
            <w:u w:val="single" w:color="0000FF"/>
          </w:rPr>
          <w:t>Task</w:t>
        </w:r>
        <w:r w:rsidR="00556291">
          <w:rPr>
            <w:color w:val="0000FF"/>
            <w:spacing w:val="-5"/>
            <w:u w:val="single" w:color="0000FF"/>
          </w:rPr>
          <w:t xml:space="preserve"> </w:t>
        </w:r>
        <w:r w:rsidR="00556291">
          <w:rPr>
            <w:color w:val="0000FF"/>
            <w:u w:val="single" w:color="0000FF"/>
          </w:rPr>
          <w:t>Details:</w:t>
        </w:r>
        <w:r w:rsidR="00556291">
          <w:rPr>
            <w:color w:val="0000FF"/>
            <w:spacing w:val="-7"/>
            <w:u w:val="single" w:color="0000FF"/>
          </w:rPr>
          <w:t xml:space="preserve"> </w:t>
        </w:r>
        <w:r w:rsidR="00556291">
          <w:rPr>
            <w:color w:val="0000FF"/>
            <w:u w:val="single" w:color="0000FF"/>
          </w:rPr>
          <w:t>Medical</w:t>
        </w:r>
        <w:r w:rsidR="00556291">
          <w:rPr>
            <w:color w:val="0000FF"/>
            <w:spacing w:val="-2"/>
            <w:u w:val="single" w:color="0000FF"/>
          </w:rPr>
          <w:t xml:space="preserve"> </w:t>
        </w:r>
        <w:r w:rsidR="00556291">
          <w:rPr>
            <w:color w:val="0000FF"/>
            <w:u w:val="single" w:color="0000FF"/>
          </w:rPr>
          <w:t>Records</w:t>
        </w:r>
        <w:r w:rsidR="00556291">
          <w:rPr>
            <w:color w:val="0000FF"/>
            <w:spacing w:val="-5"/>
            <w:u w:val="single" w:color="0000FF"/>
          </w:rPr>
          <w:t xml:space="preserve"> </w:t>
        </w:r>
        <w:r w:rsidR="00556291">
          <w:rPr>
            <w:color w:val="0000FF"/>
            <w:u w:val="single" w:color="0000FF"/>
          </w:rPr>
          <w:t>Review</w:t>
        </w:r>
        <w:r w:rsidR="00556291">
          <w:rPr>
            <w:color w:val="0000FF"/>
            <w:spacing w:val="-4"/>
            <w:u w:val="single" w:color="0000FF"/>
          </w:rPr>
          <w:t xml:space="preserve"> </w:t>
        </w:r>
        <w:r w:rsidR="00556291">
          <w:rPr>
            <w:color w:val="0000FF"/>
            <w:spacing w:val="-2"/>
            <w:u w:val="single" w:color="0000FF"/>
          </w:rPr>
          <w:t>section</w:t>
        </w:r>
        <w:r w:rsidR="00556291">
          <w:rPr>
            <w:spacing w:val="-2"/>
          </w:rPr>
          <w:t>.</w:t>
        </w:r>
      </w:hyperlink>
    </w:p>
    <w:p w14:paraId="52CC1598" w14:textId="77777777" w:rsidR="00556291" w:rsidRDefault="001E1B1B">
      <w:pPr>
        <w:pStyle w:val="ListParagraph"/>
        <w:numPr>
          <w:ilvl w:val="0"/>
          <w:numId w:val="6"/>
        </w:numPr>
        <w:tabs>
          <w:tab w:val="left" w:pos="727"/>
        </w:tabs>
        <w:spacing w:before="184"/>
        <w:ind w:left="727" w:hanging="267"/>
      </w:pPr>
      <w:r>
        <w:t>Use</w:t>
      </w:r>
      <w:r>
        <w:rPr>
          <w:spacing w:val="-8"/>
        </w:rPr>
        <w:t xml:space="preserve"> </w:t>
      </w:r>
      <w:r>
        <w:t>HFACS</w:t>
      </w:r>
      <w:r>
        <w:rPr>
          <w:spacing w:val="-6"/>
        </w:rPr>
        <w:t xml:space="preserve"> </w:t>
      </w:r>
      <w:r>
        <w:t>framework</w:t>
      </w:r>
      <w:r>
        <w:rPr>
          <w:spacing w:val="-5"/>
        </w:rPr>
        <w:t xml:space="preserve"> </w:t>
      </w:r>
      <w:r>
        <w:t>to</w:t>
      </w:r>
      <w:r>
        <w:rPr>
          <w:spacing w:val="-7"/>
        </w:rPr>
        <w:t xml:space="preserve"> </w:t>
      </w:r>
      <w:r>
        <w:t>guide</w:t>
      </w:r>
      <w:r>
        <w:rPr>
          <w:spacing w:val="-4"/>
        </w:rPr>
        <w:t xml:space="preserve"> </w:t>
      </w:r>
      <w:r>
        <w:t>requirements</w:t>
      </w:r>
      <w:r>
        <w:rPr>
          <w:spacing w:val="-5"/>
        </w:rPr>
        <w:t xml:space="preserve"> </w:t>
      </w:r>
      <w:r>
        <w:t>for</w:t>
      </w:r>
      <w:r>
        <w:rPr>
          <w:spacing w:val="-5"/>
        </w:rPr>
        <w:t xml:space="preserve"> </w:t>
      </w:r>
      <w:r>
        <w:t>a</w:t>
      </w:r>
      <w:r>
        <w:rPr>
          <w:spacing w:val="-5"/>
        </w:rPr>
        <w:t xml:space="preserve"> </w:t>
      </w:r>
      <w:r>
        <w:t>complete</w:t>
      </w:r>
      <w:r>
        <w:rPr>
          <w:spacing w:val="-5"/>
        </w:rPr>
        <w:t xml:space="preserve"> </w:t>
      </w:r>
      <w:r>
        <w:t>human</w:t>
      </w:r>
      <w:r>
        <w:rPr>
          <w:spacing w:val="-6"/>
        </w:rPr>
        <w:t xml:space="preserve"> </w:t>
      </w:r>
      <w:proofErr w:type="gramStart"/>
      <w:r>
        <w:t>factors</w:t>
      </w:r>
      <w:proofErr w:type="gramEnd"/>
      <w:r>
        <w:rPr>
          <w:spacing w:val="-5"/>
        </w:rPr>
        <w:t xml:space="preserve"> </w:t>
      </w:r>
      <w:r>
        <w:rPr>
          <w:spacing w:val="-2"/>
        </w:rPr>
        <w:t>investigation.</w:t>
      </w:r>
    </w:p>
    <w:p w14:paraId="52CC1599" w14:textId="77777777" w:rsidR="00556291" w:rsidRDefault="001E1B1B">
      <w:pPr>
        <w:pStyle w:val="ListParagraph"/>
        <w:numPr>
          <w:ilvl w:val="1"/>
          <w:numId w:val="6"/>
        </w:numPr>
        <w:tabs>
          <w:tab w:val="left" w:pos="1440"/>
          <w:tab w:val="left" w:pos="1447"/>
        </w:tabs>
        <w:spacing w:before="180" w:line="261" w:lineRule="auto"/>
        <w:ind w:left="1440" w:right="815" w:hanging="260"/>
      </w:pPr>
      <w:r>
        <w:t>Don’t worry</w:t>
      </w:r>
      <w:r>
        <w:rPr>
          <w:spacing w:val="-3"/>
        </w:rPr>
        <w:t xml:space="preserve"> </w:t>
      </w:r>
      <w:r>
        <w:t>about</w:t>
      </w:r>
      <w:r>
        <w:rPr>
          <w:spacing w:val="-1"/>
        </w:rPr>
        <w:t xml:space="preserve"> </w:t>
      </w:r>
      <w:r>
        <w:t>assigning</w:t>
      </w:r>
      <w:r>
        <w:rPr>
          <w:spacing w:val="-3"/>
        </w:rPr>
        <w:t xml:space="preserve"> </w:t>
      </w:r>
      <w:r>
        <w:t>actual</w:t>
      </w:r>
      <w:r>
        <w:rPr>
          <w:spacing w:val="-2"/>
        </w:rPr>
        <w:t xml:space="preserve"> </w:t>
      </w:r>
      <w:r>
        <w:t>codes</w:t>
      </w:r>
      <w:r>
        <w:rPr>
          <w:spacing w:val="-4"/>
        </w:rPr>
        <w:t xml:space="preserve"> </w:t>
      </w:r>
      <w:r>
        <w:t>at</w:t>
      </w:r>
      <w:r>
        <w:rPr>
          <w:spacing w:val="-1"/>
        </w:rPr>
        <w:t xml:space="preserve"> </w:t>
      </w:r>
      <w:r>
        <w:t>this</w:t>
      </w:r>
      <w:r>
        <w:rPr>
          <w:spacing w:val="-4"/>
        </w:rPr>
        <w:t xml:space="preserve"> </w:t>
      </w:r>
      <w:r>
        <w:t>point,</w:t>
      </w:r>
      <w:r>
        <w:rPr>
          <w:spacing w:val="-2"/>
        </w:rPr>
        <w:t xml:space="preserve"> </w:t>
      </w:r>
      <w:r>
        <w:t>as</w:t>
      </w:r>
      <w:r>
        <w:rPr>
          <w:spacing w:val="-4"/>
        </w:rPr>
        <w:t xml:space="preserve"> </w:t>
      </w:r>
      <w:r>
        <w:t>it</w:t>
      </w:r>
      <w:r>
        <w:rPr>
          <w:spacing w:val="-5"/>
        </w:rPr>
        <w:t xml:space="preserve"> </w:t>
      </w:r>
      <w:r>
        <w:t>may</w:t>
      </w:r>
      <w:r>
        <w:rPr>
          <w:spacing w:val="-3"/>
        </w:rPr>
        <w:t xml:space="preserve"> </w:t>
      </w:r>
      <w:r>
        <w:t>bias</w:t>
      </w:r>
      <w:r>
        <w:rPr>
          <w:spacing w:val="-4"/>
        </w:rPr>
        <w:t xml:space="preserve"> </w:t>
      </w:r>
      <w:r>
        <w:t>remainder</w:t>
      </w:r>
      <w:r>
        <w:rPr>
          <w:spacing w:val="-4"/>
        </w:rPr>
        <w:t xml:space="preserve"> </w:t>
      </w:r>
      <w:r>
        <w:t>of</w:t>
      </w:r>
      <w:r>
        <w:rPr>
          <w:spacing w:val="-4"/>
        </w:rPr>
        <w:t xml:space="preserve"> </w:t>
      </w:r>
      <w:r>
        <w:t>the investigation (anchor bias).</w:t>
      </w:r>
    </w:p>
    <w:p w14:paraId="52CC159A" w14:textId="77777777" w:rsidR="00556291" w:rsidRDefault="001E1B1B">
      <w:pPr>
        <w:pStyle w:val="ListParagraph"/>
        <w:numPr>
          <w:ilvl w:val="1"/>
          <w:numId w:val="6"/>
        </w:numPr>
        <w:tabs>
          <w:tab w:val="left" w:pos="1447"/>
        </w:tabs>
        <w:ind w:left="1447" w:hanging="267"/>
      </w:pPr>
      <w:r>
        <w:t>See</w:t>
      </w:r>
      <w:r>
        <w:rPr>
          <w:spacing w:val="-7"/>
        </w:rPr>
        <w:t xml:space="preserve"> </w:t>
      </w:r>
      <w:r>
        <w:t>additional</w:t>
      </w:r>
      <w:r>
        <w:rPr>
          <w:spacing w:val="-2"/>
        </w:rPr>
        <w:t xml:space="preserve"> </w:t>
      </w:r>
      <w:r>
        <w:t>information</w:t>
      </w:r>
      <w:r>
        <w:rPr>
          <w:spacing w:val="-5"/>
        </w:rPr>
        <w:t xml:space="preserve"> </w:t>
      </w:r>
      <w:r>
        <w:t>in</w:t>
      </w:r>
      <w:r>
        <w:rPr>
          <w:spacing w:val="-5"/>
        </w:rPr>
        <w:t xml:space="preserve"> </w:t>
      </w:r>
      <w:r>
        <w:t>the</w:t>
      </w:r>
      <w:r>
        <w:rPr>
          <w:spacing w:val="-4"/>
        </w:rPr>
        <w:t xml:space="preserve"> </w:t>
      </w:r>
      <w:hyperlink w:anchor="_bookmark24" w:history="1">
        <w:r w:rsidR="00556291">
          <w:rPr>
            <w:color w:val="0000FF"/>
            <w:u w:val="single" w:color="0000FF"/>
          </w:rPr>
          <w:t>Task</w:t>
        </w:r>
        <w:r w:rsidR="00556291">
          <w:rPr>
            <w:color w:val="0000FF"/>
            <w:spacing w:val="-4"/>
            <w:u w:val="single" w:color="0000FF"/>
          </w:rPr>
          <w:t xml:space="preserve"> </w:t>
        </w:r>
        <w:r w:rsidR="00556291">
          <w:rPr>
            <w:color w:val="0000FF"/>
            <w:u w:val="single" w:color="0000FF"/>
          </w:rPr>
          <w:t>Details:</w:t>
        </w:r>
        <w:r w:rsidR="00556291">
          <w:rPr>
            <w:color w:val="0000FF"/>
            <w:spacing w:val="-6"/>
            <w:u w:val="single" w:color="0000FF"/>
          </w:rPr>
          <w:t xml:space="preserve"> </w:t>
        </w:r>
        <w:r w:rsidR="00556291">
          <w:rPr>
            <w:color w:val="0000FF"/>
            <w:u w:val="single" w:color="0000FF"/>
          </w:rPr>
          <w:t>Using</w:t>
        </w:r>
        <w:r w:rsidR="00556291">
          <w:rPr>
            <w:color w:val="0000FF"/>
            <w:spacing w:val="-2"/>
            <w:u w:val="single" w:color="0000FF"/>
          </w:rPr>
          <w:t xml:space="preserve"> </w:t>
        </w:r>
        <w:r w:rsidR="00556291">
          <w:rPr>
            <w:color w:val="0000FF"/>
            <w:u w:val="single" w:color="0000FF"/>
          </w:rPr>
          <w:t>HFACS</w:t>
        </w:r>
        <w:r w:rsidR="00556291">
          <w:rPr>
            <w:color w:val="0000FF"/>
            <w:spacing w:val="-5"/>
            <w:u w:val="single" w:color="0000FF"/>
          </w:rPr>
          <w:t xml:space="preserve"> </w:t>
        </w:r>
        <w:r w:rsidR="00556291">
          <w:rPr>
            <w:color w:val="0000FF"/>
            <w:spacing w:val="-2"/>
            <w:u w:val="single" w:color="0000FF"/>
          </w:rPr>
          <w:t>section</w:t>
        </w:r>
      </w:hyperlink>
    </w:p>
    <w:p w14:paraId="52CC159B" w14:textId="77777777" w:rsidR="00556291" w:rsidRDefault="001E1B1B">
      <w:pPr>
        <w:pStyle w:val="Heading2"/>
        <w:spacing w:before="185"/>
      </w:pPr>
      <w:bookmarkStart w:id="24" w:name="SIB:_Weeks_Two_and_Three_–_Completing_th"/>
      <w:bookmarkStart w:id="25" w:name="_bookmark12"/>
      <w:bookmarkEnd w:id="24"/>
      <w:bookmarkEnd w:id="25"/>
      <w:r>
        <w:rPr>
          <w:color w:val="2E5395"/>
        </w:rPr>
        <w:t>SIB:</w:t>
      </w:r>
      <w:r>
        <w:rPr>
          <w:color w:val="2E5395"/>
          <w:spacing w:val="-9"/>
        </w:rPr>
        <w:t xml:space="preserve"> </w:t>
      </w:r>
      <w:r>
        <w:rPr>
          <w:color w:val="2E5395"/>
        </w:rPr>
        <w:t>Weeks</w:t>
      </w:r>
      <w:r>
        <w:rPr>
          <w:color w:val="2E5395"/>
          <w:spacing w:val="-7"/>
        </w:rPr>
        <w:t xml:space="preserve"> </w:t>
      </w:r>
      <w:r>
        <w:rPr>
          <w:color w:val="2E5395"/>
        </w:rPr>
        <w:t>Two</w:t>
      </w:r>
      <w:r>
        <w:rPr>
          <w:color w:val="2E5395"/>
          <w:spacing w:val="-9"/>
        </w:rPr>
        <w:t xml:space="preserve"> </w:t>
      </w:r>
      <w:r>
        <w:rPr>
          <w:color w:val="2E5395"/>
        </w:rPr>
        <w:t>and</w:t>
      </w:r>
      <w:r>
        <w:rPr>
          <w:color w:val="2E5395"/>
          <w:spacing w:val="-8"/>
        </w:rPr>
        <w:t xml:space="preserve"> </w:t>
      </w:r>
      <w:r>
        <w:rPr>
          <w:color w:val="2E5395"/>
        </w:rPr>
        <w:t>Three</w:t>
      </w:r>
      <w:r>
        <w:rPr>
          <w:color w:val="2E5395"/>
          <w:spacing w:val="-6"/>
        </w:rPr>
        <w:t xml:space="preserve"> </w:t>
      </w:r>
      <w:r>
        <w:rPr>
          <w:color w:val="2E5395"/>
        </w:rPr>
        <w:t>–</w:t>
      </w:r>
      <w:r>
        <w:rPr>
          <w:color w:val="2E5395"/>
          <w:spacing w:val="-7"/>
        </w:rPr>
        <w:t xml:space="preserve"> </w:t>
      </w:r>
      <w:r>
        <w:rPr>
          <w:color w:val="2E5395"/>
        </w:rPr>
        <w:t>Completing</w:t>
      </w:r>
      <w:r>
        <w:rPr>
          <w:color w:val="2E5395"/>
          <w:spacing w:val="-8"/>
        </w:rPr>
        <w:t xml:space="preserve"> </w:t>
      </w:r>
      <w:r>
        <w:rPr>
          <w:color w:val="2E5395"/>
        </w:rPr>
        <w:t>the</w:t>
      </w:r>
      <w:r>
        <w:rPr>
          <w:color w:val="2E5395"/>
          <w:spacing w:val="-6"/>
        </w:rPr>
        <w:t xml:space="preserve"> </w:t>
      </w:r>
      <w:r>
        <w:rPr>
          <w:color w:val="2E5395"/>
        </w:rPr>
        <w:t>investigation</w:t>
      </w:r>
      <w:r>
        <w:rPr>
          <w:color w:val="2E5395"/>
          <w:spacing w:val="-8"/>
        </w:rPr>
        <w:t xml:space="preserve"> </w:t>
      </w:r>
      <w:r>
        <w:rPr>
          <w:color w:val="2E5395"/>
        </w:rPr>
        <w:t>and</w:t>
      </w:r>
      <w:r>
        <w:rPr>
          <w:color w:val="2E5395"/>
          <w:spacing w:val="-4"/>
        </w:rPr>
        <w:t xml:space="preserve"> </w:t>
      </w:r>
      <w:r>
        <w:rPr>
          <w:color w:val="2E5395"/>
        </w:rPr>
        <w:t>starting</w:t>
      </w:r>
      <w:r>
        <w:rPr>
          <w:color w:val="2E5395"/>
          <w:spacing w:val="-8"/>
        </w:rPr>
        <w:t xml:space="preserve"> </w:t>
      </w:r>
      <w:r>
        <w:rPr>
          <w:color w:val="2E5395"/>
        </w:rPr>
        <w:t>the</w:t>
      </w:r>
      <w:r>
        <w:rPr>
          <w:color w:val="2E5395"/>
          <w:spacing w:val="-6"/>
        </w:rPr>
        <w:t xml:space="preserve"> </w:t>
      </w:r>
      <w:r>
        <w:rPr>
          <w:color w:val="2E5395"/>
          <w:spacing w:val="-2"/>
        </w:rPr>
        <w:t>report</w:t>
      </w:r>
    </w:p>
    <w:p w14:paraId="52CC159C" w14:textId="77777777" w:rsidR="00556291" w:rsidRDefault="001E1B1B">
      <w:pPr>
        <w:pStyle w:val="ListParagraph"/>
        <w:numPr>
          <w:ilvl w:val="0"/>
          <w:numId w:val="6"/>
        </w:numPr>
        <w:tabs>
          <w:tab w:val="left" w:pos="727"/>
        </w:tabs>
        <w:spacing w:before="23"/>
        <w:ind w:left="727" w:hanging="267"/>
      </w:pPr>
      <w:r>
        <w:t>Complete</w:t>
      </w:r>
      <w:r>
        <w:rPr>
          <w:spacing w:val="-7"/>
        </w:rPr>
        <w:t xml:space="preserve"> </w:t>
      </w:r>
      <w:r>
        <w:t>the</w:t>
      </w:r>
      <w:r>
        <w:rPr>
          <w:spacing w:val="-4"/>
        </w:rPr>
        <w:t xml:space="preserve"> </w:t>
      </w:r>
      <w:r>
        <w:t>medical</w:t>
      </w:r>
      <w:r>
        <w:rPr>
          <w:spacing w:val="-2"/>
        </w:rPr>
        <w:t xml:space="preserve"> </w:t>
      </w:r>
      <w:r>
        <w:t>analysis.</w:t>
      </w:r>
      <w:r>
        <w:rPr>
          <w:spacing w:val="43"/>
        </w:rPr>
        <w:t xml:space="preserve"> </w:t>
      </w:r>
      <w:r>
        <w:t>A</w:t>
      </w:r>
      <w:r>
        <w:rPr>
          <w:spacing w:val="-2"/>
        </w:rPr>
        <w:t xml:space="preserve"> </w:t>
      </w:r>
      <w:r>
        <w:t>template</w:t>
      </w:r>
      <w:r>
        <w:rPr>
          <w:spacing w:val="-5"/>
        </w:rPr>
        <w:t xml:space="preserve"> </w:t>
      </w:r>
      <w:r>
        <w:t>for</w:t>
      </w:r>
      <w:r>
        <w:rPr>
          <w:spacing w:val="-4"/>
        </w:rPr>
        <w:t xml:space="preserve"> </w:t>
      </w:r>
      <w:r>
        <w:t>the</w:t>
      </w:r>
      <w:r>
        <w:rPr>
          <w:spacing w:val="1"/>
        </w:rPr>
        <w:t xml:space="preserve"> </w:t>
      </w:r>
      <w:r>
        <w:t>medical</w:t>
      </w:r>
      <w:r>
        <w:rPr>
          <w:spacing w:val="-2"/>
        </w:rPr>
        <w:t xml:space="preserve"> </w:t>
      </w:r>
      <w:r>
        <w:t>analysis</w:t>
      </w:r>
      <w:r>
        <w:rPr>
          <w:spacing w:val="-4"/>
        </w:rPr>
        <w:t xml:space="preserve"> </w:t>
      </w:r>
      <w:proofErr w:type="gramStart"/>
      <w:r>
        <w:t>is</w:t>
      </w:r>
      <w:r>
        <w:rPr>
          <w:spacing w:val="-9"/>
        </w:rPr>
        <w:t xml:space="preserve"> </w:t>
      </w:r>
      <w:r>
        <w:t>located</w:t>
      </w:r>
      <w:r>
        <w:rPr>
          <w:spacing w:val="-5"/>
        </w:rPr>
        <w:t xml:space="preserve"> </w:t>
      </w:r>
      <w:r>
        <w:t>in</w:t>
      </w:r>
      <w:proofErr w:type="gramEnd"/>
      <w:r>
        <w:rPr>
          <w:spacing w:val="-5"/>
        </w:rPr>
        <w:t xml:space="preserve"> </w:t>
      </w:r>
      <w:r>
        <w:t>the</w:t>
      </w:r>
      <w:r>
        <w:rPr>
          <w:spacing w:val="-4"/>
        </w:rPr>
        <w:t xml:space="preserve"> </w:t>
      </w:r>
      <w:r>
        <w:t>SIB</w:t>
      </w:r>
      <w:r>
        <w:rPr>
          <w:spacing w:val="-5"/>
        </w:rPr>
        <w:t xml:space="preserve"> </w:t>
      </w:r>
      <w:r>
        <w:t>Go</w:t>
      </w:r>
      <w:r>
        <w:rPr>
          <w:spacing w:val="-6"/>
        </w:rPr>
        <w:t xml:space="preserve"> </w:t>
      </w:r>
      <w:r>
        <w:rPr>
          <w:spacing w:val="-2"/>
        </w:rPr>
        <w:t>Package.</w:t>
      </w:r>
    </w:p>
    <w:p w14:paraId="52CC159D" w14:textId="77777777" w:rsidR="00556291" w:rsidRDefault="001E1B1B">
      <w:pPr>
        <w:pStyle w:val="ListParagraph"/>
        <w:numPr>
          <w:ilvl w:val="1"/>
          <w:numId w:val="6"/>
        </w:numPr>
        <w:tabs>
          <w:tab w:val="left" w:pos="1439"/>
          <w:tab w:val="left" w:pos="1447"/>
        </w:tabs>
        <w:spacing w:before="179" w:line="261" w:lineRule="auto"/>
        <w:ind w:right="239" w:hanging="259"/>
      </w:pPr>
      <w:r>
        <w:t>Medical analysis</w:t>
      </w:r>
      <w:r>
        <w:rPr>
          <w:spacing w:val="-3"/>
        </w:rPr>
        <w:t xml:space="preserve"> </w:t>
      </w:r>
      <w:r>
        <w:t>should</w:t>
      </w:r>
      <w:r>
        <w:rPr>
          <w:spacing w:val="-4"/>
        </w:rPr>
        <w:t xml:space="preserve"> </w:t>
      </w:r>
      <w:r>
        <w:t>be</w:t>
      </w:r>
      <w:r>
        <w:rPr>
          <w:spacing w:val="-3"/>
        </w:rPr>
        <w:t xml:space="preserve"> </w:t>
      </w:r>
      <w:r>
        <w:t>completed</w:t>
      </w:r>
      <w:r>
        <w:rPr>
          <w:spacing w:val="-4"/>
        </w:rPr>
        <w:t xml:space="preserve"> </w:t>
      </w:r>
      <w:r>
        <w:t>for</w:t>
      </w:r>
      <w:r>
        <w:rPr>
          <w:spacing w:val="-3"/>
        </w:rPr>
        <w:t xml:space="preserve"> </w:t>
      </w:r>
      <w:r>
        <w:t>all</w:t>
      </w:r>
      <w:r>
        <w:rPr>
          <w:spacing w:val="-1"/>
        </w:rPr>
        <w:t xml:space="preserve"> </w:t>
      </w:r>
      <w:r>
        <w:t>individuals</w:t>
      </w:r>
      <w:r>
        <w:rPr>
          <w:spacing w:val="-3"/>
        </w:rPr>
        <w:t xml:space="preserve"> </w:t>
      </w:r>
      <w:r>
        <w:t>listed</w:t>
      </w:r>
      <w:r>
        <w:rPr>
          <w:spacing w:val="-4"/>
        </w:rPr>
        <w:t xml:space="preserve"> </w:t>
      </w:r>
      <w:r>
        <w:t>in</w:t>
      </w:r>
      <w:r>
        <w:rPr>
          <w:spacing w:val="-4"/>
        </w:rPr>
        <w:t xml:space="preserve"> </w:t>
      </w:r>
      <w:r>
        <w:t>the</w:t>
      </w:r>
      <w:r>
        <w:rPr>
          <w:spacing w:val="-3"/>
        </w:rPr>
        <w:t xml:space="preserve"> </w:t>
      </w:r>
      <w:r>
        <w:t>mishap.</w:t>
      </w:r>
      <w:r>
        <w:rPr>
          <w:spacing w:val="40"/>
        </w:rPr>
        <w:t xml:space="preserve"> </w:t>
      </w:r>
      <w:r>
        <w:t>All</w:t>
      </w:r>
      <w:r>
        <w:rPr>
          <w:spacing w:val="-1"/>
        </w:rPr>
        <w:t xml:space="preserve"> </w:t>
      </w:r>
      <w:r>
        <w:t>the</w:t>
      </w:r>
      <w:r>
        <w:rPr>
          <w:spacing w:val="-3"/>
        </w:rPr>
        <w:t xml:space="preserve"> </w:t>
      </w:r>
      <w:r>
        <w:t>medical analyses can be put in the same document.</w:t>
      </w:r>
    </w:p>
    <w:p w14:paraId="52CC159E" w14:textId="77777777" w:rsidR="00556291" w:rsidRDefault="001E1B1B">
      <w:pPr>
        <w:pStyle w:val="ListParagraph"/>
        <w:numPr>
          <w:ilvl w:val="1"/>
          <w:numId w:val="6"/>
        </w:numPr>
        <w:tabs>
          <w:tab w:val="left" w:pos="1447"/>
        </w:tabs>
        <w:ind w:left="1447" w:hanging="267"/>
      </w:pPr>
      <w:r>
        <w:t>For</w:t>
      </w:r>
      <w:r>
        <w:rPr>
          <w:spacing w:val="-7"/>
        </w:rPr>
        <w:t xml:space="preserve"> </w:t>
      </w:r>
      <w:r>
        <w:t>additional</w:t>
      </w:r>
      <w:r>
        <w:rPr>
          <w:spacing w:val="-3"/>
        </w:rPr>
        <w:t xml:space="preserve"> </w:t>
      </w:r>
      <w:r>
        <w:t>information</w:t>
      </w:r>
      <w:r>
        <w:rPr>
          <w:spacing w:val="-5"/>
        </w:rPr>
        <w:t xml:space="preserve"> </w:t>
      </w:r>
      <w:r>
        <w:t>see</w:t>
      </w:r>
      <w:r>
        <w:rPr>
          <w:spacing w:val="-5"/>
        </w:rPr>
        <w:t xml:space="preserve"> </w:t>
      </w:r>
      <w:r>
        <w:t>the</w:t>
      </w:r>
      <w:r>
        <w:rPr>
          <w:spacing w:val="-4"/>
        </w:rPr>
        <w:t xml:space="preserve"> </w:t>
      </w:r>
      <w:hyperlink w:anchor="_bookmark24" w:history="1">
        <w:r w:rsidR="00556291">
          <w:rPr>
            <w:color w:val="0000FF"/>
            <w:u w:val="single" w:color="0000FF"/>
          </w:rPr>
          <w:t>Task</w:t>
        </w:r>
        <w:r w:rsidR="00556291">
          <w:rPr>
            <w:color w:val="0000FF"/>
            <w:spacing w:val="-5"/>
            <w:u w:val="single" w:color="0000FF"/>
          </w:rPr>
          <w:t xml:space="preserve"> </w:t>
        </w:r>
        <w:r w:rsidR="00556291">
          <w:rPr>
            <w:color w:val="0000FF"/>
            <w:u w:val="single" w:color="0000FF"/>
          </w:rPr>
          <w:t>Details:</w:t>
        </w:r>
        <w:r w:rsidR="00556291">
          <w:rPr>
            <w:color w:val="0000FF"/>
            <w:spacing w:val="-6"/>
            <w:u w:val="single" w:color="0000FF"/>
          </w:rPr>
          <w:t xml:space="preserve"> </w:t>
        </w:r>
        <w:r w:rsidR="00556291">
          <w:rPr>
            <w:color w:val="0000FF"/>
            <w:u w:val="single" w:color="0000FF"/>
          </w:rPr>
          <w:t>Medical</w:t>
        </w:r>
        <w:r w:rsidR="00556291">
          <w:rPr>
            <w:color w:val="0000FF"/>
            <w:spacing w:val="-3"/>
            <w:u w:val="single" w:color="0000FF"/>
          </w:rPr>
          <w:t xml:space="preserve"> </w:t>
        </w:r>
        <w:r w:rsidR="00556291">
          <w:rPr>
            <w:color w:val="0000FF"/>
            <w:u w:val="single" w:color="0000FF"/>
          </w:rPr>
          <w:t>Analysis</w:t>
        </w:r>
        <w:r w:rsidR="00556291">
          <w:rPr>
            <w:color w:val="0000FF"/>
            <w:spacing w:val="-4"/>
            <w:u w:val="single" w:color="0000FF"/>
          </w:rPr>
          <w:t xml:space="preserve"> </w:t>
        </w:r>
        <w:r w:rsidR="00556291">
          <w:rPr>
            <w:color w:val="0000FF"/>
            <w:spacing w:val="-2"/>
            <w:u w:val="single" w:color="0000FF"/>
          </w:rPr>
          <w:t>section</w:t>
        </w:r>
        <w:r w:rsidR="00556291">
          <w:rPr>
            <w:spacing w:val="-2"/>
          </w:rPr>
          <w:t>.</w:t>
        </w:r>
      </w:hyperlink>
    </w:p>
    <w:p w14:paraId="52CC159F" w14:textId="77777777" w:rsidR="00556291" w:rsidRDefault="001E1B1B">
      <w:pPr>
        <w:pStyle w:val="ListParagraph"/>
        <w:numPr>
          <w:ilvl w:val="0"/>
          <w:numId w:val="6"/>
        </w:numPr>
        <w:tabs>
          <w:tab w:val="left" w:pos="720"/>
          <w:tab w:val="left" w:pos="727"/>
        </w:tabs>
        <w:spacing w:before="185" w:line="261" w:lineRule="auto"/>
        <w:ind w:right="564" w:hanging="260"/>
      </w:pPr>
      <w:r>
        <w:t>Consider repeat</w:t>
      </w:r>
      <w:r>
        <w:rPr>
          <w:spacing w:val="-5"/>
        </w:rPr>
        <w:t xml:space="preserve"> </w:t>
      </w:r>
      <w:r>
        <w:t>interviews</w:t>
      </w:r>
      <w:r>
        <w:rPr>
          <w:spacing w:val="-3"/>
        </w:rPr>
        <w:t xml:space="preserve"> </w:t>
      </w:r>
      <w:r>
        <w:t>to</w:t>
      </w:r>
      <w:r>
        <w:rPr>
          <w:spacing w:val="-5"/>
        </w:rPr>
        <w:t xml:space="preserve"> </w:t>
      </w:r>
      <w:r>
        <w:t>address</w:t>
      </w:r>
      <w:r>
        <w:rPr>
          <w:spacing w:val="-3"/>
        </w:rPr>
        <w:t xml:space="preserve"> </w:t>
      </w:r>
      <w:r>
        <w:t>questions</w:t>
      </w:r>
      <w:r>
        <w:rPr>
          <w:spacing w:val="-3"/>
        </w:rPr>
        <w:t xml:space="preserve"> </w:t>
      </w:r>
      <w:r>
        <w:t>that</w:t>
      </w:r>
      <w:r>
        <w:rPr>
          <w:spacing w:val="-5"/>
        </w:rPr>
        <w:t xml:space="preserve"> </w:t>
      </w:r>
      <w:r>
        <w:t>remain</w:t>
      </w:r>
      <w:r>
        <w:rPr>
          <w:spacing w:val="-4"/>
        </w:rPr>
        <w:t xml:space="preserve"> </w:t>
      </w:r>
      <w:r>
        <w:t>regarding</w:t>
      </w:r>
      <w:r>
        <w:rPr>
          <w:spacing w:val="-2"/>
        </w:rPr>
        <w:t xml:space="preserve"> </w:t>
      </w:r>
      <w:r>
        <w:t>why</w:t>
      </w:r>
      <w:r>
        <w:rPr>
          <w:spacing w:val="-2"/>
        </w:rPr>
        <w:t xml:space="preserve"> </w:t>
      </w:r>
      <w:r>
        <w:t>events</w:t>
      </w:r>
      <w:r>
        <w:rPr>
          <w:spacing w:val="-3"/>
        </w:rPr>
        <w:t xml:space="preserve"> </w:t>
      </w:r>
      <w:r>
        <w:t>in</w:t>
      </w:r>
      <w:r>
        <w:rPr>
          <w:spacing w:val="-4"/>
        </w:rPr>
        <w:t xml:space="preserve"> </w:t>
      </w:r>
      <w:r>
        <w:t>the</w:t>
      </w:r>
      <w:r>
        <w:rPr>
          <w:spacing w:val="-3"/>
        </w:rPr>
        <w:t xml:space="preserve"> </w:t>
      </w:r>
      <w:r>
        <w:t xml:space="preserve">mishap </w:t>
      </w:r>
      <w:r>
        <w:rPr>
          <w:spacing w:val="-2"/>
        </w:rPr>
        <w:t>occurred.</w:t>
      </w:r>
    </w:p>
    <w:p w14:paraId="52CC15A0" w14:textId="77777777" w:rsidR="00556291" w:rsidRDefault="001E1B1B">
      <w:pPr>
        <w:pStyle w:val="ListParagraph"/>
        <w:numPr>
          <w:ilvl w:val="0"/>
          <w:numId w:val="6"/>
        </w:numPr>
        <w:tabs>
          <w:tab w:val="left" w:pos="720"/>
          <w:tab w:val="left" w:pos="727"/>
        </w:tabs>
        <w:spacing w:before="149" w:line="266" w:lineRule="auto"/>
        <w:ind w:right="345" w:hanging="260"/>
      </w:pPr>
      <w:r>
        <w:t>Complete a</w:t>
      </w:r>
      <w:r>
        <w:rPr>
          <w:spacing w:val="-4"/>
        </w:rPr>
        <w:t xml:space="preserve"> </w:t>
      </w:r>
      <w:r>
        <w:t>fatigue</w:t>
      </w:r>
      <w:r>
        <w:rPr>
          <w:spacing w:val="-3"/>
        </w:rPr>
        <w:t xml:space="preserve"> </w:t>
      </w:r>
      <w:r>
        <w:t>analysis</w:t>
      </w:r>
      <w:r>
        <w:rPr>
          <w:spacing w:val="-3"/>
        </w:rPr>
        <w:t xml:space="preserve"> </w:t>
      </w:r>
      <w:r>
        <w:t>if</w:t>
      </w:r>
      <w:r>
        <w:rPr>
          <w:spacing w:val="-4"/>
        </w:rPr>
        <w:t xml:space="preserve"> </w:t>
      </w:r>
      <w:r>
        <w:t>there</w:t>
      </w:r>
      <w:r>
        <w:rPr>
          <w:spacing w:val="-3"/>
        </w:rPr>
        <w:t xml:space="preserve"> </w:t>
      </w:r>
      <w:r>
        <w:t>are</w:t>
      </w:r>
      <w:r>
        <w:rPr>
          <w:spacing w:val="-3"/>
        </w:rPr>
        <w:t xml:space="preserve"> </w:t>
      </w:r>
      <w:r>
        <w:t>concerns</w:t>
      </w:r>
      <w:r>
        <w:rPr>
          <w:spacing w:val="-3"/>
        </w:rPr>
        <w:t xml:space="preserve"> </w:t>
      </w:r>
      <w:r>
        <w:t>that</w:t>
      </w:r>
      <w:r>
        <w:rPr>
          <w:spacing w:val="-5"/>
        </w:rPr>
        <w:t xml:space="preserve"> </w:t>
      </w:r>
      <w:r>
        <w:t>fatigue</w:t>
      </w:r>
      <w:r>
        <w:rPr>
          <w:spacing w:val="-3"/>
        </w:rPr>
        <w:t xml:space="preserve"> </w:t>
      </w:r>
      <w:r>
        <w:t>may</w:t>
      </w:r>
      <w:r>
        <w:rPr>
          <w:spacing w:val="-2"/>
        </w:rPr>
        <w:t xml:space="preserve"> </w:t>
      </w:r>
      <w:r>
        <w:t>have</w:t>
      </w:r>
      <w:r>
        <w:rPr>
          <w:spacing w:val="-3"/>
        </w:rPr>
        <w:t xml:space="preserve"> </w:t>
      </w:r>
      <w:r>
        <w:t>contributed</w:t>
      </w:r>
      <w:r>
        <w:rPr>
          <w:spacing w:val="-4"/>
        </w:rPr>
        <w:t xml:space="preserve"> </w:t>
      </w:r>
      <w:r>
        <w:t>to</w:t>
      </w:r>
      <w:r>
        <w:rPr>
          <w:spacing w:val="-5"/>
        </w:rPr>
        <w:t xml:space="preserve"> </w:t>
      </w:r>
      <w:r>
        <w:t>mishap.</w:t>
      </w:r>
      <w:r>
        <w:rPr>
          <w:spacing w:val="40"/>
        </w:rPr>
        <w:t xml:space="preserve"> </w:t>
      </w:r>
      <w:r>
        <w:t xml:space="preserve">See additional information in the </w:t>
      </w:r>
      <w:hyperlink w:anchor="_bookmark26" w:history="1">
        <w:r w:rsidR="00556291">
          <w:rPr>
            <w:color w:val="0000FF"/>
            <w:u w:val="single" w:color="0000FF"/>
          </w:rPr>
          <w:t>Task Details: Fatigue Analysis section</w:t>
        </w:r>
        <w:r w:rsidR="00556291">
          <w:t>.</w:t>
        </w:r>
      </w:hyperlink>
    </w:p>
    <w:p w14:paraId="52CC15A1" w14:textId="77777777" w:rsidR="00556291" w:rsidRDefault="001E1B1B">
      <w:pPr>
        <w:pStyle w:val="ListParagraph"/>
        <w:numPr>
          <w:ilvl w:val="0"/>
          <w:numId w:val="6"/>
        </w:numPr>
        <w:tabs>
          <w:tab w:val="left" w:pos="719"/>
          <w:tab w:val="left" w:pos="727"/>
        </w:tabs>
        <w:spacing w:before="143" w:line="261" w:lineRule="auto"/>
        <w:ind w:left="719" w:right="492" w:hanging="259"/>
      </w:pPr>
      <w:r>
        <w:t>When you</w:t>
      </w:r>
      <w:r>
        <w:rPr>
          <w:spacing w:val="-4"/>
        </w:rPr>
        <w:t xml:space="preserve"> </w:t>
      </w:r>
      <w:r>
        <w:t>have</w:t>
      </w:r>
      <w:r>
        <w:rPr>
          <w:spacing w:val="-3"/>
        </w:rPr>
        <w:t xml:space="preserve"> </w:t>
      </w:r>
      <w:r>
        <w:t>answered</w:t>
      </w:r>
      <w:r>
        <w:rPr>
          <w:spacing w:val="-4"/>
        </w:rPr>
        <w:t xml:space="preserve"> </w:t>
      </w:r>
      <w:r>
        <w:t>the</w:t>
      </w:r>
      <w:r>
        <w:rPr>
          <w:spacing w:val="-3"/>
        </w:rPr>
        <w:t xml:space="preserve"> </w:t>
      </w:r>
      <w:r>
        <w:t>human</w:t>
      </w:r>
      <w:r>
        <w:rPr>
          <w:spacing w:val="-4"/>
        </w:rPr>
        <w:t xml:space="preserve"> </w:t>
      </w:r>
      <w:r>
        <w:t>factors</w:t>
      </w:r>
      <w:r>
        <w:rPr>
          <w:spacing w:val="-3"/>
        </w:rPr>
        <w:t xml:space="preserve"> </w:t>
      </w:r>
      <w:r>
        <w:t>‘whys,’</w:t>
      </w:r>
      <w:r>
        <w:rPr>
          <w:spacing w:val="-1"/>
        </w:rPr>
        <w:t xml:space="preserve"> </w:t>
      </w:r>
      <w:r>
        <w:t>review</w:t>
      </w:r>
      <w:r>
        <w:rPr>
          <w:spacing w:val="-3"/>
        </w:rPr>
        <w:t xml:space="preserve"> </w:t>
      </w:r>
      <w:r>
        <w:t>the</w:t>
      </w:r>
      <w:r>
        <w:rPr>
          <w:spacing w:val="-3"/>
        </w:rPr>
        <w:t xml:space="preserve"> </w:t>
      </w:r>
      <w:r>
        <w:t>HFACS</w:t>
      </w:r>
      <w:r>
        <w:rPr>
          <w:spacing w:val="-4"/>
        </w:rPr>
        <w:t xml:space="preserve"> </w:t>
      </w:r>
      <w:r>
        <w:t>codes</w:t>
      </w:r>
      <w:r>
        <w:rPr>
          <w:spacing w:val="-3"/>
        </w:rPr>
        <w:t xml:space="preserve"> </w:t>
      </w:r>
      <w:r>
        <w:t>to</w:t>
      </w:r>
      <w:r>
        <w:rPr>
          <w:spacing w:val="-3"/>
        </w:rPr>
        <w:t xml:space="preserve"> </w:t>
      </w:r>
      <w:r>
        <w:t>start to apply</w:t>
      </w:r>
      <w:r>
        <w:rPr>
          <w:spacing w:val="-2"/>
        </w:rPr>
        <w:t xml:space="preserve"> </w:t>
      </w:r>
      <w:r>
        <w:t>the appropriate codes to the event.</w:t>
      </w:r>
    </w:p>
    <w:p w14:paraId="52CC15A2" w14:textId="77777777" w:rsidR="00556291" w:rsidRDefault="001E1B1B">
      <w:pPr>
        <w:pStyle w:val="ListParagraph"/>
        <w:numPr>
          <w:ilvl w:val="1"/>
          <w:numId w:val="6"/>
        </w:numPr>
        <w:tabs>
          <w:tab w:val="left" w:pos="1447"/>
        </w:tabs>
        <w:ind w:left="1447" w:hanging="267"/>
      </w:pPr>
      <w:r>
        <w:t>Discuss</w:t>
      </w:r>
      <w:r>
        <w:rPr>
          <w:spacing w:val="-6"/>
        </w:rPr>
        <w:t xml:space="preserve"> </w:t>
      </w:r>
      <w:r>
        <w:t>with</w:t>
      </w:r>
      <w:r>
        <w:rPr>
          <w:spacing w:val="-4"/>
        </w:rPr>
        <w:t xml:space="preserve"> </w:t>
      </w:r>
      <w:r>
        <w:t>the</w:t>
      </w:r>
      <w:r>
        <w:rPr>
          <w:spacing w:val="-3"/>
        </w:rPr>
        <w:t xml:space="preserve"> </w:t>
      </w:r>
      <w:r>
        <w:t>whole</w:t>
      </w:r>
      <w:r>
        <w:rPr>
          <w:spacing w:val="-3"/>
        </w:rPr>
        <w:t xml:space="preserve"> </w:t>
      </w:r>
      <w:r>
        <w:t>SIB</w:t>
      </w:r>
      <w:r>
        <w:rPr>
          <w:spacing w:val="-3"/>
        </w:rPr>
        <w:t xml:space="preserve"> </w:t>
      </w:r>
      <w:r>
        <w:t>the</w:t>
      </w:r>
      <w:r>
        <w:rPr>
          <w:spacing w:val="-3"/>
        </w:rPr>
        <w:t xml:space="preserve"> </w:t>
      </w:r>
      <w:r>
        <w:t>HFACS</w:t>
      </w:r>
      <w:r>
        <w:rPr>
          <w:spacing w:val="-4"/>
        </w:rPr>
        <w:t xml:space="preserve"> </w:t>
      </w:r>
      <w:r>
        <w:t>to</w:t>
      </w:r>
      <w:r>
        <w:rPr>
          <w:spacing w:val="-5"/>
        </w:rPr>
        <w:t xml:space="preserve"> </w:t>
      </w:r>
      <w:r>
        <w:t>arrive</w:t>
      </w:r>
      <w:r>
        <w:rPr>
          <w:spacing w:val="-3"/>
        </w:rPr>
        <w:t xml:space="preserve"> </w:t>
      </w:r>
      <w:r>
        <w:t>at</w:t>
      </w:r>
      <w:r>
        <w:rPr>
          <w:spacing w:val="-5"/>
        </w:rPr>
        <w:t xml:space="preserve"> </w:t>
      </w:r>
      <w:r>
        <w:t>a</w:t>
      </w:r>
      <w:r>
        <w:rPr>
          <w:spacing w:val="1"/>
        </w:rPr>
        <w:t xml:space="preserve"> </w:t>
      </w:r>
      <w:r>
        <w:t>SIB</w:t>
      </w:r>
      <w:r>
        <w:rPr>
          <w:spacing w:val="-4"/>
        </w:rPr>
        <w:t xml:space="preserve"> </w:t>
      </w:r>
      <w:r>
        <w:t>decision</w:t>
      </w:r>
      <w:r>
        <w:rPr>
          <w:spacing w:val="-4"/>
        </w:rPr>
        <w:t xml:space="preserve"> </w:t>
      </w:r>
      <w:r>
        <w:t>on</w:t>
      </w:r>
      <w:r>
        <w:rPr>
          <w:spacing w:val="-4"/>
        </w:rPr>
        <w:t xml:space="preserve"> </w:t>
      </w:r>
      <w:r>
        <w:rPr>
          <w:spacing w:val="-2"/>
        </w:rPr>
        <w:t>HFACS.</w:t>
      </w:r>
    </w:p>
    <w:p w14:paraId="52CC15A3" w14:textId="77777777" w:rsidR="00556291" w:rsidRDefault="001E1B1B">
      <w:pPr>
        <w:pStyle w:val="ListParagraph"/>
        <w:numPr>
          <w:ilvl w:val="1"/>
          <w:numId w:val="6"/>
        </w:numPr>
        <w:tabs>
          <w:tab w:val="left" w:pos="1439"/>
          <w:tab w:val="left" w:pos="1446"/>
        </w:tabs>
        <w:spacing w:before="184" w:line="261" w:lineRule="auto"/>
        <w:ind w:right="367" w:hanging="260"/>
      </w:pPr>
      <w:r>
        <w:t>During this</w:t>
      </w:r>
      <w:r>
        <w:rPr>
          <w:spacing w:val="-4"/>
        </w:rPr>
        <w:t xml:space="preserve"> </w:t>
      </w:r>
      <w:r>
        <w:t>discussion,</w:t>
      </w:r>
      <w:r>
        <w:rPr>
          <w:spacing w:val="-2"/>
        </w:rPr>
        <w:t xml:space="preserve"> </w:t>
      </w:r>
      <w:r>
        <w:t>be</w:t>
      </w:r>
      <w:r>
        <w:rPr>
          <w:spacing w:val="-4"/>
        </w:rPr>
        <w:t xml:space="preserve"> </w:t>
      </w:r>
      <w:r>
        <w:t>prepared</w:t>
      </w:r>
      <w:r>
        <w:rPr>
          <w:spacing w:val="-5"/>
        </w:rPr>
        <w:t xml:space="preserve"> </w:t>
      </w:r>
      <w:r>
        <w:t>to</w:t>
      </w:r>
      <w:r>
        <w:rPr>
          <w:spacing w:val="-6"/>
        </w:rPr>
        <w:t xml:space="preserve"> </w:t>
      </w:r>
      <w:r>
        <w:t>explain</w:t>
      </w:r>
      <w:r>
        <w:rPr>
          <w:spacing w:val="-5"/>
        </w:rPr>
        <w:t xml:space="preserve"> </w:t>
      </w:r>
      <w:r>
        <w:t>the</w:t>
      </w:r>
      <w:r>
        <w:rPr>
          <w:spacing w:val="-4"/>
        </w:rPr>
        <w:t xml:space="preserve"> </w:t>
      </w:r>
      <w:r>
        <w:t>differences</w:t>
      </w:r>
      <w:r>
        <w:rPr>
          <w:spacing w:val="-4"/>
        </w:rPr>
        <w:t xml:space="preserve"> </w:t>
      </w:r>
      <w:r>
        <w:t>between</w:t>
      </w:r>
      <w:r>
        <w:rPr>
          <w:spacing w:val="-5"/>
        </w:rPr>
        <w:t xml:space="preserve"> </w:t>
      </w:r>
      <w:r>
        <w:t>potential</w:t>
      </w:r>
      <w:r>
        <w:rPr>
          <w:spacing w:val="-2"/>
        </w:rPr>
        <w:t xml:space="preserve"> </w:t>
      </w:r>
      <w:r>
        <w:t>options</w:t>
      </w:r>
      <w:r>
        <w:rPr>
          <w:spacing w:val="-4"/>
        </w:rPr>
        <w:t xml:space="preserve"> </w:t>
      </w:r>
      <w:r>
        <w:t xml:space="preserve">of </w:t>
      </w:r>
      <w:r>
        <w:rPr>
          <w:spacing w:val="-2"/>
        </w:rPr>
        <w:t>codes.</w:t>
      </w:r>
    </w:p>
    <w:p w14:paraId="52CC15A4" w14:textId="77777777" w:rsidR="00556291" w:rsidRDefault="001E1B1B">
      <w:pPr>
        <w:pStyle w:val="ListParagraph"/>
        <w:numPr>
          <w:ilvl w:val="1"/>
          <w:numId w:val="6"/>
        </w:numPr>
        <w:tabs>
          <w:tab w:val="left" w:pos="1447"/>
        </w:tabs>
        <w:spacing w:before="149"/>
        <w:ind w:left="1447" w:hanging="267"/>
      </w:pPr>
      <w:r>
        <w:t>See</w:t>
      </w:r>
      <w:r>
        <w:rPr>
          <w:spacing w:val="-7"/>
        </w:rPr>
        <w:t xml:space="preserve"> </w:t>
      </w:r>
      <w:r>
        <w:t>additional</w:t>
      </w:r>
      <w:r>
        <w:rPr>
          <w:spacing w:val="-2"/>
        </w:rPr>
        <w:t xml:space="preserve"> </w:t>
      </w:r>
      <w:r>
        <w:t>information</w:t>
      </w:r>
      <w:r>
        <w:rPr>
          <w:spacing w:val="-5"/>
        </w:rPr>
        <w:t xml:space="preserve"> </w:t>
      </w:r>
      <w:r>
        <w:t>in</w:t>
      </w:r>
      <w:r>
        <w:rPr>
          <w:spacing w:val="-5"/>
        </w:rPr>
        <w:t xml:space="preserve"> </w:t>
      </w:r>
      <w:r>
        <w:t>the</w:t>
      </w:r>
      <w:r>
        <w:rPr>
          <w:spacing w:val="-5"/>
        </w:rPr>
        <w:t xml:space="preserve"> </w:t>
      </w:r>
      <w:hyperlink w:anchor="_bookmark24" w:history="1">
        <w:r w:rsidR="00556291">
          <w:rPr>
            <w:color w:val="0000FF"/>
            <w:u w:val="single" w:color="0000FF"/>
          </w:rPr>
          <w:t>Task</w:t>
        </w:r>
        <w:r w:rsidR="00556291">
          <w:rPr>
            <w:color w:val="0000FF"/>
            <w:spacing w:val="-4"/>
            <w:u w:val="single" w:color="0000FF"/>
          </w:rPr>
          <w:t xml:space="preserve"> </w:t>
        </w:r>
        <w:r w:rsidR="00556291">
          <w:rPr>
            <w:color w:val="0000FF"/>
            <w:u w:val="single" w:color="0000FF"/>
          </w:rPr>
          <w:t>Details:</w:t>
        </w:r>
        <w:r w:rsidR="00556291">
          <w:rPr>
            <w:color w:val="0000FF"/>
            <w:spacing w:val="-6"/>
            <w:u w:val="single" w:color="0000FF"/>
          </w:rPr>
          <w:t xml:space="preserve"> </w:t>
        </w:r>
        <w:r w:rsidR="00556291">
          <w:rPr>
            <w:color w:val="0000FF"/>
            <w:u w:val="single" w:color="0000FF"/>
          </w:rPr>
          <w:t>Using</w:t>
        </w:r>
        <w:r w:rsidR="00556291">
          <w:rPr>
            <w:color w:val="0000FF"/>
            <w:spacing w:val="-3"/>
            <w:u w:val="single" w:color="0000FF"/>
          </w:rPr>
          <w:t xml:space="preserve"> </w:t>
        </w:r>
        <w:r w:rsidR="00556291">
          <w:rPr>
            <w:color w:val="0000FF"/>
            <w:u w:val="single" w:color="0000FF"/>
          </w:rPr>
          <w:t>HFACS</w:t>
        </w:r>
        <w:r w:rsidR="00556291">
          <w:rPr>
            <w:color w:val="0000FF"/>
            <w:spacing w:val="-5"/>
            <w:u w:val="single" w:color="0000FF"/>
          </w:rPr>
          <w:t xml:space="preserve"> </w:t>
        </w:r>
        <w:r w:rsidR="00556291">
          <w:rPr>
            <w:color w:val="0000FF"/>
            <w:spacing w:val="-2"/>
            <w:u w:val="single" w:color="0000FF"/>
          </w:rPr>
          <w:t>section</w:t>
        </w:r>
        <w:r w:rsidR="00556291">
          <w:rPr>
            <w:spacing w:val="-2"/>
          </w:rPr>
          <w:t>.</w:t>
        </w:r>
      </w:hyperlink>
    </w:p>
    <w:p w14:paraId="52CC15A5" w14:textId="77777777" w:rsidR="00556291" w:rsidRDefault="001E1B1B">
      <w:pPr>
        <w:pStyle w:val="ListParagraph"/>
        <w:numPr>
          <w:ilvl w:val="0"/>
          <w:numId w:val="6"/>
        </w:numPr>
        <w:tabs>
          <w:tab w:val="left" w:pos="720"/>
          <w:tab w:val="left" w:pos="727"/>
        </w:tabs>
        <w:spacing w:before="184" w:line="261" w:lineRule="auto"/>
        <w:ind w:right="401" w:hanging="260"/>
      </w:pPr>
      <w:r>
        <w:t>Begin thinking</w:t>
      </w:r>
      <w:r>
        <w:rPr>
          <w:spacing w:val="-3"/>
        </w:rPr>
        <w:t xml:space="preserve"> </w:t>
      </w:r>
      <w:r>
        <w:t>about</w:t>
      </w:r>
      <w:r>
        <w:rPr>
          <w:spacing w:val="-5"/>
        </w:rPr>
        <w:t xml:space="preserve"> </w:t>
      </w:r>
      <w:r>
        <w:t>recommendations</w:t>
      </w:r>
      <w:r>
        <w:rPr>
          <w:spacing w:val="-3"/>
        </w:rPr>
        <w:t xml:space="preserve"> </w:t>
      </w:r>
      <w:r>
        <w:t>to</w:t>
      </w:r>
      <w:r>
        <w:rPr>
          <w:spacing w:val="-1"/>
        </w:rPr>
        <w:t xml:space="preserve"> </w:t>
      </w:r>
      <w:r>
        <w:t>address human</w:t>
      </w:r>
      <w:r>
        <w:rPr>
          <w:spacing w:val="-4"/>
        </w:rPr>
        <w:t xml:space="preserve"> </w:t>
      </w:r>
      <w:r>
        <w:t>factors</w:t>
      </w:r>
      <w:r>
        <w:rPr>
          <w:spacing w:val="-3"/>
        </w:rPr>
        <w:t xml:space="preserve"> </w:t>
      </w:r>
      <w:r>
        <w:t>identified</w:t>
      </w:r>
      <w:r>
        <w:rPr>
          <w:spacing w:val="-4"/>
        </w:rPr>
        <w:t xml:space="preserve"> </w:t>
      </w:r>
      <w:r>
        <w:t>within</w:t>
      </w:r>
      <w:r>
        <w:rPr>
          <w:spacing w:val="-4"/>
        </w:rPr>
        <w:t xml:space="preserve"> </w:t>
      </w:r>
      <w:r>
        <w:t>the</w:t>
      </w:r>
      <w:r>
        <w:rPr>
          <w:spacing w:val="-3"/>
        </w:rPr>
        <w:t xml:space="preserve"> </w:t>
      </w:r>
      <w:r>
        <w:t>mishap</w:t>
      </w:r>
      <w:r>
        <w:rPr>
          <w:spacing w:val="-4"/>
        </w:rPr>
        <w:t xml:space="preserve"> </w:t>
      </w:r>
      <w:r>
        <w:t>(for instance, how to address training or culture issues that were identified).</w:t>
      </w:r>
    </w:p>
    <w:p w14:paraId="52CC15A6" w14:textId="77777777" w:rsidR="00556291" w:rsidRDefault="001E1B1B">
      <w:pPr>
        <w:pStyle w:val="ListParagraph"/>
        <w:numPr>
          <w:ilvl w:val="0"/>
          <w:numId w:val="6"/>
        </w:numPr>
        <w:tabs>
          <w:tab w:val="left" w:pos="727"/>
        </w:tabs>
        <w:ind w:left="727" w:hanging="267"/>
      </w:pPr>
      <w:r>
        <w:t>Consider</w:t>
      </w:r>
      <w:r>
        <w:rPr>
          <w:spacing w:val="-7"/>
        </w:rPr>
        <w:t xml:space="preserve"> </w:t>
      </w:r>
      <w:r>
        <w:t>non-factors</w:t>
      </w:r>
      <w:r>
        <w:rPr>
          <w:spacing w:val="-4"/>
        </w:rPr>
        <w:t xml:space="preserve"> </w:t>
      </w:r>
      <w:r>
        <w:t>worthy of</w:t>
      </w:r>
      <w:r>
        <w:rPr>
          <w:spacing w:val="-5"/>
        </w:rPr>
        <w:t xml:space="preserve"> </w:t>
      </w:r>
      <w:r>
        <w:t>discussion</w:t>
      </w:r>
      <w:r>
        <w:rPr>
          <w:spacing w:val="-6"/>
        </w:rPr>
        <w:t xml:space="preserve"> </w:t>
      </w:r>
      <w:r>
        <w:t>that</w:t>
      </w:r>
      <w:r>
        <w:rPr>
          <w:spacing w:val="-6"/>
        </w:rPr>
        <w:t xml:space="preserve"> </w:t>
      </w:r>
      <w:r>
        <w:t>should</w:t>
      </w:r>
      <w:r>
        <w:rPr>
          <w:spacing w:val="-5"/>
        </w:rPr>
        <w:t xml:space="preserve"> </w:t>
      </w:r>
      <w:r>
        <w:t>be</w:t>
      </w:r>
      <w:r>
        <w:rPr>
          <w:spacing w:val="-4"/>
        </w:rPr>
        <w:t xml:space="preserve"> </w:t>
      </w:r>
      <w:r>
        <w:t>included</w:t>
      </w:r>
      <w:r>
        <w:rPr>
          <w:spacing w:val="-6"/>
        </w:rPr>
        <w:t xml:space="preserve"> </w:t>
      </w:r>
      <w:r>
        <w:t>in</w:t>
      </w:r>
      <w:r>
        <w:rPr>
          <w:spacing w:val="-5"/>
        </w:rPr>
        <w:t xml:space="preserve"> </w:t>
      </w:r>
      <w:r>
        <w:t>the</w:t>
      </w:r>
      <w:r>
        <w:rPr>
          <w:spacing w:val="-4"/>
        </w:rPr>
        <w:t xml:space="preserve"> </w:t>
      </w:r>
      <w:r>
        <w:rPr>
          <w:spacing w:val="-2"/>
        </w:rPr>
        <w:t>report.</w:t>
      </w:r>
    </w:p>
    <w:p w14:paraId="52CC15A7" w14:textId="77777777" w:rsidR="00556291" w:rsidRDefault="001E1B1B">
      <w:pPr>
        <w:pStyle w:val="ListParagraph"/>
        <w:numPr>
          <w:ilvl w:val="1"/>
          <w:numId w:val="6"/>
        </w:numPr>
        <w:tabs>
          <w:tab w:val="left" w:pos="1439"/>
          <w:tab w:val="left" w:pos="1447"/>
        </w:tabs>
        <w:spacing w:before="180" w:line="261" w:lineRule="auto"/>
        <w:ind w:right="317" w:hanging="259"/>
      </w:pPr>
      <w:r>
        <w:t>Particularly issues identified that did not contribute the mishap but might contribute to future</w:t>
      </w:r>
      <w:r>
        <w:rPr>
          <w:spacing w:val="-3"/>
        </w:rPr>
        <w:t xml:space="preserve"> </w:t>
      </w:r>
      <w:r>
        <w:t>mishaps.</w:t>
      </w:r>
      <w:r>
        <w:rPr>
          <w:spacing w:val="40"/>
        </w:rPr>
        <w:t xml:space="preserve"> </w:t>
      </w:r>
      <w:r>
        <w:t>For</w:t>
      </w:r>
      <w:r>
        <w:rPr>
          <w:spacing w:val="-3"/>
        </w:rPr>
        <w:t xml:space="preserve"> </w:t>
      </w:r>
      <w:r>
        <w:t>instance,</w:t>
      </w:r>
      <w:r>
        <w:rPr>
          <w:spacing w:val="-1"/>
        </w:rPr>
        <w:t xml:space="preserve"> </w:t>
      </w:r>
      <w:r>
        <w:t>issues</w:t>
      </w:r>
      <w:r>
        <w:rPr>
          <w:spacing w:val="-3"/>
        </w:rPr>
        <w:t xml:space="preserve"> </w:t>
      </w:r>
      <w:r>
        <w:t>with</w:t>
      </w:r>
      <w:r>
        <w:rPr>
          <w:spacing w:val="-4"/>
        </w:rPr>
        <w:t xml:space="preserve"> </w:t>
      </w:r>
      <w:r>
        <w:t>flight</w:t>
      </w:r>
      <w:r>
        <w:rPr>
          <w:spacing w:val="-5"/>
        </w:rPr>
        <w:t xml:space="preserve"> </w:t>
      </w:r>
      <w:r>
        <w:t>medicine</w:t>
      </w:r>
      <w:r>
        <w:rPr>
          <w:spacing w:val="-3"/>
        </w:rPr>
        <w:t xml:space="preserve"> </w:t>
      </w:r>
      <w:r>
        <w:t>programs</w:t>
      </w:r>
      <w:r>
        <w:rPr>
          <w:spacing w:val="-3"/>
        </w:rPr>
        <w:t xml:space="preserve"> </w:t>
      </w:r>
      <w:r>
        <w:t>identified</w:t>
      </w:r>
      <w:r>
        <w:rPr>
          <w:spacing w:val="-4"/>
        </w:rPr>
        <w:t xml:space="preserve"> </w:t>
      </w:r>
      <w:r>
        <w:t>in</w:t>
      </w:r>
      <w:r>
        <w:rPr>
          <w:spacing w:val="-4"/>
        </w:rPr>
        <w:t xml:space="preserve"> </w:t>
      </w:r>
      <w:r>
        <w:t>the</w:t>
      </w:r>
      <w:r>
        <w:rPr>
          <w:spacing w:val="-3"/>
        </w:rPr>
        <w:t xml:space="preserve"> </w:t>
      </w:r>
      <w:r>
        <w:t xml:space="preserve">medical record review that were not </w:t>
      </w:r>
      <w:r>
        <w:t>actually relevant to the mishap.</w:t>
      </w:r>
    </w:p>
    <w:p w14:paraId="52CC15A8" w14:textId="77777777" w:rsidR="00556291" w:rsidRDefault="001E1B1B">
      <w:pPr>
        <w:pStyle w:val="Heading2"/>
        <w:spacing w:before="159"/>
      </w:pPr>
      <w:bookmarkStart w:id="26" w:name="SIB:_Final_week(s)_-_Finishing_the_repor"/>
      <w:bookmarkStart w:id="27" w:name="_bookmark13"/>
      <w:bookmarkEnd w:id="26"/>
      <w:bookmarkEnd w:id="27"/>
      <w:r>
        <w:rPr>
          <w:color w:val="2E5395"/>
        </w:rPr>
        <w:t>SIB:</w:t>
      </w:r>
      <w:r>
        <w:rPr>
          <w:color w:val="2E5395"/>
          <w:spacing w:val="-9"/>
        </w:rPr>
        <w:t xml:space="preserve"> </w:t>
      </w:r>
      <w:r>
        <w:rPr>
          <w:color w:val="2E5395"/>
        </w:rPr>
        <w:t>Final</w:t>
      </w:r>
      <w:r>
        <w:rPr>
          <w:color w:val="2E5395"/>
          <w:spacing w:val="-7"/>
        </w:rPr>
        <w:t xml:space="preserve"> </w:t>
      </w:r>
      <w:r>
        <w:rPr>
          <w:color w:val="2E5395"/>
        </w:rPr>
        <w:t>week(s)</w:t>
      </w:r>
      <w:r>
        <w:rPr>
          <w:color w:val="2E5395"/>
          <w:spacing w:val="-7"/>
        </w:rPr>
        <w:t xml:space="preserve"> </w:t>
      </w:r>
      <w:r>
        <w:rPr>
          <w:color w:val="2E5395"/>
        </w:rPr>
        <w:t>-</w:t>
      </w:r>
      <w:r>
        <w:rPr>
          <w:color w:val="2E5395"/>
          <w:spacing w:val="-5"/>
        </w:rPr>
        <w:t xml:space="preserve"> </w:t>
      </w:r>
      <w:r>
        <w:rPr>
          <w:color w:val="2E5395"/>
        </w:rPr>
        <w:t>Finishing</w:t>
      </w:r>
      <w:r>
        <w:rPr>
          <w:color w:val="2E5395"/>
          <w:spacing w:val="-8"/>
        </w:rPr>
        <w:t xml:space="preserve"> </w:t>
      </w:r>
      <w:r>
        <w:rPr>
          <w:color w:val="2E5395"/>
        </w:rPr>
        <w:t>the</w:t>
      </w:r>
      <w:r>
        <w:rPr>
          <w:color w:val="2E5395"/>
          <w:spacing w:val="-6"/>
        </w:rPr>
        <w:t xml:space="preserve"> </w:t>
      </w:r>
      <w:r>
        <w:rPr>
          <w:color w:val="2E5395"/>
        </w:rPr>
        <w:t>report</w:t>
      </w:r>
      <w:r>
        <w:rPr>
          <w:color w:val="2E5395"/>
          <w:spacing w:val="-7"/>
        </w:rPr>
        <w:t xml:space="preserve"> </w:t>
      </w:r>
      <w:r>
        <w:rPr>
          <w:color w:val="2E5395"/>
        </w:rPr>
        <w:t>and</w:t>
      </w:r>
      <w:r>
        <w:rPr>
          <w:color w:val="2E5395"/>
          <w:spacing w:val="-3"/>
        </w:rPr>
        <w:t xml:space="preserve"> </w:t>
      </w:r>
      <w:r>
        <w:rPr>
          <w:color w:val="2E5395"/>
        </w:rPr>
        <w:t>preparing</w:t>
      </w:r>
      <w:r>
        <w:rPr>
          <w:color w:val="2E5395"/>
          <w:spacing w:val="-8"/>
        </w:rPr>
        <w:t xml:space="preserve"> </w:t>
      </w:r>
      <w:r>
        <w:rPr>
          <w:color w:val="2E5395"/>
        </w:rPr>
        <w:t>the</w:t>
      </w:r>
      <w:r>
        <w:rPr>
          <w:color w:val="2E5395"/>
          <w:spacing w:val="-6"/>
        </w:rPr>
        <w:t xml:space="preserve"> </w:t>
      </w:r>
      <w:r>
        <w:rPr>
          <w:color w:val="2E5395"/>
        </w:rPr>
        <w:t>out</w:t>
      </w:r>
      <w:r>
        <w:rPr>
          <w:color w:val="2E5395"/>
          <w:spacing w:val="-7"/>
        </w:rPr>
        <w:t xml:space="preserve"> </w:t>
      </w:r>
      <w:r>
        <w:rPr>
          <w:color w:val="2E5395"/>
          <w:spacing w:val="-2"/>
        </w:rPr>
        <w:t>brief</w:t>
      </w:r>
    </w:p>
    <w:p w14:paraId="52CC15A9" w14:textId="77777777" w:rsidR="00556291" w:rsidRDefault="001E1B1B">
      <w:pPr>
        <w:pStyle w:val="ListParagraph"/>
        <w:numPr>
          <w:ilvl w:val="0"/>
          <w:numId w:val="6"/>
        </w:numPr>
        <w:tabs>
          <w:tab w:val="left" w:pos="727"/>
        </w:tabs>
        <w:spacing w:before="18"/>
        <w:ind w:left="727" w:hanging="267"/>
      </w:pPr>
      <w:r>
        <w:t>Prepare</w:t>
      </w:r>
      <w:r>
        <w:rPr>
          <w:spacing w:val="-8"/>
        </w:rPr>
        <w:t xml:space="preserve"> </w:t>
      </w:r>
      <w:r>
        <w:t>and</w:t>
      </w:r>
      <w:r>
        <w:rPr>
          <w:spacing w:val="-6"/>
        </w:rPr>
        <w:t xml:space="preserve"> </w:t>
      </w:r>
      <w:r>
        <w:t>upload</w:t>
      </w:r>
      <w:r>
        <w:rPr>
          <w:spacing w:val="-6"/>
        </w:rPr>
        <w:t xml:space="preserve"> </w:t>
      </w:r>
      <w:r>
        <w:t>documents</w:t>
      </w:r>
      <w:r>
        <w:rPr>
          <w:spacing w:val="-6"/>
        </w:rPr>
        <w:t xml:space="preserve"> </w:t>
      </w:r>
      <w:r>
        <w:t>(following</w:t>
      </w:r>
      <w:r>
        <w:rPr>
          <w:spacing w:val="-4"/>
        </w:rPr>
        <w:t xml:space="preserve"> </w:t>
      </w:r>
      <w:r>
        <w:t>any</w:t>
      </w:r>
      <w:r>
        <w:rPr>
          <w:spacing w:val="-5"/>
        </w:rPr>
        <w:t xml:space="preserve"> </w:t>
      </w:r>
      <w:r>
        <w:t>SIB</w:t>
      </w:r>
      <w:r>
        <w:rPr>
          <w:spacing w:val="-5"/>
        </w:rPr>
        <w:t xml:space="preserve"> </w:t>
      </w:r>
      <w:r>
        <w:t>protocols)</w:t>
      </w:r>
      <w:r>
        <w:rPr>
          <w:spacing w:val="-5"/>
        </w:rPr>
        <w:t xml:space="preserve"> </w:t>
      </w:r>
      <w:r>
        <w:t>to</w:t>
      </w:r>
      <w:r>
        <w:rPr>
          <w:spacing w:val="-3"/>
        </w:rPr>
        <w:t xml:space="preserve"> </w:t>
      </w:r>
      <w:r>
        <w:t>medical</w:t>
      </w:r>
      <w:r>
        <w:rPr>
          <w:spacing w:val="-3"/>
        </w:rPr>
        <w:t xml:space="preserve"> </w:t>
      </w:r>
      <w:r>
        <w:rPr>
          <w:spacing w:val="-2"/>
        </w:rPr>
        <w:t>exhibits.</w:t>
      </w:r>
    </w:p>
    <w:p w14:paraId="52CC15AA" w14:textId="77777777" w:rsidR="00556291" w:rsidRDefault="001E1B1B">
      <w:pPr>
        <w:pStyle w:val="ListParagraph"/>
        <w:numPr>
          <w:ilvl w:val="1"/>
          <w:numId w:val="6"/>
        </w:numPr>
        <w:tabs>
          <w:tab w:val="left" w:pos="1439"/>
          <w:tab w:val="left" w:pos="1446"/>
        </w:tabs>
        <w:spacing w:before="180" w:line="261" w:lineRule="auto"/>
        <w:ind w:right="450" w:hanging="260"/>
      </w:pPr>
      <w:r>
        <w:t>Medical Information</w:t>
      </w:r>
      <w:r>
        <w:rPr>
          <w:spacing w:val="-4"/>
        </w:rPr>
        <w:t xml:space="preserve"> </w:t>
      </w:r>
      <w:r>
        <w:t>Exhibit:</w:t>
      </w:r>
      <w:r>
        <w:rPr>
          <w:spacing w:val="-5"/>
        </w:rPr>
        <w:t xml:space="preserve"> </w:t>
      </w:r>
      <w:r>
        <w:t>this</w:t>
      </w:r>
      <w:r>
        <w:rPr>
          <w:spacing w:val="-3"/>
        </w:rPr>
        <w:t xml:space="preserve"> </w:t>
      </w:r>
      <w:r>
        <w:t>exhibit</w:t>
      </w:r>
      <w:r>
        <w:rPr>
          <w:spacing w:val="-5"/>
        </w:rPr>
        <w:t xml:space="preserve"> </w:t>
      </w:r>
      <w:r>
        <w:t>contains</w:t>
      </w:r>
      <w:r>
        <w:rPr>
          <w:spacing w:val="-3"/>
        </w:rPr>
        <w:t xml:space="preserve"> </w:t>
      </w:r>
      <w:r>
        <w:t>unprivileged</w:t>
      </w:r>
      <w:r>
        <w:rPr>
          <w:spacing w:val="-4"/>
        </w:rPr>
        <w:t xml:space="preserve"> </w:t>
      </w:r>
      <w:r>
        <w:t>information</w:t>
      </w:r>
      <w:r>
        <w:rPr>
          <w:spacing w:val="-4"/>
        </w:rPr>
        <w:t xml:space="preserve"> </w:t>
      </w:r>
      <w:r>
        <w:t>relevant</w:t>
      </w:r>
      <w:r>
        <w:rPr>
          <w:spacing w:val="-5"/>
        </w:rPr>
        <w:t xml:space="preserve"> </w:t>
      </w:r>
      <w:r>
        <w:t>to</w:t>
      </w:r>
      <w:r>
        <w:rPr>
          <w:spacing w:val="-5"/>
        </w:rPr>
        <w:t xml:space="preserve"> </w:t>
      </w:r>
      <w:r>
        <w:t>the SIB investigation and would include:</w:t>
      </w:r>
    </w:p>
    <w:p w14:paraId="52CC15AB" w14:textId="77777777" w:rsidR="00556291" w:rsidRDefault="00556291">
      <w:pPr>
        <w:spacing w:line="261" w:lineRule="auto"/>
        <w:sectPr w:rsidR="00556291">
          <w:pgSz w:w="12240" w:h="15840"/>
          <w:pgMar w:top="1420" w:right="1220" w:bottom="1200" w:left="1080" w:header="780" w:footer="1012" w:gutter="0"/>
          <w:cols w:space="720"/>
        </w:sectPr>
      </w:pPr>
    </w:p>
    <w:p w14:paraId="52CC15AC" w14:textId="77777777" w:rsidR="00556291" w:rsidRDefault="001E1B1B">
      <w:pPr>
        <w:pStyle w:val="ListParagraph"/>
        <w:numPr>
          <w:ilvl w:val="2"/>
          <w:numId w:val="6"/>
        </w:numPr>
        <w:tabs>
          <w:tab w:val="left" w:pos="2167"/>
        </w:tabs>
        <w:spacing w:before="77"/>
        <w:ind w:left="2167" w:hanging="267"/>
      </w:pPr>
      <w:r>
        <w:lastRenderedPageBreak/>
        <w:t>Toxicology</w:t>
      </w:r>
      <w:r>
        <w:rPr>
          <w:spacing w:val="-7"/>
        </w:rPr>
        <w:t xml:space="preserve"> </w:t>
      </w:r>
      <w:r>
        <w:rPr>
          <w:spacing w:val="-2"/>
        </w:rPr>
        <w:t>results.</w:t>
      </w:r>
    </w:p>
    <w:p w14:paraId="52CC15AD" w14:textId="77777777" w:rsidR="00556291" w:rsidRDefault="001E1B1B">
      <w:pPr>
        <w:pStyle w:val="ListParagraph"/>
        <w:numPr>
          <w:ilvl w:val="2"/>
          <w:numId w:val="6"/>
        </w:numPr>
        <w:tabs>
          <w:tab w:val="left" w:pos="2167"/>
        </w:tabs>
        <w:spacing w:before="184"/>
        <w:ind w:left="2167" w:hanging="267"/>
      </w:pPr>
      <w:r>
        <w:t>Autopsy</w:t>
      </w:r>
      <w:r>
        <w:rPr>
          <w:spacing w:val="-8"/>
        </w:rPr>
        <w:t xml:space="preserve"> </w:t>
      </w:r>
      <w:r>
        <w:rPr>
          <w:spacing w:val="-2"/>
        </w:rPr>
        <w:t>reports.</w:t>
      </w:r>
    </w:p>
    <w:p w14:paraId="52CC15AE" w14:textId="77777777" w:rsidR="00556291" w:rsidRDefault="001E1B1B">
      <w:pPr>
        <w:pStyle w:val="ListParagraph"/>
        <w:numPr>
          <w:ilvl w:val="2"/>
          <w:numId w:val="6"/>
        </w:numPr>
        <w:tabs>
          <w:tab w:val="left" w:pos="2159"/>
          <w:tab w:val="left" w:pos="2167"/>
        </w:tabs>
        <w:spacing w:before="180" w:line="259" w:lineRule="auto"/>
        <w:ind w:right="416" w:hanging="259"/>
      </w:pPr>
      <w:r>
        <w:t>Medical records</w:t>
      </w:r>
      <w:r>
        <w:rPr>
          <w:spacing w:val="-3"/>
        </w:rPr>
        <w:t xml:space="preserve"> </w:t>
      </w:r>
      <w:r>
        <w:t>and</w:t>
      </w:r>
      <w:r>
        <w:rPr>
          <w:spacing w:val="-4"/>
        </w:rPr>
        <w:t xml:space="preserve"> </w:t>
      </w:r>
      <w:r>
        <w:t>test</w:t>
      </w:r>
      <w:r>
        <w:rPr>
          <w:spacing w:val="-5"/>
        </w:rPr>
        <w:t xml:space="preserve"> </w:t>
      </w:r>
      <w:r>
        <w:t>results</w:t>
      </w:r>
      <w:r>
        <w:rPr>
          <w:spacing w:val="-3"/>
        </w:rPr>
        <w:t xml:space="preserve"> </w:t>
      </w:r>
      <w:r>
        <w:t>relevant</w:t>
      </w:r>
      <w:r>
        <w:rPr>
          <w:spacing w:val="-5"/>
        </w:rPr>
        <w:t xml:space="preserve"> </w:t>
      </w:r>
      <w:r>
        <w:t>to the</w:t>
      </w:r>
      <w:r>
        <w:rPr>
          <w:spacing w:val="-3"/>
        </w:rPr>
        <w:t xml:space="preserve"> </w:t>
      </w:r>
      <w:r>
        <w:t>analysis.</w:t>
      </w:r>
      <w:r>
        <w:rPr>
          <w:spacing w:val="40"/>
        </w:rPr>
        <w:t xml:space="preserve"> </w:t>
      </w:r>
      <w:r>
        <w:t>Do</w:t>
      </w:r>
      <w:r>
        <w:rPr>
          <w:spacing w:val="-5"/>
        </w:rPr>
        <w:t xml:space="preserve"> </w:t>
      </w:r>
      <w:r>
        <w:t>not upload</w:t>
      </w:r>
      <w:r>
        <w:rPr>
          <w:spacing w:val="-4"/>
        </w:rPr>
        <w:t xml:space="preserve"> </w:t>
      </w:r>
      <w:r>
        <w:t>the</w:t>
      </w:r>
      <w:r>
        <w:rPr>
          <w:spacing w:val="-3"/>
        </w:rPr>
        <w:t xml:space="preserve"> </w:t>
      </w:r>
      <w:r>
        <w:t xml:space="preserve">entire digital copy of the sequestered </w:t>
      </w:r>
      <w:r>
        <w:t>medical records.</w:t>
      </w:r>
      <w:r>
        <w:rPr>
          <w:spacing w:val="40"/>
        </w:rPr>
        <w:t xml:space="preserve"> </w:t>
      </w:r>
      <w:r>
        <w:t>Only relevant information is included.</w:t>
      </w:r>
      <w:r>
        <w:rPr>
          <w:spacing w:val="40"/>
        </w:rPr>
        <w:t xml:space="preserve"> </w:t>
      </w:r>
      <w:r>
        <w:t>For instance, if the mishap included an ejection, the x-rays showing a forearm fracture should be included.</w:t>
      </w:r>
      <w:r>
        <w:rPr>
          <w:spacing w:val="40"/>
        </w:rPr>
        <w:t xml:space="preserve"> </w:t>
      </w:r>
      <w:r>
        <w:t>Similarly, a copy of an aeromedical waiver may be relevant.</w:t>
      </w:r>
    </w:p>
    <w:p w14:paraId="52CC15AF" w14:textId="77777777" w:rsidR="00556291" w:rsidRDefault="001E1B1B">
      <w:pPr>
        <w:pStyle w:val="ListParagraph"/>
        <w:numPr>
          <w:ilvl w:val="1"/>
          <w:numId w:val="6"/>
        </w:numPr>
        <w:tabs>
          <w:tab w:val="left" w:pos="1439"/>
          <w:tab w:val="left" w:pos="1446"/>
        </w:tabs>
        <w:spacing w:before="158" w:line="261" w:lineRule="auto"/>
        <w:ind w:right="366" w:hanging="260"/>
      </w:pPr>
      <w:r>
        <w:t>Medical Analysis</w:t>
      </w:r>
      <w:r>
        <w:rPr>
          <w:spacing w:val="-3"/>
        </w:rPr>
        <w:t xml:space="preserve"> </w:t>
      </w:r>
      <w:r>
        <w:t>Exhibit:</w:t>
      </w:r>
      <w:r>
        <w:rPr>
          <w:spacing w:val="-5"/>
        </w:rPr>
        <w:t xml:space="preserve"> </w:t>
      </w:r>
      <w:r>
        <w:t>this</w:t>
      </w:r>
      <w:r>
        <w:rPr>
          <w:spacing w:val="-3"/>
        </w:rPr>
        <w:t xml:space="preserve"> </w:t>
      </w:r>
      <w:r>
        <w:t>exhibit</w:t>
      </w:r>
      <w:r>
        <w:rPr>
          <w:spacing w:val="-5"/>
        </w:rPr>
        <w:t xml:space="preserve"> </w:t>
      </w:r>
      <w:r>
        <w:t>contains</w:t>
      </w:r>
      <w:r>
        <w:rPr>
          <w:spacing w:val="-3"/>
        </w:rPr>
        <w:t xml:space="preserve"> </w:t>
      </w:r>
      <w:r>
        <w:t>privileged</w:t>
      </w:r>
      <w:r>
        <w:rPr>
          <w:spacing w:val="-4"/>
        </w:rPr>
        <w:t xml:space="preserve"> </w:t>
      </w:r>
      <w:r>
        <w:t>information</w:t>
      </w:r>
      <w:r>
        <w:rPr>
          <w:spacing w:val="-4"/>
        </w:rPr>
        <w:t xml:space="preserve"> </w:t>
      </w:r>
      <w:r>
        <w:t>from</w:t>
      </w:r>
      <w:r>
        <w:rPr>
          <w:spacing w:val="-2"/>
        </w:rPr>
        <w:t xml:space="preserve"> </w:t>
      </w:r>
      <w:r>
        <w:t>the</w:t>
      </w:r>
      <w:r>
        <w:rPr>
          <w:spacing w:val="-3"/>
        </w:rPr>
        <w:t xml:space="preserve"> </w:t>
      </w:r>
      <w:r>
        <w:t>investigation and would include:</w:t>
      </w:r>
    </w:p>
    <w:p w14:paraId="52CC15B0" w14:textId="2B0A1279" w:rsidR="00556291" w:rsidRDefault="001E1B1B">
      <w:pPr>
        <w:pStyle w:val="ListParagraph"/>
        <w:numPr>
          <w:ilvl w:val="2"/>
          <w:numId w:val="6"/>
        </w:numPr>
        <w:tabs>
          <w:tab w:val="left" w:pos="2167"/>
        </w:tabs>
        <w:ind w:left="2167" w:hanging="267"/>
      </w:pPr>
      <w:r>
        <w:t>Completed</w:t>
      </w:r>
      <w:r>
        <w:rPr>
          <w:spacing w:val="-8"/>
        </w:rPr>
        <w:t xml:space="preserve"> </w:t>
      </w:r>
      <w:r>
        <w:t>Medical</w:t>
      </w:r>
      <w:r>
        <w:rPr>
          <w:spacing w:val="-2"/>
        </w:rPr>
        <w:t xml:space="preserve"> </w:t>
      </w:r>
      <w:r>
        <w:t>Analysis</w:t>
      </w:r>
      <w:r>
        <w:rPr>
          <w:spacing w:val="-5"/>
        </w:rPr>
        <w:t xml:space="preserve"> </w:t>
      </w:r>
      <w:r>
        <w:t>from</w:t>
      </w:r>
      <w:r>
        <w:rPr>
          <w:spacing w:val="-4"/>
        </w:rPr>
        <w:t xml:space="preserve"> </w:t>
      </w:r>
      <w:r>
        <w:t>the</w:t>
      </w:r>
      <w:r>
        <w:rPr>
          <w:spacing w:val="-4"/>
        </w:rPr>
        <w:t xml:space="preserve"> </w:t>
      </w:r>
      <w:r>
        <w:t>template</w:t>
      </w:r>
      <w:r>
        <w:rPr>
          <w:spacing w:val="-4"/>
        </w:rPr>
        <w:t xml:space="preserve"> </w:t>
      </w:r>
      <w:r>
        <w:t>in</w:t>
      </w:r>
      <w:r>
        <w:rPr>
          <w:spacing w:val="-6"/>
        </w:rPr>
        <w:t xml:space="preserve"> </w:t>
      </w:r>
      <w:r>
        <w:t>the</w:t>
      </w:r>
      <w:r>
        <w:rPr>
          <w:spacing w:val="-4"/>
        </w:rPr>
        <w:t xml:space="preserve"> </w:t>
      </w:r>
      <w:r>
        <w:t>SIB</w:t>
      </w:r>
      <w:r>
        <w:rPr>
          <w:spacing w:val="-4"/>
        </w:rPr>
        <w:t xml:space="preserve"> </w:t>
      </w:r>
      <w:r>
        <w:t>Go</w:t>
      </w:r>
      <w:r>
        <w:rPr>
          <w:spacing w:val="-6"/>
        </w:rPr>
        <w:t xml:space="preserve"> </w:t>
      </w:r>
      <w:r>
        <w:rPr>
          <w:spacing w:val="-2"/>
        </w:rPr>
        <w:t>Package.</w:t>
      </w:r>
      <w:r w:rsidR="00D80AE2">
        <w:rPr>
          <w:spacing w:val="-2"/>
        </w:rPr>
        <w:t xml:space="preserve">  Only include pertinent information related to the mishap or could </w:t>
      </w:r>
      <w:r w:rsidR="002E247F">
        <w:rPr>
          <w:spacing w:val="-2"/>
        </w:rPr>
        <w:t>contribute to a mishap in the future.</w:t>
      </w:r>
    </w:p>
    <w:p w14:paraId="52CC15B1" w14:textId="77777777" w:rsidR="00556291" w:rsidRDefault="001E1B1B">
      <w:pPr>
        <w:pStyle w:val="ListParagraph"/>
        <w:numPr>
          <w:ilvl w:val="2"/>
          <w:numId w:val="6"/>
        </w:numPr>
        <w:tabs>
          <w:tab w:val="left" w:pos="2159"/>
          <w:tab w:val="left" w:pos="2167"/>
        </w:tabs>
        <w:spacing w:before="179" w:line="261" w:lineRule="auto"/>
        <w:ind w:right="254" w:hanging="259"/>
      </w:pPr>
      <w:r>
        <w:t>Annotated images or items from the medical record that demonstrate the SIBs deliberation</w:t>
      </w:r>
      <w:r>
        <w:rPr>
          <w:spacing w:val="-4"/>
        </w:rPr>
        <w:t xml:space="preserve"> </w:t>
      </w:r>
      <w:r>
        <w:t>such</w:t>
      </w:r>
      <w:r>
        <w:rPr>
          <w:spacing w:val="-4"/>
        </w:rPr>
        <w:t xml:space="preserve"> </w:t>
      </w:r>
      <w:r>
        <w:t>as</w:t>
      </w:r>
      <w:r>
        <w:rPr>
          <w:spacing w:val="-3"/>
        </w:rPr>
        <w:t xml:space="preserve"> </w:t>
      </w:r>
      <w:r>
        <w:t>an</w:t>
      </w:r>
      <w:r>
        <w:rPr>
          <w:spacing w:val="-4"/>
        </w:rPr>
        <w:t xml:space="preserve"> </w:t>
      </w:r>
      <w:r>
        <w:t>x-ray</w:t>
      </w:r>
      <w:r>
        <w:rPr>
          <w:spacing w:val="-2"/>
        </w:rPr>
        <w:t xml:space="preserve"> </w:t>
      </w:r>
      <w:r>
        <w:t>of</w:t>
      </w:r>
      <w:r>
        <w:rPr>
          <w:spacing w:val="-4"/>
        </w:rPr>
        <w:t xml:space="preserve"> </w:t>
      </w:r>
      <w:r>
        <w:t>a</w:t>
      </w:r>
      <w:r>
        <w:rPr>
          <w:spacing w:val="-4"/>
        </w:rPr>
        <w:t xml:space="preserve"> </w:t>
      </w:r>
      <w:r>
        <w:t>fracture</w:t>
      </w:r>
      <w:r>
        <w:rPr>
          <w:spacing w:val="-3"/>
        </w:rPr>
        <w:t xml:space="preserve"> </w:t>
      </w:r>
      <w:r>
        <w:t>with</w:t>
      </w:r>
      <w:r>
        <w:rPr>
          <w:spacing w:val="-4"/>
        </w:rPr>
        <w:t xml:space="preserve"> </w:t>
      </w:r>
      <w:r>
        <w:t>an arrow</w:t>
      </w:r>
      <w:r>
        <w:rPr>
          <w:spacing w:val="-3"/>
        </w:rPr>
        <w:t xml:space="preserve"> </w:t>
      </w:r>
      <w:r>
        <w:t>drawn</w:t>
      </w:r>
      <w:r>
        <w:rPr>
          <w:spacing w:val="-4"/>
        </w:rPr>
        <w:t xml:space="preserve"> </w:t>
      </w:r>
      <w:r>
        <w:t>on</w:t>
      </w:r>
      <w:r>
        <w:rPr>
          <w:spacing w:val="-4"/>
        </w:rPr>
        <w:t xml:space="preserve"> </w:t>
      </w:r>
      <w:r>
        <w:t>it</w:t>
      </w:r>
      <w:r>
        <w:rPr>
          <w:spacing w:val="-5"/>
        </w:rPr>
        <w:t xml:space="preserve"> </w:t>
      </w:r>
      <w:r>
        <w:t>to</w:t>
      </w:r>
      <w:r>
        <w:rPr>
          <w:spacing w:val="-5"/>
        </w:rPr>
        <w:t xml:space="preserve"> </w:t>
      </w:r>
      <w:r>
        <w:t>demonstrate the expected direction of force.</w:t>
      </w:r>
    </w:p>
    <w:p w14:paraId="52CC15B2" w14:textId="77777777" w:rsidR="00556291" w:rsidRDefault="001E1B1B">
      <w:pPr>
        <w:pStyle w:val="ListParagraph"/>
        <w:numPr>
          <w:ilvl w:val="1"/>
          <w:numId w:val="6"/>
        </w:numPr>
        <w:tabs>
          <w:tab w:val="left" w:pos="1446"/>
        </w:tabs>
        <w:ind w:left="1446" w:hanging="267"/>
      </w:pPr>
      <w:r>
        <w:t>Testimony</w:t>
      </w:r>
      <w:r>
        <w:rPr>
          <w:spacing w:val="-6"/>
        </w:rPr>
        <w:t xml:space="preserve"> </w:t>
      </w:r>
      <w:r>
        <w:t>and</w:t>
      </w:r>
      <w:r>
        <w:rPr>
          <w:spacing w:val="-6"/>
        </w:rPr>
        <w:t xml:space="preserve"> </w:t>
      </w:r>
      <w:r>
        <w:t>Statements</w:t>
      </w:r>
      <w:r>
        <w:rPr>
          <w:spacing w:val="-4"/>
        </w:rPr>
        <w:t xml:space="preserve"> </w:t>
      </w:r>
      <w:r>
        <w:t>Exhibit:</w:t>
      </w:r>
      <w:r>
        <w:rPr>
          <w:spacing w:val="-7"/>
        </w:rPr>
        <w:t xml:space="preserve"> </w:t>
      </w:r>
      <w:r>
        <w:t>this</w:t>
      </w:r>
      <w:r>
        <w:rPr>
          <w:spacing w:val="-4"/>
        </w:rPr>
        <w:t xml:space="preserve"> </w:t>
      </w:r>
      <w:r>
        <w:t>exhibit</w:t>
      </w:r>
      <w:r>
        <w:rPr>
          <w:spacing w:val="-7"/>
        </w:rPr>
        <w:t xml:space="preserve"> </w:t>
      </w:r>
      <w:r>
        <w:t>will</w:t>
      </w:r>
      <w:r>
        <w:rPr>
          <w:spacing w:val="-7"/>
        </w:rPr>
        <w:t xml:space="preserve"> </w:t>
      </w:r>
      <w:r>
        <w:t>include</w:t>
      </w:r>
      <w:r>
        <w:rPr>
          <w:spacing w:val="-5"/>
        </w:rPr>
        <w:t xml:space="preserve"> </w:t>
      </w:r>
      <w:r>
        <w:t>the</w:t>
      </w:r>
      <w:r>
        <w:rPr>
          <w:spacing w:val="-5"/>
        </w:rPr>
        <w:t xml:space="preserve"> </w:t>
      </w:r>
      <w:r>
        <w:t>72hr/7day</w:t>
      </w:r>
      <w:r>
        <w:rPr>
          <w:spacing w:val="1"/>
        </w:rPr>
        <w:t xml:space="preserve"> </w:t>
      </w:r>
      <w:r>
        <w:rPr>
          <w:spacing w:val="-2"/>
        </w:rPr>
        <w:t>histories.</w:t>
      </w:r>
    </w:p>
    <w:p w14:paraId="52CC15B3" w14:textId="77777777" w:rsidR="00556291" w:rsidRDefault="001E1B1B">
      <w:pPr>
        <w:pStyle w:val="ListParagraph"/>
        <w:numPr>
          <w:ilvl w:val="0"/>
          <w:numId w:val="6"/>
        </w:numPr>
        <w:tabs>
          <w:tab w:val="left" w:pos="718"/>
          <w:tab w:val="left" w:pos="726"/>
        </w:tabs>
        <w:spacing w:before="180" w:line="261" w:lineRule="auto"/>
        <w:ind w:left="718" w:right="410" w:hanging="259"/>
      </w:pPr>
      <w:r>
        <w:t>Work with</w:t>
      </w:r>
      <w:r>
        <w:rPr>
          <w:spacing w:val="-4"/>
        </w:rPr>
        <w:t xml:space="preserve"> </w:t>
      </w:r>
      <w:r>
        <w:t>SIB</w:t>
      </w:r>
      <w:r>
        <w:rPr>
          <w:spacing w:val="-3"/>
        </w:rPr>
        <w:t xml:space="preserve"> </w:t>
      </w:r>
      <w:r>
        <w:t>to</w:t>
      </w:r>
      <w:r>
        <w:rPr>
          <w:spacing w:val="-5"/>
        </w:rPr>
        <w:t xml:space="preserve"> </w:t>
      </w:r>
      <w:r>
        <w:t>determine/finalize</w:t>
      </w:r>
      <w:r>
        <w:rPr>
          <w:spacing w:val="-3"/>
        </w:rPr>
        <w:t xml:space="preserve"> </w:t>
      </w:r>
      <w:r>
        <w:t>factors,</w:t>
      </w:r>
      <w:r>
        <w:rPr>
          <w:spacing w:val="-1"/>
        </w:rPr>
        <w:t xml:space="preserve"> </w:t>
      </w:r>
      <w:r>
        <w:t>findings,</w:t>
      </w:r>
      <w:r>
        <w:rPr>
          <w:spacing w:val="-1"/>
        </w:rPr>
        <w:t xml:space="preserve"> </w:t>
      </w:r>
      <w:r>
        <w:t>HFACS</w:t>
      </w:r>
      <w:r>
        <w:rPr>
          <w:spacing w:val="-4"/>
        </w:rPr>
        <w:t xml:space="preserve"> </w:t>
      </w:r>
      <w:r>
        <w:t>codes,</w:t>
      </w:r>
      <w:r>
        <w:rPr>
          <w:spacing w:val="-1"/>
        </w:rPr>
        <w:t xml:space="preserve"> </w:t>
      </w:r>
      <w:r>
        <w:t>and</w:t>
      </w:r>
      <w:r>
        <w:rPr>
          <w:spacing w:val="-4"/>
        </w:rPr>
        <w:t xml:space="preserve"> </w:t>
      </w:r>
      <w:r>
        <w:t>recommendations.</w:t>
      </w:r>
      <w:r>
        <w:rPr>
          <w:spacing w:val="40"/>
        </w:rPr>
        <w:t xml:space="preserve"> </w:t>
      </w:r>
      <w:r>
        <w:t>Assign causal or contributory status to HFACS.</w:t>
      </w:r>
    </w:p>
    <w:p w14:paraId="52CC15B4" w14:textId="77777777" w:rsidR="00556291" w:rsidRDefault="001E1B1B">
      <w:pPr>
        <w:pStyle w:val="ListParagraph"/>
        <w:numPr>
          <w:ilvl w:val="0"/>
          <w:numId w:val="6"/>
        </w:numPr>
        <w:tabs>
          <w:tab w:val="left" w:pos="720"/>
          <w:tab w:val="left" w:pos="726"/>
        </w:tabs>
        <w:spacing w:line="261" w:lineRule="auto"/>
        <w:ind w:right="896" w:hanging="261"/>
      </w:pPr>
      <w:r>
        <w:t>Insert HFACS</w:t>
      </w:r>
      <w:r>
        <w:rPr>
          <w:spacing w:val="-3"/>
        </w:rPr>
        <w:t xml:space="preserve"> </w:t>
      </w:r>
      <w:r>
        <w:t>into</w:t>
      </w:r>
      <w:r>
        <w:rPr>
          <w:spacing w:val="-4"/>
        </w:rPr>
        <w:t xml:space="preserve"> </w:t>
      </w:r>
      <w:r>
        <w:t>AFSAS</w:t>
      </w:r>
      <w:r>
        <w:rPr>
          <w:spacing w:val="-3"/>
        </w:rPr>
        <w:t xml:space="preserve"> </w:t>
      </w:r>
      <w:r>
        <w:t>under</w:t>
      </w:r>
      <w:r>
        <w:rPr>
          <w:spacing w:val="-2"/>
        </w:rPr>
        <w:t xml:space="preserve"> </w:t>
      </w:r>
      <w:r>
        <w:t>factors</w:t>
      </w:r>
      <w:r>
        <w:rPr>
          <w:spacing w:val="-2"/>
        </w:rPr>
        <w:t xml:space="preserve"> </w:t>
      </w:r>
      <w:r>
        <w:t>page</w:t>
      </w:r>
      <w:r>
        <w:rPr>
          <w:spacing w:val="-2"/>
        </w:rPr>
        <w:t xml:space="preserve"> </w:t>
      </w:r>
      <w:r>
        <w:t>(see</w:t>
      </w:r>
      <w:r>
        <w:rPr>
          <w:spacing w:val="-2"/>
        </w:rPr>
        <w:t xml:space="preserve"> </w:t>
      </w:r>
      <w:r>
        <w:t>additional information</w:t>
      </w:r>
      <w:r>
        <w:rPr>
          <w:spacing w:val="-3"/>
        </w:rPr>
        <w:t xml:space="preserve"> </w:t>
      </w:r>
      <w:r>
        <w:t>in</w:t>
      </w:r>
      <w:r>
        <w:rPr>
          <w:spacing w:val="-1"/>
        </w:rPr>
        <w:t xml:space="preserve"> </w:t>
      </w:r>
      <w:hyperlink w:anchor="_bookmark27" w:history="1">
        <w:r w:rsidR="00556291">
          <w:rPr>
            <w:color w:val="0000FF"/>
            <w:u w:val="single" w:color="0000FF"/>
          </w:rPr>
          <w:t>Task</w:t>
        </w:r>
        <w:r w:rsidR="00556291">
          <w:rPr>
            <w:color w:val="0000FF"/>
            <w:spacing w:val="-2"/>
            <w:u w:val="single" w:color="0000FF"/>
          </w:rPr>
          <w:t xml:space="preserve"> </w:t>
        </w:r>
        <w:r w:rsidR="00556291">
          <w:rPr>
            <w:color w:val="0000FF"/>
            <w:u w:val="single" w:color="0000FF"/>
          </w:rPr>
          <w:t>Details:</w:t>
        </w:r>
        <w:r w:rsidR="00556291">
          <w:rPr>
            <w:color w:val="0000FF"/>
            <w:spacing w:val="-4"/>
            <w:u w:val="single" w:color="0000FF"/>
          </w:rPr>
          <w:t xml:space="preserve"> </w:t>
        </w:r>
        <w:r w:rsidR="00556291">
          <w:rPr>
            <w:color w:val="0000FF"/>
            <w:u w:val="single" w:color="0000FF"/>
          </w:rPr>
          <w:t>Using</w:t>
        </w:r>
      </w:hyperlink>
      <w:r>
        <w:rPr>
          <w:color w:val="0000FF"/>
        </w:rPr>
        <w:t xml:space="preserve"> </w:t>
      </w:r>
      <w:hyperlink w:anchor="_bookmark27" w:history="1">
        <w:r w:rsidR="00556291">
          <w:rPr>
            <w:color w:val="0000FF"/>
            <w:spacing w:val="-2"/>
            <w:u w:val="single" w:color="0000FF"/>
          </w:rPr>
          <w:t>HFACS</w:t>
        </w:r>
      </w:hyperlink>
      <w:r>
        <w:rPr>
          <w:spacing w:val="-2"/>
        </w:rPr>
        <w:t>).</w:t>
      </w:r>
    </w:p>
    <w:p w14:paraId="52CC15B5" w14:textId="77777777" w:rsidR="00556291" w:rsidRDefault="001E1B1B">
      <w:pPr>
        <w:pStyle w:val="ListParagraph"/>
        <w:numPr>
          <w:ilvl w:val="0"/>
          <w:numId w:val="6"/>
        </w:numPr>
        <w:tabs>
          <w:tab w:val="left" w:pos="719"/>
          <w:tab w:val="left" w:pos="727"/>
        </w:tabs>
        <w:spacing w:line="259" w:lineRule="auto"/>
        <w:ind w:left="719" w:right="243" w:hanging="259"/>
      </w:pPr>
      <w:r>
        <w:t>Support the SIB in writing the report.</w:t>
      </w:r>
      <w:r>
        <w:rPr>
          <w:spacing w:val="40"/>
        </w:rPr>
        <w:t xml:space="preserve"> </w:t>
      </w:r>
      <w:r>
        <w:t>You may be asked to write sections of the report that are relevant</w:t>
      </w:r>
      <w:r>
        <w:rPr>
          <w:spacing w:val="-3"/>
        </w:rPr>
        <w:t xml:space="preserve"> </w:t>
      </w:r>
      <w:r>
        <w:t>to</w:t>
      </w:r>
      <w:r>
        <w:rPr>
          <w:spacing w:val="-3"/>
        </w:rPr>
        <w:t xml:space="preserve"> </w:t>
      </w:r>
      <w:r>
        <w:t>your</w:t>
      </w:r>
      <w:r>
        <w:rPr>
          <w:spacing w:val="-1"/>
        </w:rPr>
        <w:t xml:space="preserve"> </w:t>
      </w:r>
      <w:r>
        <w:t>expertise such</w:t>
      </w:r>
      <w:r>
        <w:rPr>
          <w:spacing w:val="-2"/>
        </w:rPr>
        <w:t xml:space="preserve"> </w:t>
      </w:r>
      <w:r>
        <w:t>as</w:t>
      </w:r>
      <w:r>
        <w:rPr>
          <w:spacing w:val="-1"/>
        </w:rPr>
        <w:t xml:space="preserve"> </w:t>
      </w:r>
      <w:r>
        <w:t>factors</w:t>
      </w:r>
      <w:r>
        <w:rPr>
          <w:spacing w:val="-1"/>
        </w:rPr>
        <w:t xml:space="preserve"> </w:t>
      </w:r>
      <w:r>
        <w:t>related to</w:t>
      </w:r>
      <w:r>
        <w:rPr>
          <w:spacing w:val="-3"/>
        </w:rPr>
        <w:t xml:space="preserve"> </w:t>
      </w:r>
      <w:r>
        <w:t>injuries</w:t>
      </w:r>
      <w:r>
        <w:rPr>
          <w:spacing w:val="-1"/>
        </w:rPr>
        <w:t xml:space="preserve"> </w:t>
      </w:r>
      <w:r>
        <w:t>or</w:t>
      </w:r>
      <w:r>
        <w:rPr>
          <w:spacing w:val="-1"/>
        </w:rPr>
        <w:t xml:space="preserve"> </w:t>
      </w:r>
      <w:r>
        <w:t>heavy on</w:t>
      </w:r>
      <w:r>
        <w:rPr>
          <w:spacing w:val="-2"/>
        </w:rPr>
        <w:t xml:space="preserve"> </w:t>
      </w:r>
      <w:r>
        <w:t>human</w:t>
      </w:r>
      <w:r>
        <w:rPr>
          <w:spacing w:val="-2"/>
        </w:rPr>
        <w:t xml:space="preserve"> </w:t>
      </w:r>
      <w:r>
        <w:t>factors.</w:t>
      </w:r>
      <w:r>
        <w:rPr>
          <w:spacing w:val="40"/>
        </w:rPr>
        <w:t xml:space="preserve"> </w:t>
      </w:r>
      <w:r>
        <w:t>In</w:t>
      </w:r>
      <w:r>
        <w:rPr>
          <w:spacing w:val="-2"/>
        </w:rPr>
        <w:t xml:space="preserve"> </w:t>
      </w:r>
      <w:r>
        <w:t>addition, the</w:t>
      </w:r>
      <w:r>
        <w:rPr>
          <w:spacing w:val="-3"/>
        </w:rPr>
        <w:t xml:space="preserve"> </w:t>
      </w:r>
      <w:r>
        <w:t>SIB</w:t>
      </w:r>
      <w:r>
        <w:rPr>
          <w:spacing w:val="-3"/>
        </w:rPr>
        <w:t xml:space="preserve"> </w:t>
      </w:r>
      <w:r>
        <w:t>uses</w:t>
      </w:r>
      <w:r>
        <w:rPr>
          <w:spacing w:val="-3"/>
        </w:rPr>
        <w:t xml:space="preserve"> </w:t>
      </w:r>
      <w:r>
        <w:t>the</w:t>
      </w:r>
      <w:r>
        <w:rPr>
          <w:spacing w:val="-3"/>
        </w:rPr>
        <w:t xml:space="preserve"> </w:t>
      </w:r>
      <w:r>
        <w:t>skills</w:t>
      </w:r>
      <w:r>
        <w:rPr>
          <w:spacing w:val="-3"/>
        </w:rPr>
        <w:t xml:space="preserve"> </w:t>
      </w:r>
      <w:r>
        <w:t>of</w:t>
      </w:r>
      <w:r>
        <w:rPr>
          <w:spacing w:val="-3"/>
        </w:rPr>
        <w:t xml:space="preserve"> </w:t>
      </w:r>
      <w:r>
        <w:t>all</w:t>
      </w:r>
      <w:r>
        <w:rPr>
          <w:spacing w:val="-1"/>
        </w:rPr>
        <w:t xml:space="preserve"> </w:t>
      </w:r>
      <w:r>
        <w:t>its</w:t>
      </w:r>
      <w:r>
        <w:rPr>
          <w:spacing w:val="-3"/>
        </w:rPr>
        <w:t xml:space="preserve"> </w:t>
      </w:r>
      <w:r>
        <w:t>members</w:t>
      </w:r>
      <w:r>
        <w:rPr>
          <w:spacing w:val="-3"/>
        </w:rPr>
        <w:t xml:space="preserve"> </w:t>
      </w:r>
      <w:r>
        <w:t>to</w:t>
      </w:r>
      <w:r>
        <w:rPr>
          <w:spacing w:val="-5"/>
        </w:rPr>
        <w:t xml:space="preserve"> </w:t>
      </w:r>
      <w:r>
        <w:t>create</w:t>
      </w:r>
      <w:r>
        <w:rPr>
          <w:spacing w:val="-3"/>
        </w:rPr>
        <w:t xml:space="preserve"> </w:t>
      </w:r>
      <w:r>
        <w:t>the</w:t>
      </w:r>
      <w:r>
        <w:rPr>
          <w:spacing w:val="-3"/>
        </w:rPr>
        <w:t xml:space="preserve"> </w:t>
      </w:r>
      <w:r>
        <w:t>best</w:t>
      </w:r>
      <w:r>
        <w:rPr>
          <w:spacing w:val="-5"/>
        </w:rPr>
        <w:t xml:space="preserve"> </w:t>
      </w:r>
      <w:r>
        <w:t>report</w:t>
      </w:r>
      <w:r>
        <w:rPr>
          <w:spacing w:val="-5"/>
        </w:rPr>
        <w:t xml:space="preserve"> </w:t>
      </w:r>
      <w:r>
        <w:t>possible.</w:t>
      </w:r>
      <w:r>
        <w:rPr>
          <w:spacing w:val="40"/>
        </w:rPr>
        <w:t xml:space="preserve"> </w:t>
      </w:r>
      <w:r>
        <w:t>You</w:t>
      </w:r>
      <w:r>
        <w:rPr>
          <w:spacing w:val="-4"/>
        </w:rPr>
        <w:t xml:space="preserve"> </w:t>
      </w:r>
      <w:r>
        <w:t>may</w:t>
      </w:r>
      <w:r>
        <w:rPr>
          <w:spacing w:val="-2"/>
        </w:rPr>
        <w:t xml:space="preserve"> </w:t>
      </w:r>
      <w:r>
        <w:t>be</w:t>
      </w:r>
      <w:r>
        <w:rPr>
          <w:spacing w:val="-3"/>
        </w:rPr>
        <w:t xml:space="preserve"> </w:t>
      </w:r>
      <w:r>
        <w:t>asked to</w:t>
      </w:r>
      <w:r>
        <w:rPr>
          <w:spacing w:val="-5"/>
        </w:rPr>
        <w:t xml:space="preserve"> </w:t>
      </w:r>
      <w:r>
        <w:t>edit or write other sections of the report if you are one of the better writers on the SIB.</w:t>
      </w:r>
      <w:r>
        <w:rPr>
          <w:spacing w:val="40"/>
        </w:rPr>
        <w:t xml:space="preserve"> </w:t>
      </w:r>
      <w:r>
        <w:t>When writing</w:t>
      </w:r>
      <w:r>
        <w:rPr>
          <w:spacing w:val="40"/>
        </w:rPr>
        <w:t xml:space="preserve"> </w:t>
      </w:r>
      <w:r>
        <w:t>for the final report, write for a general audience (avoid medical jargon, etc.).</w:t>
      </w:r>
      <w:r>
        <w:rPr>
          <w:spacing w:val="40"/>
        </w:rPr>
        <w:t xml:space="preserve"> </w:t>
      </w:r>
      <w:r>
        <w:t>The medical analysis can and should include medical terminology.</w:t>
      </w:r>
    </w:p>
    <w:p w14:paraId="52CC15B6" w14:textId="77777777" w:rsidR="00556291" w:rsidRDefault="001E1B1B">
      <w:pPr>
        <w:pStyle w:val="Heading2"/>
        <w:spacing w:before="162"/>
      </w:pPr>
      <w:bookmarkStart w:id="28" w:name="SIB:_Final_Tasks"/>
      <w:bookmarkStart w:id="29" w:name="_bookmark14"/>
      <w:bookmarkEnd w:id="28"/>
      <w:bookmarkEnd w:id="29"/>
      <w:r>
        <w:rPr>
          <w:color w:val="2E5395"/>
        </w:rPr>
        <w:t>SIB:</w:t>
      </w:r>
      <w:r>
        <w:rPr>
          <w:color w:val="2E5395"/>
          <w:spacing w:val="-9"/>
        </w:rPr>
        <w:t xml:space="preserve"> </w:t>
      </w:r>
      <w:r>
        <w:rPr>
          <w:color w:val="2E5395"/>
        </w:rPr>
        <w:t>Final</w:t>
      </w:r>
      <w:r>
        <w:rPr>
          <w:color w:val="2E5395"/>
          <w:spacing w:val="-6"/>
        </w:rPr>
        <w:t xml:space="preserve"> </w:t>
      </w:r>
      <w:r>
        <w:rPr>
          <w:color w:val="2E5395"/>
          <w:spacing w:val="-4"/>
        </w:rPr>
        <w:t>Tasks</w:t>
      </w:r>
    </w:p>
    <w:p w14:paraId="52CC15B7" w14:textId="77777777" w:rsidR="00556291" w:rsidRDefault="001E1B1B">
      <w:pPr>
        <w:pStyle w:val="ListParagraph"/>
        <w:numPr>
          <w:ilvl w:val="0"/>
          <w:numId w:val="6"/>
        </w:numPr>
        <w:tabs>
          <w:tab w:val="left" w:pos="720"/>
          <w:tab w:val="left" w:pos="727"/>
        </w:tabs>
        <w:spacing w:before="22" w:line="261" w:lineRule="auto"/>
        <w:ind w:right="372" w:hanging="260"/>
      </w:pPr>
      <w:r>
        <w:t>Remember to</w:t>
      </w:r>
      <w:r>
        <w:rPr>
          <w:spacing w:val="-5"/>
        </w:rPr>
        <w:t xml:space="preserve"> </w:t>
      </w:r>
      <w:r>
        <w:t>release</w:t>
      </w:r>
      <w:r>
        <w:rPr>
          <w:spacing w:val="-3"/>
        </w:rPr>
        <w:t xml:space="preserve"> </w:t>
      </w:r>
      <w:r>
        <w:t>any</w:t>
      </w:r>
      <w:r>
        <w:rPr>
          <w:spacing w:val="-2"/>
        </w:rPr>
        <w:t xml:space="preserve"> </w:t>
      </w:r>
      <w:r>
        <w:t>paper</w:t>
      </w:r>
      <w:r>
        <w:rPr>
          <w:spacing w:val="-3"/>
        </w:rPr>
        <w:t xml:space="preserve"> </w:t>
      </w:r>
      <w:r>
        <w:t>records</w:t>
      </w:r>
      <w:r>
        <w:rPr>
          <w:spacing w:val="-3"/>
        </w:rPr>
        <w:t xml:space="preserve"> </w:t>
      </w:r>
      <w:r>
        <w:t>that</w:t>
      </w:r>
      <w:r>
        <w:rPr>
          <w:spacing w:val="-5"/>
        </w:rPr>
        <w:t xml:space="preserve"> </w:t>
      </w:r>
      <w:r>
        <w:t>were placed</w:t>
      </w:r>
      <w:r>
        <w:rPr>
          <w:spacing w:val="-4"/>
        </w:rPr>
        <w:t xml:space="preserve"> </w:t>
      </w:r>
      <w:r>
        <w:t>in</w:t>
      </w:r>
      <w:r>
        <w:rPr>
          <w:spacing w:val="-4"/>
        </w:rPr>
        <w:t xml:space="preserve"> </w:t>
      </w:r>
      <w:r>
        <w:t>sequestration</w:t>
      </w:r>
      <w:r>
        <w:rPr>
          <w:spacing w:val="-4"/>
        </w:rPr>
        <w:t xml:space="preserve"> </w:t>
      </w:r>
      <w:r>
        <w:t>prior</w:t>
      </w:r>
      <w:r>
        <w:rPr>
          <w:spacing w:val="-3"/>
        </w:rPr>
        <w:t xml:space="preserve"> </w:t>
      </w:r>
      <w:r>
        <w:t>to</w:t>
      </w:r>
      <w:r>
        <w:rPr>
          <w:spacing w:val="-5"/>
        </w:rPr>
        <w:t xml:space="preserve"> </w:t>
      </w:r>
      <w:r>
        <w:t>departure.</w:t>
      </w:r>
      <w:r>
        <w:rPr>
          <w:spacing w:val="40"/>
        </w:rPr>
        <w:t xml:space="preserve"> </w:t>
      </w:r>
      <w:r>
        <w:t>This can be done when you have completed the medical review/analysis if there is no AIB.</w:t>
      </w:r>
    </w:p>
    <w:p w14:paraId="52CC15B8" w14:textId="77777777" w:rsidR="00556291" w:rsidRDefault="00556291">
      <w:pPr>
        <w:pStyle w:val="BodyText"/>
        <w:spacing w:before="0"/>
        <w:ind w:left="0" w:firstLine="0"/>
      </w:pPr>
    </w:p>
    <w:p w14:paraId="52CC15B9" w14:textId="77777777" w:rsidR="00556291" w:rsidRDefault="00556291">
      <w:pPr>
        <w:pStyle w:val="BodyText"/>
        <w:spacing w:before="146"/>
        <w:ind w:left="0" w:firstLine="0"/>
      </w:pPr>
    </w:p>
    <w:p w14:paraId="52CC15BA" w14:textId="77777777" w:rsidR="00556291" w:rsidRDefault="001E1B1B">
      <w:pPr>
        <w:pStyle w:val="Heading1"/>
        <w:spacing w:before="0"/>
        <w:ind w:left="100"/>
      </w:pPr>
      <w:bookmarkStart w:id="30" w:name="Specific_Task_Details_and_Additional_Inf"/>
      <w:bookmarkStart w:id="31" w:name="_bookmark15"/>
      <w:bookmarkEnd w:id="30"/>
      <w:bookmarkEnd w:id="31"/>
      <w:r>
        <w:rPr>
          <w:color w:val="2E5395"/>
        </w:rPr>
        <w:t>Specific</w:t>
      </w:r>
      <w:r>
        <w:rPr>
          <w:color w:val="2E5395"/>
          <w:spacing w:val="-3"/>
        </w:rPr>
        <w:t xml:space="preserve"> </w:t>
      </w:r>
      <w:r>
        <w:rPr>
          <w:color w:val="2E5395"/>
        </w:rPr>
        <w:t>Task</w:t>
      </w:r>
      <w:r>
        <w:rPr>
          <w:color w:val="2E5395"/>
          <w:spacing w:val="-7"/>
        </w:rPr>
        <w:t xml:space="preserve"> </w:t>
      </w:r>
      <w:r>
        <w:rPr>
          <w:color w:val="2E5395"/>
        </w:rPr>
        <w:t>Details</w:t>
      </w:r>
      <w:r>
        <w:rPr>
          <w:color w:val="2E5395"/>
          <w:spacing w:val="-10"/>
        </w:rPr>
        <w:t xml:space="preserve"> </w:t>
      </w:r>
      <w:r>
        <w:rPr>
          <w:color w:val="2E5395"/>
        </w:rPr>
        <w:t>and</w:t>
      </w:r>
      <w:r>
        <w:rPr>
          <w:color w:val="2E5395"/>
          <w:spacing w:val="-4"/>
        </w:rPr>
        <w:t xml:space="preserve"> </w:t>
      </w:r>
      <w:r>
        <w:rPr>
          <w:color w:val="2E5395"/>
        </w:rPr>
        <w:t>Additional</w:t>
      </w:r>
      <w:r>
        <w:rPr>
          <w:color w:val="2E5395"/>
          <w:spacing w:val="-4"/>
        </w:rPr>
        <w:t xml:space="preserve"> </w:t>
      </w:r>
      <w:r>
        <w:rPr>
          <w:color w:val="2E5395"/>
          <w:spacing w:val="-2"/>
        </w:rPr>
        <w:t>Information</w:t>
      </w:r>
    </w:p>
    <w:p w14:paraId="52CC15BB" w14:textId="77777777" w:rsidR="00556291" w:rsidRDefault="001E1B1B">
      <w:pPr>
        <w:pStyle w:val="Heading2"/>
        <w:spacing w:before="75"/>
      </w:pPr>
      <w:bookmarkStart w:id="32" w:name="Classifying_Mishaps_by_Injury_Severity"/>
      <w:bookmarkStart w:id="33" w:name="_bookmark16"/>
      <w:bookmarkEnd w:id="32"/>
      <w:bookmarkEnd w:id="33"/>
      <w:r>
        <w:rPr>
          <w:color w:val="2E5395"/>
        </w:rPr>
        <w:t>Classifying</w:t>
      </w:r>
      <w:r>
        <w:rPr>
          <w:color w:val="2E5395"/>
          <w:spacing w:val="-12"/>
        </w:rPr>
        <w:t xml:space="preserve"> </w:t>
      </w:r>
      <w:r>
        <w:rPr>
          <w:color w:val="2E5395"/>
        </w:rPr>
        <w:t>Mishaps</w:t>
      </w:r>
      <w:r>
        <w:rPr>
          <w:color w:val="2E5395"/>
          <w:spacing w:val="-6"/>
        </w:rPr>
        <w:t xml:space="preserve"> </w:t>
      </w:r>
      <w:r>
        <w:rPr>
          <w:color w:val="2E5395"/>
        </w:rPr>
        <w:t>by</w:t>
      </w:r>
      <w:r>
        <w:rPr>
          <w:color w:val="2E5395"/>
          <w:spacing w:val="-10"/>
        </w:rPr>
        <w:t xml:space="preserve"> </w:t>
      </w:r>
      <w:r>
        <w:rPr>
          <w:color w:val="2E5395"/>
        </w:rPr>
        <w:t>Injury</w:t>
      </w:r>
      <w:r>
        <w:rPr>
          <w:color w:val="2E5395"/>
          <w:spacing w:val="-11"/>
        </w:rPr>
        <w:t xml:space="preserve"> </w:t>
      </w:r>
      <w:r>
        <w:rPr>
          <w:color w:val="2E5395"/>
          <w:spacing w:val="-2"/>
        </w:rPr>
        <w:t>Severity</w:t>
      </w:r>
    </w:p>
    <w:p w14:paraId="52CC15BC" w14:textId="77777777" w:rsidR="00556291" w:rsidRDefault="001E1B1B">
      <w:pPr>
        <w:pStyle w:val="ListParagraph"/>
        <w:numPr>
          <w:ilvl w:val="0"/>
          <w:numId w:val="6"/>
        </w:numPr>
        <w:tabs>
          <w:tab w:val="left" w:pos="720"/>
          <w:tab w:val="left" w:pos="727"/>
        </w:tabs>
        <w:spacing w:before="18" w:line="261" w:lineRule="auto"/>
        <w:ind w:right="438" w:hanging="260"/>
      </w:pPr>
      <w:r>
        <w:t>Criteria for</w:t>
      </w:r>
      <w:r>
        <w:rPr>
          <w:spacing w:val="-3"/>
        </w:rPr>
        <w:t xml:space="preserve"> </w:t>
      </w:r>
      <w:r>
        <w:t>Mishap</w:t>
      </w:r>
      <w:r>
        <w:rPr>
          <w:spacing w:val="-4"/>
        </w:rPr>
        <w:t xml:space="preserve"> </w:t>
      </w:r>
      <w:r>
        <w:t>Classification</w:t>
      </w:r>
      <w:r>
        <w:rPr>
          <w:spacing w:val="-4"/>
        </w:rPr>
        <w:t xml:space="preserve"> </w:t>
      </w:r>
      <w:r>
        <w:t>are</w:t>
      </w:r>
      <w:r>
        <w:rPr>
          <w:spacing w:val="-3"/>
        </w:rPr>
        <w:t xml:space="preserve"> </w:t>
      </w:r>
      <w:r>
        <w:t>found</w:t>
      </w:r>
      <w:r>
        <w:rPr>
          <w:spacing w:val="-4"/>
        </w:rPr>
        <w:t xml:space="preserve"> </w:t>
      </w:r>
      <w:r>
        <w:t>in</w:t>
      </w:r>
      <w:r>
        <w:rPr>
          <w:spacing w:val="-4"/>
        </w:rPr>
        <w:t xml:space="preserve"> </w:t>
      </w:r>
      <w:hyperlink r:id="rId13">
        <w:r w:rsidR="00556291">
          <w:rPr>
            <w:color w:val="0000FF"/>
            <w:u w:val="single" w:color="0000FF"/>
          </w:rPr>
          <w:t>DoDI 6055.07</w:t>
        </w:r>
      </w:hyperlink>
      <w:r>
        <w:rPr>
          <w:color w:val="0000FF"/>
          <w:spacing w:val="-3"/>
        </w:rPr>
        <w:t xml:space="preserve"> </w:t>
      </w:r>
      <w:r>
        <w:t>and supplemented</w:t>
      </w:r>
      <w:r>
        <w:rPr>
          <w:spacing w:val="-4"/>
        </w:rPr>
        <w:t xml:space="preserve"> </w:t>
      </w:r>
      <w:r>
        <w:t>in</w:t>
      </w:r>
      <w:r>
        <w:rPr>
          <w:spacing w:val="-4"/>
        </w:rPr>
        <w:t xml:space="preserve"> </w:t>
      </w:r>
      <w:hyperlink r:id="rId14">
        <w:r w:rsidR="00556291">
          <w:rPr>
            <w:color w:val="0000FF"/>
            <w:u w:val="single" w:color="0000FF"/>
          </w:rPr>
          <w:t>DAFI</w:t>
        </w:r>
        <w:r w:rsidR="00556291">
          <w:rPr>
            <w:color w:val="0000FF"/>
            <w:spacing w:val="-1"/>
            <w:u w:val="single" w:color="0000FF"/>
          </w:rPr>
          <w:t xml:space="preserve"> </w:t>
        </w:r>
        <w:r w:rsidR="00556291">
          <w:rPr>
            <w:color w:val="0000FF"/>
            <w:u w:val="single" w:color="0000FF"/>
          </w:rPr>
          <w:t>91-204</w:t>
        </w:r>
      </w:hyperlink>
      <w:r>
        <w:rPr>
          <w:color w:val="0000FF"/>
          <w:spacing w:val="-3"/>
        </w:rPr>
        <w:t xml:space="preserve"> </w:t>
      </w:r>
      <w:r>
        <w:t xml:space="preserve">and </w:t>
      </w:r>
      <w:hyperlink r:id="rId15">
        <w:r w:rsidR="00556291">
          <w:rPr>
            <w:color w:val="0000FF"/>
            <w:u w:val="single" w:color="0000FF"/>
          </w:rPr>
          <w:t>DAFMAN 91-223</w:t>
        </w:r>
        <w:r w:rsidR="00556291">
          <w:t>.</w:t>
        </w:r>
      </w:hyperlink>
    </w:p>
    <w:p w14:paraId="52CC15BD" w14:textId="77777777" w:rsidR="00556291" w:rsidRDefault="001E1B1B">
      <w:pPr>
        <w:pStyle w:val="ListParagraph"/>
        <w:numPr>
          <w:ilvl w:val="0"/>
          <w:numId w:val="6"/>
        </w:numPr>
        <w:tabs>
          <w:tab w:val="left" w:pos="720"/>
          <w:tab w:val="left" w:pos="727"/>
        </w:tabs>
        <w:spacing w:line="261" w:lineRule="auto"/>
        <w:ind w:right="966" w:hanging="260"/>
      </w:pPr>
      <w:r>
        <w:t>Definitions for</w:t>
      </w:r>
      <w:r>
        <w:rPr>
          <w:spacing w:val="-4"/>
        </w:rPr>
        <w:t xml:space="preserve"> </w:t>
      </w:r>
      <w:r>
        <w:t>Permanent</w:t>
      </w:r>
      <w:r>
        <w:rPr>
          <w:spacing w:val="-6"/>
        </w:rPr>
        <w:t xml:space="preserve"> </w:t>
      </w:r>
      <w:r>
        <w:t>Total</w:t>
      </w:r>
      <w:r>
        <w:rPr>
          <w:spacing w:val="-2"/>
        </w:rPr>
        <w:t xml:space="preserve"> </w:t>
      </w:r>
      <w:r>
        <w:t>Disability</w:t>
      </w:r>
      <w:r>
        <w:rPr>
          <w:spacing w:val="-3"/>
        </w:rPr>
        <w:t xml:space="preserve"> </w:t>
      </w:r>
      <w:r>
        <w:t>and</w:t>
      </w:r>
      <w:r>
        <w:rPr>
          <w:spacing w:val="-5"/>
        </w:rPr>
        <w:t xml:space="preserve"> </w:t>
      </w:r>
      <w:r>
        <w:t>Permanent</w:t>
      </w:r>
      <w:r>
        <w:rPr>
          <w:spacing w:val="-6"/>
        </w:rPr>
        <w:t xml:space="preserve"> </w:t>
      </w:r>
      <w:r>
        <w:t>Partial</w:t>
      </w:r>
      <w:r>
        <w:rPr>
          <w:spacing w:val="-2"/>
        </w:rPr>
        <w:t xml:space="preserve"> </w:t>
      </w:r>
      <w:r>
        <w:t>Disability</w:t>
      </w:r>
      <w:r>
        <w:rPr>
          <w:spacing w:val="-3"/>
        </w:rPr>
        <w:t xml:space="preserve"> </w:t>
      </w:r>
      <w:r>
        <w:t>are</w:t>
      </w:r>
      <w:r>
        <w:rPr>
          <w:spacing w:val="-4"/>
        </w:rPr>
        <w:t xml:space="preserve"> </w:t>
      </w:r>
      <w:r>
        <w:t>found</w:t>
      </w:r>
      <w:r>
        <w:rPr>
          <w:spacing w:val="-5"/>
        </w:rPr>
        <w:t xml:space="preserve"> </w:t>
      </w:r>
      <w:r>
        <w:t>in</w:t>
      </w:r>
      <w:r>
        <w:rPr>
          <w:spacing w:val="-5"/>
        </w:rPr>
        <w:t xml:space="preserve"> </w:t>
      </w:r>
      <w:r>
        <w:t>DoDI 6055.07.</w:t>
      </w:r>
      <w:r>
        <w:rPr>
          <w:spacing w:val="40"/>
        </w:rPr>
        <w:t xml:space="preserve"> </w:t>
      </w:r>
      <w:r>
        <w:t>Contact AFSEC flight surgeon for assistance if needed.</w:t>
      </w:r>
    </w:p>
    <w:p w14:paraId="52CC15BE" w14:textId="77777777" w:rsidR="00556291" w:rsidRDefault="00556291">
      <w:pPr>
        <w:spacing w:line="261" w:lineRule="auto"/>
        <w:sectPr w:rsidR="00556291">
          <w:pgSz w:w="12240" w:h="15840"/>
          <w:pgMar w:top="1420" w:right="1220" w:bottom="1200" w:left="1080" w:header="780" w:footer="1012" w:gutter="0"/>
          <w:cols w:space="720"/>
        </w:sectPr>
      </w:pPr>
    </w:p>
    <w:p w14:paraId="52CC15BF" w14:textId="77777777" w:rsidR="00556291" w:rsidRDefault="001E1B1B">
      <w:pPr>
        <w:pStyle w:val="ListParagraph"/>
        <w:numPr>
          <w:ilvl w:val="0"/>
          <w:numId w:val="6"/>
        </w:numPr>
        <w:tabs>
          <w:tab w:val="left" w:pos="727"/>
        </w:tabs>
        <w:spacing w:before="77"/>
        <w:ind w:left="727" w:hanging="267"/>
      </w:pPr>
      <w:r>
        <w:lastRenderedPageBreak/>
        <w:t>The</w:t>
      </w:r>
      <w:r>
        <w:rPr>
          <w:spacing w:val="-5"/>
        </w:rPr>
        <w:t xml:space="preserve"> </w:t>
      </w:r>
      <w:r>
        <w:t>relevant</w:t>
      </w:r>
      <w:r>
        <w:rPr>
          <w:spacing w:val="-5"/>
        </w:rPr>
        <w:t xml:space="preserve"> </w:t>
      </w:r>
      <w:r>
        <w:t>definition</w:t>
      </w:r>
      <w:r>
        <w:rPr>
          <w:spacing w:val="-3"/>
        </w:rPr>
        <w:t xml:space="preserve"> </w:t>
      </w:r>
      <w:r>
        <w:t>of</w:t>
      </w:r>
      <w:r>
        <w:rPr>
          <w:spacing w:val="-4"/>
        </w:rPr>
        <w:t xml:space="preserve"> </w:t>
      </w:r>
      <w:r>
        <w:t>“First</w:t>
      </w:r>
      <w:r>
        <w:rPr>
          <w:spacing w:val="-5"/>
        </w:rPr>
        <w:t xml:space="preserve"> </w:t>
      </w:r>
      <w:r>
        <w:t>Aid”</w:t>
      </w:r>
      <w:r>
        <w:rPr>
          <w:spacing w:val="-3"/>
        </w:rPr>
        <w:t xml:space="preserve"> </w:t>
      </w:r>
      <w:r>
        <w:t>can</w:t>
      </w:r>
      <w:r>
        <w:rPr>
          <w:spacing w:val="-4"/>
        </w:rPr>
        <w:t xml:space="preserve"> </w:t>
      </w:r>
      <w:r>
        <w:t>be</w:t>
      </w:r>
      <w:r>
        <w:rPr>
          <w:spacing w:val="-2"/>
        </w:rPr>
        <w:t xml:space="preserve"> </w:t>
      </w:r>
      <w:r>
        <w:t>found</w:t>
      </w:r>
      <w:r>
        <w:rPr>
          <w:spacing w:val="-4"/>
        </w:rPr>
        <w:t xml:space="preserve"> </w:t>
      </w:r>
      <w:r>
        <w:t>in</w:t>
      </w:r>
      <w:r>
        <w:rPr>
          <w:spacing w:val="-4"/>
        </w:rPr>
        <w:t xml:space="preserve"> </w:t>
      </w:r>
      <w:hyperlink r:id="rId16">
        <w:r w:rsidR="00556291">
          <w:rPr>
            <w:color w:val="0000FF"/>
            <w:u w:val="single" w:color="0000FF"/>
          </w:rPr>
          <w:t>29</w:t>
        </w:r>
        <w:r w:rsidR="00556291">
          <w:rPr>
            <w:color w:val="0000FF"/>
            <w:spacing w:val="-4"/>
            <w:u w:val="single" w:color="0000FF"/>
          </w:rPr>
          <w:t xml:space="preserve"> </w:t>
        </w:r>
        <w:r w:rsidR="00556291">
          <w:rPr>
            <w:color w:val="0000FF"/>
            <w:u w:val="single" w:color="0000FF"/>
          </w:rPr>
          <w:t>CFR</w:t>
        </w:r>
        <w:r w:rsidR="00556291">
          <w:rPr>
            <w:color w:val="0000FF"/>
            <w:spacing w:val="-3"/>
            <w:u w:val="single" w:color="0000FF"/>
          </w:rPr>
          <w:t xml:space="preserve"> </w:t>
        </w:r>
        <w:r w:rsidR="00556291">
          <w:rPr>
            <w:color w:val="0000FF"/>
            <w:u w:val="single" w:color="0000FF"/>
          </w:rPr>
          <w:t>1904.7</w:t>
        </w:r>
        <w:r w:rsidR="00556291">
          <w:rPr>
            <w:color w:val="0000FF"/>
            <w:spacing w:val="-4"/>
            <w:u w:val="single" w:color="0000FF"/>
          </w:rPr>
          <w:t xml:space="preserve"> </w:t>
        </w:r>
        <w:r w:rsidR="00556291">
          <w:rPr>
            <w:color w:val="0000FF"/>
            <w:spacing w:val="-2"/>
            <w:u w:val="single" w:color="0000FF"/>
          </w:rPr>
          <w:t>(b)(5)(ii)</w:t>
        </w:r>
        <w:r w:rsidR="00556291">
          <w:rPr>
            <w:spacing w:val="-2"/>
          </w:rPr>
          <w:t>.</w:t>
        </w:r>
      </w:hyperlink>
    </w:p>
    <w:p w14:paraId="52CC15C0" w14:textId="77777777" w:rsidR="00556291" w:rsidRDefault="00556291">
      <w:pPr>
        <w:pStyle w:val="BodyText"/>
        <w:spacing w:before="251"/>
        <w:ind w:left="0" w:firstLine="0"/>
        <w:rPr>
          <w:sz w:val="26"/>
        </w:rPr>
      </w:pPr>
    </w:p>
    <w:p w14:paraId="52CC15C1" w14:textId="77777777" w:rsidR="00556291" w:rsidRDefault="001E1B1B">
      <w:pPr>
        <w:pStyle w:val="Heading2"/>
      </w:pPr>
      <w:bookmarkStart w:id="34" w:name="Medical_Record_Sequestration"/>
      <w:bookmarkStart w:id="35" w:name="_bookmark17"/>
      <w:bookmarkEnd w:id="34"/>
      <w:bookmarkEnd w:id="35"/>
      <w:r>
        <w:rPr>
          <w:color w:val="2E5395"/>
        </w:rPr>
        <w:t>Medical</w:t>
      </w:r>
      <w:r>
        <w:rPr>
          <w:color w:val="2E5395"/>
          <w:spacing w:val="-9"/>
        </w:rPr>
        <w:t xml:space="preserve"> </w:t>
      </w:r>
      <w:r>
        <w:rPr>
          <w:color w:val="2E5395"/>
        </w:rPr>
        <w:t>Record</w:t>
      </w:r>
      <w:r>
        <w:rPr>
          <w:color w:val="2E5395"/>
          <w:spacing w:val="-10"/>
        </w:rPr>
        <w:t xml:space="preserve"> </w:t>
      </w:r>
      <w:r>
        <w:rPr>
          <w:color w:val="2E5395"/>
          <w:spacing w:val="-2"/>
        </w:rPr>
        <w:t>Sequestration</w:t>
      </w:r>
    </w:p>
    <w:p w14:paraId="52CC15C2" w14:textId="77777777" w:rsidR="00556291" w:rsidRDefault="001E1B1B">
      <w:pPr>
        <w:pStyle w:val="ListParagraph"/>
        <w:numPr>
          <w:ilvl w:val="0"/>
          <w:numId w:val="6"/>
        </w:numPr>
        <w:tabs>
          <w:tab w:val="left" w:pos="719"/>
          <w:tab w:val="left" w:pos="727"/>
        </w:tabs>
        <w:spacing w:before="23" w:line="259" w:lineRule="auto"/>
        <w:ind w:left="719" w:right="287" w:hanging="259"/>
      </w:pPr>
      <w:r>
        <w:t xml:space="preserve">DAFI 91-204 and 91-223 direct collection and </w:t>
      </w:r>
      <w:r>
        <w:t>sequestration of medical records as evidence.</w:t>
      </w:r>
      <w:r>
        <w:rPr>
          <w:spacing w:val="40"/>
        </w:rPr>
        <w:t xml:space="preserve"> </w:t>
      </w:r>
      <w:r>
        <w:t>Most records</w:t>
      </w:r>
      <w:r>
        <w:rPr>
          <w:spacing w:val="-3"/>
        </w:rPr>
        <w:t xml:space="preserve"> </w:t>
      </w:r>
      <w:r>
        <w:t>are</w:t>
      </w:r>
      <w:r>
        <w:rPr>
          <w:spacing w:val="-3"/>
        </w:rPr>
        <w:t xml:space="preserve"> </w:t>
      </w:r>
      <w:r>
        <w:t>digital.</w:t>
      </w:r>
      <w:r>
        <w:rPr>
          <w:spacing w:val="40"/>
        </w:rPr>
        <w:t xml:space="preserve"> </w:t>
      </w:r>
      <w:r>
        <w:t>Digital</w:t>
      </w:r>
      <w:r>
        <w:rPr>
          <w:spacing w:val="-1"/>
        </w:rPr>
        <w:t xml:space="preserve"> </w:t>
      </w:r>
      <w:r>
        <w:t>records</w:t>
      </w:r>
      <w:r>
        <w:rPr>
          <w:spacing w:val="-3"/>
        </w:rPr>
        <w:t xml:space="preserve"> </w:t>
      </w:r>
      <w:r>
        <w:t>can</w:t>
      </w:r>
      <w:r>
        <w:rPr>
          <w:spacing w:val="-4"/>
        </w:rPr>
        <w:t xml:space="preserve"> </w:t>
      </w:r>
      <w:r>
        <w:t>be</w:t>
      </w:r>
      <w:r>
        <w:rPr>
          <w:spacing w:val="-3"/>
        </w:rPr>
        <w:t xml:space="preserve"> </w:t>
      </w:r>
      <w:r>
        <w:t>sequestered/the</w:t>
      </w:r>
      <w:r>
        <w:rPr>
          <w:spacing w:val="-3"/>
        </w:rPr>
        <w:t xml:space="preserve"> </w:t>
      </w:r>
      <w:r>
        <w:t>information</w:t>
      </w:r>
      <w:r>
        <w:rPr>
          <w:spacing w:val="-4"/>
        </w:rPr>
        <w:t xml:space="preserve"> </w:t>
      </w:r>
      <w:r>
        <w:t>captured</w:t>
      </w:r>
      <w:r>
        <w:rPr>
          <w:spacing w:val="-4"/>
        </w:rPr>
        <w:t xml:space="preserve"> </w:t>
      </w:r>
      <w:r>
        <w:t>by</w:t>
      </w:r>
      <w:r>
        <w:rPr>
          <w:spacing w:val="-2"/>
        </w:rPr>
        <w:t xml:space="preserve"> </w:t>
      </w:r>
      <w:r>
        <w:t>making</w:t>
      </w:r>
      <w:r>
        <w:rPr>
          <w:spacing w:val="-2"/>
        </w:rPr>
        <w:t xml:space="preserve"> </w:t>
      </w:r>
      <w:r>
        <w:t>a</w:t>
      </w:r>
      <w:r>
        <w:rPr>
          <w:spacing w:val="-3"/>
        </w:rPr>
        <w:t xml:space="preserve"> </w:t>
      </w:r>
      <w:r>
        <w:t>digital copy of the records at the time of the sequestration.</w:t>
      </w:r>
    </w:p>
    <w:p w14:paraId="52CC15C3" w14:textId="77777777" w:rsidR="00556291" w:rsidRDefault="001E1B1B">
      <w:pPr>
        <w:pStyle w:val="ListParagraph"/>
        <w:numPr>
          <w:ilvl w:val="1"/>
          <w:numId w:val="6"/>
        </w:numPr>
        <w:tabs>
          <w:tab w:val="left" w:pos="1447"/>
        </w:tabs>
        <w:spacing w:before="158"/>
        <w:ind w:left="1447" w:hanging="267"/>
      </w:pPr>
      <w:r>
        <w:t>FOMC</w:t>
      </w:r>
      <w:r>
        <w:rPr>
          <w:spacing w:val="-5"/>
        </w:rPr>
        <w:t xml:space="preserve"> </w:t>
      </w:r>
      <w:r>
        <w:t>4As</w:t>
      </w:r>
      <w:r>
        <w:rPr>
          <w:spacing w:val="-5"/>
        </w:rPr>
        <w:t xml:space="preserve"> </w:t>
      </w:r>
      <w:r>
        <w:t>or</w:t>
      </w:r>
      <w:r>
        <w:rPr>
          <w:spacing w:val="-4"/>
        </w:rPr>
        <w:t xml:space="preserve"> </w:t>
      </w:r>
      <w:r>
        <w:t>MDG</w:t>
      </w:r>
      <w:r>
        <w:rPr>
          <w:spacing w:val="-1"/>
        </w:rPr>
        <w:t xml:space="preserve"> </w:t>
      </w:r>
      <w:r>
        <w:t>Records</w:t>
      </w:r>
      <w:r>
        <w:rPr>
          <w:spacing w:val="-5"/>
        </w:rPr>
        <w:t xml:space="preserve"> </w:t>
      </w:r>
      <w:r>
        <w:t>personnel</w:t>
      </w:r>
      <w:r>
        <w:rPr>
          <w:spacing w:val="-2"/>
        </w:rPr>
        <w:t xml:space="preserve"> </w:t>
      </w:r>
      <w:r>
        <w:t>can</w:t>
      </w:r>
      <w:r>
        <w:rPr>
          <w:spacing w:val="-1"/>
        </w:rPr>
        <w:t xml:space="preserve"> </w:t>
      </w:r>
      <w:r>
        <w:t>make</w:t>
      </w:r>
      <w:r>
        <w:rPr>
          <w:spacing w:val="-5"/>
        </w:rPr>
        <w:t xml:space="preserve"> </w:t>
      </w:r>
      <w:r>
        <w:t>this</w:t>
      </w:r>
      <w:r>
        <w:rPr>
          <w:spacing w:val="-4"/>
        </w:rPr>
        <w:t xml:space="preserve"> </w:t>
      </w:r>
      <w:r>
        <w:t>digital</w:t>
      </w:r>
      <w:r>
        <w:rPr>
          <w:spacing w:val="-3"/>
        </w:rPr>
        <w:t xml:space="preserve"> </w:t>
      </w:r>
      <w:r>
        <w:t>copy</w:t>
      </w:r>
      <w:r>
        <w:rPr>
          <w:spacing w:val="-3"/>
        </w:rPr>
        <w:t xml:space="preserve"> </w:t>
      </w:r>
      <w:r>
        <w:t>and</w:t>
      </w:r>
      <w:r>
        <w:rPr>
          <w:spacing w:val="-6"/>
        </w:rPr>
        <w:t xml:space="preserve"> </w:t>
      </w:r>
      <w:r>
        <w:t>provide</w:t>
      </w:r>
      <w:r>
        <w:rPr>
          <w:spacing w:val="-4"/>
        </w:rPr>
        <w:t xml:space="preserve"> </w:t>
      </w:r>
      <w:r>
        <w:t>it</w:t>
      </w:r>
      <w:r>
        <w:rPr>
          <w:spacing w:val="-7"/>
        </w:rPr>
        <w:t xml:space="preserve"> </w:t>
      </w:r>
      <w:r>
        <w:t>by</w:t>
      </w:r>
      <w:r>
        <w:rPr>
          <w:spacing w:val="-3"/>
        </w:rPr>
        <w:t xml:space="preserve"> </w:t>
      </w:r>
      <w:r>
        <w:rPr>
          <w:spacing w:val="-5"/>
        </w:rPr>
        <w:t>CD.</w:t>
      </w:r>
    </w:p>
    <w:p w14:paraId="52CC15C4" w14:textId="77777777" w:rsidR="00556291" w:rsidRDefault="001E1B1B">
      <w:pPr>
        <w:pStyle w:val="ListParagraph"/>
        <w:numPr>
          <w:ilvl w:val="0"/>
          <w:numId w:val="6"/>
        </w:numPr>
        <w:tabs>
          <w:tab w:val="left" w:pos="727"/>
        </w:tabs>
        <w:spacing w:before="179"/>
        <w:ind w:left="727" w:hanging="267"/>
      </w:pPr>
      <w:r>
        <w:t>Sequester</w:t>
      </w:r>
      <w:r>
        <w:rPr>
          <w:spacing w:val="-7"/>
        </w:rPr>
        <w:t xml:space="preserve"> </w:t>
      </w:r>
      <w:r>
        <w:t>records</w:t>
      </w:r>
      <w:r>
        <w:rPr>
          <w:spacing w:val="-5"/>
        </w:rPr>
        <w:t xml:space="preserve"> </w:t>
      </w:r>
      <w:r>
        <w:t>for</w:t>
      </w:r>
      <w:r>
        <w:rPr>
          <w:spacing w:val="-2"/>
        </w:rPr>
        <w:t xml:space="preserve"> </w:t>
      </w:r>
      <w:r>
        <w:t>all</w:t>
      </w:r>
      <w:r>
        <w:rPr>
          <w:spacing w:val="-3"/>
        </w:rPr>
        <w:t xml:space="preserve"> </w:t>
      </w:r>
      <w:r>
        <w:t>individuals</w:t>
      </w:r>
      <w:r>
        <w:rPr>
          <w:spacing w:val="-5"/>
        </w:rPr>
        <w:t xml:space="preserve"> </w:t>
      </w:r>
      <w:r>
        <w:t>potentially</w:t>
      </w:r>
      <w:r>
        <w:rPr>
          <w:spacing w:val="-4"/>
        </w:rPr>
        <w:t xml:space="preserve"> </w:t>
      </w:r>
      <w:r>
        <w:t>involved</w:t>
      </w:r>
      <w:r>
        <w:rPr>
          <w:spacing w:val="-6"/>
        </w:rPr>
        <w:t xml:space="preserve"> </w:t>
      </w:r>
      <w:r>
        <w:t>in</w:t>
      </w:r>
      <w:r>
        <w:rPr>
          <w:spacing w:val="-6"/>
        </w:rPr>
        <w:t xml:space="preserve"> </w:t>
      </w:r>
      <w:r>
        <w:t>the</w:t>
      </w:r>
      <w:r>
        <w:rPr>
          <w:spacing w:val="-4"/>
        </w:rPr>
        <w:t xml:space="preserve"> </w:t>
      </w:r>
      <w:r>
        <w:rPr>
          <w:spacing w:val="-2"/>
        </w:rPr>
        <w:t>mishap.</w:t>
      </w:r>
    </w:p>
    <w:p w14:paraId="52CC15C5" w14:textId="77777777" w:rsidR="00556291" w:rsidRDefault="001E1B1B">
      <w:pPr>
        <w:pStyle w:val="ListParagraph"/>
        <w:numPr>
          <w:ilvl w:val="1"/>
          <w:numId w:val="6"/>
        </w:numPr>
        <w:tabs>
          <w:tab w:val="left" w:pos="1439"/>
          <w:tab w:val="left" w:pos="1446"/>
        </w:tabs>
        <w:spacing w:before="185" w:line="261" w:lineRule="auto"/>
        <w:ind w:right="429" w:hanging="260"/>
      </w:pPr>
      <w:r>
        <w:t>This includes</w:t>
      </w:r>
      <w:r>
        <w:rPr>
          <w:spacing w:val="-3"/>
        </w:rPr>
        <w:t xml:space="preserve"> </w:t>
      </w:r>
      <w:r>
        <w:t>all</w:t>
      </w:r>
      <w:r>
        <w:rPr>
          <w:spacing w:val="-1"/>
        </w:rPr>
        <w:t xml:space="preserve"> </w:t>
      </w:r>
      <w:r>
        <w:t>aircrew</w:t>
      </w:r>
      <w:r>
        <w:rPr>
          <w:spacing w:val="-3"/>
        </w:rPr>
        <w:t xml:space="preserve"> </w:t>
      </w:r>
      <w:r>
        <w:t>members,</w:t>
      </w:r>
      <w:r>
        <w:rPr>
          <w:spacing w:val="-1"/>
        </w:rPr>
        <w:t xml:space="preserve"> </w:t>
      </w:r>
      <w:r>
        <w:t>but</w:t>
      </w:r>
      <w:r>
        <w:rPr>
          <w:spacing w:val="-5"/>
        </w:rPr>
        <w:t xml:space="preserve"> </w:t>
      </w:r>
      <w:r>
        <w:t>may</w:t>
      </w:r>
      <w:r>
        <w:rPr>
          <w:spacing w:val="-2"/>
        </w:rPr>
        <w:t xml:space="preserve"> </w:t>
      </w:r>
      <w:r>
        <w:t>also</w:t>
      </w:r>
      <w:r>
        <w:rPr>
          <w:spacing w:val="-5"/>
        </w:rPr>
        <w:t xml:space="preserve"> </w:t>
      </w:r>
      <w:r>
        <w:t>include</w:t>
      </w:r>
      <w:r>
        <w:rPr>
          <w:spacing w:val="-3"/>
        </w:rPr>
        <w:t xml:space="preserve"> </w:t>
      </w:r>
      <w:r>
        <w:t>maintainers</w:t>
      </w:r>
      <w:r>
        <w:rPr>
          <w:spacing w:val="-3"/>
        </w:rPr>
        <w:t xml:space="preserve"> </w:t>
      </w:r>
      <w:r>
        <w:t>(including</w:t>
      </w:r>
      <w:r>
        <w:rPr>
          <w:spacing w:val="-2"/>
        </w:rPr>
        <w:t xml:space="preserve"> </w:t>
      </w:r>
      <w:r>
        <w:t>those</w:t>
      </w:r>
      <w:r>
        <w:rPr>
          <w:spacing w:val="-3"/>
        </w:rPr>
        <w:t xml:space="preserve"> </w:t>
      </w:r>
      <w:r>
        <w:t>at</w:t>
      </w:r>
      <w:r>
        <w:rPr>
          <w:spacing w:val="-5"/>
        </w:rPr>
        <w:t xml:space="preserve"> </w:t>
      </w:r>
      <w:proofErr w:type="spellStart"/>
      <w:r>
        <w:t>en</w:t>
      </w:r>
      <w:proofErr w:type="spellEnd"/>
      <w:r>
        <w:t xml:space="preserve"> route stops), air traffic controllers, etc.</w:t>
      </w:r>
    </w:p>
    <w:p w14:paraId="52CC15C6" w14:textId="77777777" w:rsidR="00556291" w:rsidRDefault="001E1B1B">
      <w:pPr>
        <w:pStyle w:val="ListParagraph"/>
        <w:numPr>
          <w:ilvl w:val="0"/>
          <w:numId w:val="6"/>
        </w:numPr>
        <w:tabs>
          <w:tab w:val="left" w:pos="719"/>
          <w:tab w:val="left" w:pos="727"/>
        </w:tabs>
        <w:spacing w:line="259" w:lineRule="auto"/>
        <w:ind w:left="719" w:right="401" w:hanging="259"/>
      </w:pPr>
      <w:r>
        <w:t xml:space="preserve">Paper </w:t>
      </w:r>
      <w:r>
        <w:t>records can be sequestered by removing them from filing and placing in a secured, locked storage</w:t>
      </w:r>
      <w:r>
        <w:rPr>
          <w:spacing w:val="-4"/>
        </w:rPr>
        <w:t xml:space="preserve"> </w:t>
      </w:r>
      <w:r>
        <w:t>location.</w:t>
      </w:r>
      <w:r>
        <w:rPr>
          <w:spacing w:val="40"/>
        </w:rPr>
        <w:t xml:space="preserve"> </w:t>
      </w:r>
      <w:r>
        <w:t>During</w:t>
      </w:r>
      <w:r>
        <w:rPr>
          <w:spacing w:val="-3"/>
        </w:rPr>
        <w:t xml:space="preserve"> </w:t>
      </w:r>
      <w:r>
        <w:t>sequestration,</w:t>
      </w:r>
      <w:r>
        <w:rPr>
          <w:spacing w:val="-2"/>
        </w:rPr>
        <w:t xml:space="preserve"> </w:t>
      </w:r>
      <w:r>
        <w:t>the</w:t>
      </w:r>
      <w:r>
        <w:rPr>
          <w:spacing w:val="-4"/>
        </w:rPr>
        <w:t xml:space="preserve"> </w:t>
      </w:r>
      <w:r>
        <w:t>files</w:t>
      </w:r>
      <w:r>
        <w:rPr>
          <w:spacing w:val="-4"/>
        </w:rPr>
        <w:t xml:space="preserve"> </w:t>
      </w:r>
      <w:r>
        <w:t>should</w:t>
      </w:r>
      <w:r>
        <w:rPr>
          <w:spacing w:val="-5"/>
        </w:rPr>
        <w:t xml:space="preserve"> </w:t>
      </w:r>
      <w:r>
        <w:t>not</w:t>
      </w:r>
      <w:r>
        <w:rPr>
          <w:spacing w:val="-6"/>
        </w:rPr>
        <w:t xml:space="preserve"> </w:t>
      </w:r>
      <w:r>
        <w:t>be removed</w:t>
      </w:r>
      <w:r>
        <w:rPr>
          <w:spacing w:val="-5"/>
        </w:rPr>
        <w:t xml:space="preserve"> </w:t>
      </w:r>
      <w:r>
        <w:t>without</w:t>
      </w:r>
      <w:r>
        <w:rPr>
          <w:spacing w:val="-6"/>
        </w:rPr>
        <w:t xml:space="preserve"> </w:t>
      </w:r>
      <w:r>
        <w:t>coordination</w:t>
      </w:r>
      <w:r>
        <w:rPr>
          <w:spacing w:val="-5"/>
        </w:rPr>
        <w:t xml:space="preserve"> </w:t>
      </w:r>
      <w:r>
        <w:t>with the ISB/SIB.</w:t>
      </w:r>
    </w:p>
    <w:p w14:paraId="52CC15C7" w14:textId="77777777" w:rsidR="00556291" w:rsidRPr="00834161" w:rsidRDefault="001E1B1B">
      <w:pPr>
        <w:pStyle w:val="ListParagraph"/>
        <w:numPr>
          <w:ilvl w:val="0"/>
          <w:numId w:val="6"/>
        </w:numPr>
        <w:tabs>
          <w:tab w:val="left" w:pos="726"/>
        </w:tabs>
        <w:spacing w:before="157"/>
        <w:ind w:left="726" w:hanging="267"/>
      </w:pPr>
      <w:r>
        <w:t>Make</w:t>
      </w:r>
      <w:r>
        <w:rPr>
          <w:spacing w:val="-5"/>
        </w:rPr>
        <w:t xml:space="preserve"> </w:t>
      </w:r>
      <w:r>
        <w:t>sure</w:t>
      </w:r>
      <w:r>
        <w:rPr>
          <w:spacing w:val="-5"/>
        </w:rPr>
        <w:t xml:space="preserve"> </w:t>
      </w:r>
      <w:r>
        <w:t>to</w:t>
      </w:r>
      <w:r>
        <w:rPr>
          <w:spacing w:val="-7"/>
        </w:rPr>
        <w:t xml:space="preserve"> </w:t>
      </w:r>
      <w:r>
        <w:t>sequester</w:t>
      </w:r>
      <w:r>
        <w:rPr>
          <w:spacing w:val="-5"/>
        </w:rPr>
        <w:t xml:space="preserve"> </w:t>
      </w:r>
      <w:r>
        <w:t>all</w:t>
      </w:r>
      <w:r>
        <w:rPr>
          <w:spacing w:val="-3"/>
        </w:rPr>
        <w:t xml:space="preserve"> </w:t>
      </w:r>
      <w:r>
        <w:t>medical</w:t>
      </w:r>
      <w:r>
        <w:rPr>
          <w:spacing w:val="-3"/>
        </w:rPr>
        <w:t xml:space="preserve"> </w:t>
      </w:r>
      <w:r>
        <w:t>records</w:t>
      </w:r>
      <w:r>
        <w:rPr>
          <w:spacing w:val="-5"/>
        </w:rPr>
        <w:t xml:space="preserve"> </w:t>
      </w:r>
      <w:r>
        <w:t>to</w:t>
      </w:r>
      <w:r>
        <w:rPr>
          <w:spacing w:val="-2"/>
        </w:rPr>
        <w:t xml:space="preserve"> </w:t>
      </w:r>
      <w:r>
        <w:t>include</w:t>
      </w:r>
      <w:r>
        <w:rPr>
          <w:spacing w:val="-4"/>
        </w:rPr>
        <w:t xml:space="preserve"> </w:t>
      </w:r>
      <w:r>
        <w:t>medical,</w:t>
      </w:r>
      <w:r>
        <w:rPr>
          <w:spacing w:val="-3"/>
        </w:rPr>
        <w:t xml:space="preserve"> </w:t>
      </w:r>
      <w:r>
        <w:t>dental,</w:t>
      </w:r>
      <w:r>
        <w:rPr>
          <w:spacing w:val="-3"/>
        </w:rPr>
        <w:t xml:space="preserve"> </w:t>
      </w:r>
      <w:r>
        <w:t>FAP,</w:t>
      </w:r>
      <w:r>
        <w:rPr>
          <w:spacing w:val="-3"/>
        </w:rPr>
        <w:t xml:space="preserve"> </w:t>
      </w:r>
      <w:r>
        <w:rPr>
          <w:spacing w:val="-4"/>
        </w:rPr>
        <w:t>etc.</w:t>
      </w:r>
    </w:p>
    <w:p w14:paraId="5E0CF8F5" w14:textId="7011FFE5" w:rsidR="00834161" w:rsidRDefault="00834161">
      <w:pPr>
        <w:pStyle w:val="ListParagraph"/>
        <w:numPr>
          <w:ilvl w:val="0"/>
          <w:numId w:val="6"/>
        </w:numPr>
        <w:tabs>
          <w:tab w:val="left" w:pos="726"/>
        </w:tabs>
        <w:spacing w:before="157"/>
        <w:ind w:left="726" w:hanging="267"/>
      </w:pPr>
      <w:r>
        <w:rPr>
          <w:spacing w:val="-4"/>
        </w:rPr>
        <w:t xml:space="preserve">ISB medical member </w:t>
      </w:r>
      <w:r w:rsidR="004F3EEE">
        <w:rPr>
          <w:spacing w:val="-4"/>
        </w:rPr>
        <w:t>will</w:t>
      </w:r>
      <w:r>
        <w:rPr>
          <w:spacing w:val="-4"/>
        </w:rPr>
        <w:t xml:space="preserve"> work with local Release of Information office to request</w:t>
      </w:r>
      <w:r w:rsidR="009845BC">
        <w:rPr>
          <w:spacing w:val="-4"/>
        </w:rPr>
        <w:t xml:space="preserve"> disclosure of </w:t>
      </w:r>
      <w:r>
        <w:rPr>
          <w:spacing w:val="-4"/>
        </w:rPr>
        <w:t xml:space="preserve">copy of entire medical record </w:t>
      </w:r>
      <w:r w:rsidR="009845BC">
        <w:rPr>
          <w:spacing w:val="-4"/>
        </w:rPr>
        <w:t xml:space="preserve">in electronic or paper format.   Follow local policy for this disclosure.  </w:t>
      </w:r>
    </w:p>
    <w:p w14:paraId="52CC15C8" w14:textId="77777777" w:rsidR="00556291" w:rsidRDefault="001E1B1B">
      <w:pPr>
        <w:pStyle w:val="BodyText"/>
        <w:spacing w:before="185" w:line="259" w:lineRule="auto"/>
        <w:ind w:left="459" w:right="331" w:firstLine="0"/>
      </w:pPr>
      <w:r>
        <w:t>**Sequestration/capture of records does not mean that new information cannot be added to the medical</w:t>
      </w:r>
      <w:r>
        <w:rPr>
          <w:spacing w:val="-1"/>
        </w:rPr>
        <w:t xml:space="preserve"> </w:t>
      </w:r>
      <w:r>
        <w:t>record.</w:t>
      </w:r>
      <w:r>
        <w:rPr>
          <w:spacing w:val="40"/>
        </w:rPr>
        <w:t xml:space="preserve"> </w:t>
      </w:r>
      <w:r>
        <w:t>Rather,</w:t>
      </w:r>
      <w:r>
        <w:rPr>
          <w:spacing w:val="-1"/>
        </w:rPr>
        <w:t xml:space="preserve"> </w:t>
      </w:r>
      <w:r>
        <w:t>it</w:t>
      </w:r>
      <w:r>
        <w:rPr>
          <w:spacing w:val="-5"/>
        </w:rPr>
        <w:t xml:space="preserve"> </w:t>
      </w:r>
      <w:r>
        <w:t>is</w:t>
      </w:r>
      <w:r>
        <w:rPr>
          <w:spacing w:val="-3"/>
        </w:rPr>
        <w:t xml:space="preserve"> </w:t>
      </w:r>
      <w:r>
        <w:t>intended</w:t>
      </w:r>
      <w:r>
        <w:rPr>
          <w:spacing w:val="-4"/>
        </w:rPr>
        <w:t xml:space="preserve"> </w:t>
      </w:r>
      <w:r>
        <w:t>to</w:t>
      </w:r>
      <w:r>
        <w:rPr>
          <w:spacing w:val="-5"/>
        </w:rPr>
        <w:t xml:space="preserve"> </w:t>
      </w:r>
      <w:r>
        <w:t>identify</w:t>
      </w:r>
      <w:r>
        <w:rPr>
          <w:spacing w:val="-2"/>
        </w:rPr>
        <w:t xml:space="preserve"> </w:t>
      </w:r>
      <w:r>
        <w:t>the</w:t>
      </w:r>
      <w:r>
        <w:rPr>
          <w:spacing w:val="-3"/>
        </w:rPr>
        <w:t xml:space="preserve"> </w:t>
      </w:r>
      <w:r>
        <w:t>status</w:t>
      </w:r>
      <w:r>
        <w:rPr>
          <w:spacing w:val="-3"/>
        </w:rPr>
        <w:t xml:space="preserve"> </w:t>
      </w:r>
      <w:r>
        <w:t>of the</w:t>
      </w:r>
      <w:r>
        <w:rPr>
          <w:spacing w:val="-3"/>
        </w:rPr>
        <w:t xml:space="preserve"> </w:t>
      </w:r>
      <w:r>
        <w:t>records</w:t>
      </w:r>
      <w:r>
        <w:rPr>
          <w:spacing w:val="-3"/>
        </w:rPr>
        <w:t xml:space="preserve"> </w:t>
      </w:r>
      <w:r>
        <w:t>at</w:t>
      </w:r>
      <w:r>
        <w:rPr>
          <w:spacing w:val="-5"/>
        </w:rPr>
        <w:t xml:space="preserve"> </w:t>
      </w:r>
      <w:r>
        <w:t>the</w:t>
      </w:r>
      <w:r>
        <w:rPr>
          <w:spacing w:val="-3"/>
        </w:rPr>
        <w:t xml:space="preserve"> </w:t>
      </w:r>
      <w:r>
        <w:t>time</w:t>
      </w:r>
      <w:r>
        <w:rPr>
          <w:spacing w:val="-3"/>
        </w:rPr>
        <w:t xml:space="preserve"> </w:t>
      </w:r>
      <w:r>
        <w:t>of</w:t>
      </w:r>
      <w:r>
        <w:rPr>
          <w:spacing w:val="-4"/>
        </w:rPr>
        <w:t xml:space="preserve"> </w:t>
      </w:r>
      <w:r>
        <w:t>the</w:t>
      </w:r>
      <w:r>
        <w:rPr>
          <w:spacing w:val="-3"/>
        </w:rPr>
        <w:t xml:space="preserve"> </w:t>
      </w:r>
      <w:r>
        <w:t>mishap and should not impede medical care**</w:t>
      </w:r>
    </w:p>
    <w:p w14:paraId="52CC15C9" w14:textId="77777777" w:rsidR="00556291" w:rsidRDefault="001E1B1B">
      <w:pPr>
        <w:pStyle w:val="ListParagraph"/>
        <w:numPr>
          <w:ilvl w:val="0"/>
          <w:numId w:val="6"/>
        </w:numPr>
        <w:tabs>
          <w:tab w:val="left" w:pos="718"/>
          <w:tab w:val="left" w:pos="725"/>
        </w:tabs>
        <w:spacing w:before="156" w:line="261" w:lineRule="auto"/>
        <w:ind w:left="718" w:right="628" w:hanging="260"/>
      </w:pPr>
      <w:r>
        <w:t>Release of</w:t>
      </w:r>
      <w:r>
        <w:rPr>
          <w:spacing w:val="-4"/>
        </w:rPr>
        <w:t xml:space="preserve"> </w:t>
      </w:r>
      <w:r>
        <w:t>medical</w:t>
      </w:r>
      <w:r>
        <w:rPr>
          <w:spacing w:val="-1"/>
        </w:rPr>
        <w:t xml:space="preserve"> </w:t>
      </w:r>
      <w:r>
        <w:t>records</w:t>
      </w:r>
      <w:r>
        <w:rPr>
          <w:spacing w:val="-3"/>
        </w:rPr>
        <w:t xml:space="preserve"> </w:t>
      </w:r>
      <w:r>
        <w:t>is</w:t>
      </w:r>
      <w:r>
        <w:rPr>
          <w:spacing w:val="-3"/>
        </w:rPr>
        <w:t xml:space="preserve"> </w:t>
      </w:r>
      <w:r>
        <w:t>approved</w:t>
      </w:r>
      <w:r>
        <w:rPr>
          <w:spacing w:val="-4"/>
        </w:rPr>
        <w:t xml:space="preserve"> </w:t>
      </w:r>
      <w:r>
        <w:t>for</w:t>
      </w:r>
      <w:r>
        <w:rPr>
          <w:spacing w:val="-3"/>
        </w:rPr>
        <w:t xml:space="preserve"> </w:t>
      </w:r>
      <w:r>
        <w:t>safety</w:t>
      </w:r>
      <w:r>
        <w:rPr>
          <w:spacing w:val="-2"/>
        </w:rPr>
        <w:t xml:space="preserve"> </w:t>
      </w:r>
      <w:r>
        <w:t>investigations</w:t>
      </w:r>
      <w:r>
        <w:rPr>
          <w:spacing w:val="-3"/>
        </w:rPr>
        <w:t xml:space="preserve"> </w:t>
      </w:r>
      <w:r>
        <w:t>without</w:t>
      </w:r>
      <w:r>
        <w:rPr>
          <w:spacing w:val="-5"/>
        </w:rPr>
        <w:t xml:space="preserve"> </w:t>
      </w:r>
      <w:r>
        <w:t>patient</w:t>
      </w:r>
      <w:r>
        <w:rPr>
          <w:spacing w:val="-5"/>
        </w:rPr>
        <w:t xml:space="preserve"> </w:t>
      </w:r>
      <w:r>
        <w:t>authorization</w:t>
      </w:r>
      <w:r>
        <w:rPr>
          <w:spacing w:val="-4"/>
        </w:rPr>
        <w:t xml:space="preserve"> </w:t>
      </w:r>
      <w:r>
        <w:t>in accordance with CFR and DoD policy.</w:t>
      </w:r>
    </w:p>
    <w:p w14:paraId="52CC15CA" w14:textId="77777777" w:rsidR="00556291" w:rsidRDefault="001E1B1B">
      <w:pPr>
        <w:pStyle w:val="ListParagraph"/>
        <w:numPr>
          <w:ilvl w:val="1"/>
          <w:numId w:val="6"/>
        </w:numPr>
        <w:tabs>
          <w:tab w:val="left" w:pos="1438"/>
          <w:tab w:val="left" w:pos="1446"/>
        </w:tabs>
        <w:spacing w:line="259" w:lineRule="auto"/>
        <w:ind w:left="1438" w:right="315" w:hanging="259"/>
      </w:pPr>
      <w:r>
        <w:t>45CFR164.512 and</w:t>
      </w:r>
      <w:r>
        <w:rPr>
          <w:spacing w:val="-1"/>
        </w:rPr>
        <w:t xml:space="preserve"> </w:t>
      </w:r>
      <w:r>
        <w:t>DoDM</w:t>
      </w:r>
      <w:r>
        <w:rPr>
          <w:spacing w:val="-2"/>
        </w:rPr>
        <w:t xml:space="preserve"> </w:t>
      </w:r>
      <w:r>
        <w:t>6025.18</w:t>
      </w:r>
      <w:r>
        <w:rPr>
          <w:spacing w:val="-5"/>
        </w:rPr>
        <w:t xml:space="preserve"> </w:t>
      </w:r>
      <w:r>
        <w:t>outline</w:t>
      </w:r>
      <w:r>
        <w:rPr>
          <w:spacing w:val="-5"/>
        </w:rPr>
        <w:t xml:space="preserve"> </w:t>
      </w:r>
      <w:r>
        <w:t>exemptions</w:t>
      </w:r>
      <w:r>
        <w:rPr>
          <w:spacing w:val="-5"/>
        </w:rPr>
        <w:t xml:space="preserve"> </w:t>
      </w:r>
      <w:r>
        <w:t>to</w:t>
      </w:r>
      <w:r>
        <w:rPr>
          <w:spacing w:val="-2"/>
        </w:rPr>
        <w:t xml:space="preserve"> </w:t>
      </w:r>
      <w:r>
        <w:t>the</w:t>
      </w:r>
      <w:r>
        <w:rPr>
          <w:spacing w:val="-5"/>
        </w:rPr>
        <w:t xml:space="preserve"> </w:t>
      </w:r>
      <w:r>
        <w:t>requirement</w:t>
      </w:r>
      <w:r>
        <w:rPr>
          <w:spacing w:val="-6"/>
        </w:rPr>
        <w:t xml:space="preserve"> </w:t>
      </w:r>
      <w:r>
        <w:t>for</w:t>
      </w:r>
      <w:r>
        <w:rPr>
          <w:spacing w:val="-5"/>
        </w:rPr>
        <w:t xml:space="preserve"> </w:t>
      </w:r>
      <w:r>
        <w:t>authorization of release of notification that include records related to occupational injuries and for the purposes of averting a serious threat to safety.</w:t>
      </w:r>
    </w:p>
    <w:p w14:paraId="52CC15CB" w14:textId="77777777" w:rsidR="00556291" w:rsidRDefault="001E1B1B">
      <w:pPr>
        <w:pStyle w:val="ListParagraph"/>
        <w:numPr>
          <w:ilvl w:val="1"/>
          <w:numId w:val="6"/>
        </w:numPr>
        <w:tabs>
          <w:tab w:val="left" w:pos="1446"/>
        </w:tabs>
        <w:spacing w:before="158"/>
        <w:ind w:left="1446" w:hanging="267"/>
      </w:pPr>
      <w:r>
        <w:t>DoD</w:t>
      </w:r>
      <w:r>
        <w:rPr>
          <w:spacing w:val="-9"/>
        </w:rPr>
        <w:t xml:space="preserve"> </w:t>
      </w:r>
      <w:r>
        <w:t>medical</w:t>
      </w:r>
      <w:r>
        <w:rPr>
          <w:spacing w:val="-3"/>
        </w:rPr>
        <w:t xml:space="preserve"> </w:t>
      </w:r>
      <w:r>
        <w:t>facilities</w:t>
      </w:r>
      <w:r>
        <w:rPr>
          <w:spacing w:val="-5"/>
        </w:rPr>
        <w:t xml:space="preserve"> </w:t>
      </w:r>
      <w:r>
        <w:t>should</w:t>
      </w:r>
      <w:r>
        <w:rPr>
          <w:spacing w:val="-6"/>
        </w:rPr>
        <w:t xml:space="preserve"> </w:t>
      </w:r>
      <w:r>
        <w:t>allow</w:t>
      </w:r>
      <w:r>
        <w:rPr>
          <w:spacing w:val="-5"/>
        </w:rPr>
        <w:t xml:space="preserve"> </w:t>
      </w:r>
      <w:r>
        <w:t>for</w:t>
      </w:r>
      <w:r>
        <w:rPr>
          <w:spacing w:val="-4"/>
        </w:rPr>
        <w:t xml:space="preserve"> </w:t>
      </w:r>
      <w:r>
        <w:t>record</w:t>
      </w:r>
      <w:r>
        <w:rPr>
          <w:spacing w:val="-6"/>
        </w:rPr>
        <w:t xml:space="preserve"> </w:t>
      </w:r>
      <w:r>
        <w:t>review</w:t>
      </w:r>
      <w:r>
        <w:rPr>
          <w:spacing w:val="-5"/>
        </w:rPr>
        <w:t xml:space="preserve"> </w:t>
      </w:r>
      <w:r>
        <w:t>in</w:t>
      </w:r>
      <w:r>
        <w:rPr>
          <w:spacing w:val="-6"/>
        </w:rPr>
        <w:t xml:space="preserve"> </w:t>
      </w:r>
      <w:r>
        <w:t>accordance with</w:t>
      </w:r>
      <w:r>
        <w:rPr>
          <w:spacing w:val="-6"/>
        </w:rPr>
        <w:t xml:space="preserve"> </w:t>
      </w:r>
      <w:r>
        <w:t>this</w:t>
      </w:r>
      <w:r>
        <w:rPr>
          <w:spacing w:val="-4"/>
        </w:rPr>
        <w:t xml:space="preserve"> </w:t>
      </w:r>
      <w:r>
        <w:rPr>
          <w:spacing w:val="-2"/>
        </w:rPr>
        <w:t>guidance.</w:t>
      </w:r>
    </w:p>
    <w:p w14:paraId="52CC15CC" w14:textId="77777777" w:rsidR="00556291" w:rsidRDefault="001E1B1B">
      <w:pPr>
        <w:pStyle w:val="ListParagraph"/>
        <w:numPr>
          <w:ilvl w:val="1"/>
          <w:numId w:val="6"/>
        </w:numPr>
        <w:tabs>
          <w:tab w:val="left" w:pos="1437"/>
          <w:tab w:val="left" w:pos="1445"/>
        </w:tabs>
        <w:spacing w:before="180" w:line="266" w:lineRule="auto"/>
        <w:ind w:left="1437" w:right="293" w:hanging="259"/>
      </w:pPr>
      <w:r>
        <w:t>If an</w:t>
      </w:r>
      <w:r>
        <w:rPr>
          <w:spacing w:val="-4"/>
        </w:rPr>
        <w:t xml:space="preserve"> </w:t>
      </w:r>
      <w:r>
        <w:t>Air</w:t>
      </w:r>
      <w:r>
        <w:rPr>
          <w:spacing w:val="-3"/>
        </w:rPr>
        <w:t xml:space="preserve"> </w:t>
      </w:r>
      <w:r>
        <w:t>Force</w:t>
      </w:r>
      <w:r>
        <w:rPr>
          <w:spacing w:val="-3"/>
        </w:rPr>
        <w:t xml:space="preserve"> </w:t>
      </w:r>
      <w:r>
        <w:t>MTF</w:t>
      </w:r>
      <w:r>
        <w:rPr>
          <w:spacing w:val="-4"/>
        </w:rPr>
        <w:t xml:space="preserve"> </w:t>
      </w:r>
      <w:r>
        <w:t>is</w:t>
      </w:r>
      <w:r>
        <w:rPr>
          <w:spacing w:val="-3"/>
        </w:rPr>
        <w:t xml:space="preserve"> </w:t>
      </w:r>
      <w:r>
        <w:t>questioning</w:t>
      </w:r>
      <w:r>
        <w:rPr>
          <w:spacing w:val="-2"/>
        </w:rPr>
        <w:t xml:space="preserve"> </w:t>
      </w:r>
      <w:r>
        <w:t>the</w:t>
      </w:r>
      <w:r>
        <w:rPr>
          <w:spacing w:val="-3"/>
        </w:rPr>
        <w:t xml:space="preserve"> </w:t>
      </w:r>
      <w:r>
        <w:t>medical</w:t>
      </w:r>
      <w:r>
        <w:rPr>
          <w:spacing w:val="-1"/>
        </w:rPr>
        <w:t xml:space="preserve"> </w:t>
      </w:r>
      <w:r>
        <w:t>record</w:t>
      </w:r>
      <w:r>
        <w:rPr>
          <w:spacing w:val="-4"/>
        </w:rPr>
        <w:t xml:space="preserve"> </w:t>
      </w:r>
      <w:r>
        <w:t>release</w:t>
      </w:r>
      <w:r>
        <w:rPr>
          <w:spacing w:val="-3"/>
        </w:rPr>
        <w:t xml:space="preserve"> </w:t>
      </w:r>
      <w:r>
        <w:t>process,</w:t>
      </w:r>
      <w:r>
        <w:rPr>
          <w:spacing w:val="-1"/>
        </w:rPr>
        <w:t xml:space="preserve"> </w:t>
      </w:r>
      <w:r>
        <w:t>the</w:t>
      </w:r>
      <w:r>
        <w:rPr>
          <w:spacing w:val="-3"/>
        </w:rPr>
        <w:t xml:space="preserve"> </w:t>
      </w:r>
      <w:r>
        <w:t>process</w:t>
      </w:r>
      <w:r>
        <w:rPr>
          <w:spacing w:val="-3"/>
        </w:rPr>
        <w:t xml:space="preserve"> </w:t>
      </w:r>
      <w:r>
        <w:t>is</w:t>
      </w:r>
      <w:r>
        <w:rPr>
          <w:spacing w:val="-3"/>
        </w:rPr>
        <w:t xml:space="preserve"> </w:t>
      </w:r>
      <w:r>
        <w:t>defined in AFMAN 41-210 (22 June 2021):</w:t>
      </w:r>
    </w:p>
    <w:p w14:paraId="52CC15CD" w14:textId="77777777" w:rsidR="00556291" w:rsidRDefault="001E1B1B">
      <w:pPr>
        <w:pStyle w:val="ListParagraph"/>
        <w:numPr>
          <w:ilvl w:val="0"/>
          <w:numId w:val="5"/>
        </w:numPr>
        <w:tabs>
          <w:tab w:val="left" w:pos="1080"/>
        </w:tabs>
        <w:spacing w:before="145" w:line="259" w:lineRule="auto"/>
        <w:ind w:right="411" w:hanging="360"/>
        <w:rPr>
          <w:rFonts w:ascii="Times New Roman" w:hAnsi="Times New Roman"/>
          <w:i/>
        </w:rPr>
      </w:pPr>
      <w:r>
        <w:rPr>
          <w:rFonts w:ascii="Times New Roman" w:hAnsi="Times New Roman"/>
          <w:i/>
        </w:rPr>
        <w:t>4.2.4.6. For</w:t>
      </w:r>
      <w:r>
        <w:rPr>
          <w:rFonts w:ascii="Times New Roman" w:hAnsi="Times New Roman"/>
          <w:i/>
          <w:spacing w:val="-5"/>
        </w:rPr>
        <w:t xml:space="preserve"> </w:t>
      </w:r>
      <w:r>
        <w:rPr>
          <w:rFonts w:ascii="Times New Roman" w:hAnsi="Times New Roman"/>
          <w:i/>
        </w:rPr>
        <w:t>purposes of</w:t>
      </w:r>
      <w:r>
        <w:rPr>
          <w:rFonts w:ascii="Times New Roman" w:hAnsi="Times New Roman"/>
          <w:i/>
          <w:spacing w:val="-5"/>
        </w:rPr>
        <w:t xml:space="preserve"> </w:t>
      </w:r>
      <w:r>
        <w:rPr>
          <w:rFonts w:ascii="Times New Roman" w:hAnsi="Times New Roman"/>
          <w:i/>
        </w:rPr>
        <w:t>safety</w:t>
      </w:r>
      <w:r>
        <w:rPr>
          <w:rFonts w:ascii="Times New Roman" w:hAnsi="Times New Roman"/>
          <w:i/>
          <w:spacing w:val="-8"/>
        </w:rPr>
        <w:t xml:space="preserve"> </w:t>
      </w:r>
      <w:r>
        <w:rPr>
          <w:rFonts w:ascii="Times New Roman" w:hAnsi="Times New Roman"/>
          <w:i/>
        </w:rPr>
        <w:t>or mishap</w:t>
      </w:r>
      <w:r>
        <w:rPr>
          <w:rFonts w:ascii="Times New Roman" w:hAnsi="Times New Roman"/>
          <w:i/>
          <w:spacing w:val="-6"/>
        </w:rPr>
        <w:t xml:space="preserve"> </w:t>
      </w:r>
      <w:r>
        <w:rPr>
          <w:rFonts w:ascii="Times New Roman" w:hAnsi="Times New Roman"/>
          <w:i/>
        </w:rPr>
        <w:t>investigations, the</w:t>
      </w:r>
      <w:r>
        <w:rPr>
          <w:rFonts w:ascii="Times New Roman" w:hAnsi="Times New Roman"/>
          <w:i/>
          <w:spacing w:val="-8"/>
        </w:rPr>
        <w:t xml:space="preserve"> </w:t>
      </w:r>
      <w:r>
        <w:rPr>
          <w:rFonts w:ascii="Times New Roman" w:hAnsi="Times New Roman"/>
          <w:i/>
          <w:u w:val="single"/>
        </w:rPr>
        <w:t>MTF</w:t>
      </w:r>
      <w:r>
        <w:rPr>
          <w:rFonts w:ascii="Times New Roman" w:hAnsi="Times New Roman"/>
          <w:i/>
          <w:spacing w:val="-6"/>
          <w:u w:val="single"/>
        </w:rPr>
        <w:t xml:space="preserve"> </w:t>
      </w:r>
      <w:r>
        <w:rPr>
          <w:rFonts w:ascii="Times New Roman" w:hAnsi="Times New Roman"/>
          <w:i/>
          <w:u w:val="single"/>
        </w:rPr>
        <w:t>Release</w:t>
      </w:r>
      <w:r>
        <w:rPr>
          <w:rFonts w:ascii="Times New Roman" w:hAnsi="Times New Roman"/>
          <w:i/>
          <w:spacing w:val="-3"/>
          <w:u w:val="single"/>
        </w:rPr>
        <w:t xml:space="preserve"> </w:t>
      </w:r>
      <w:r>
        <w:rPr>
          <w:rFonts w:ascii="Times New Roman" w:hAnsi="Times New Roman"/>
          <w:i/>
          <w:u w:val="single"/>
        </w:rPr>
        <w:t>of Information</w:t>
      </w:r>
      <w:r>
        <w:rPr>
          <w:rFonts w:ascii="Times New Roman" w:hAnsi="Times New Roman"/>
          <w:i/>
          <w:spacing w:val="-1"/>
          <w:u w:val="single"/>
        </w:rPr>
        <w:t xml:space="preserve"> </w:t>
      </w:r>
      <w:r>
        <w:rPr>
          <w:rFonts w:ascii="Times New Roman" w:hAnsi="Times New Roman"/>
          <w:i/>
          <w:u w:val="single"/>
        </w:rPr>
        <w:t>Office</w:t>
      </w:r>
      <w:r>
        <w:rPr>
          <w:rFonts w:ascii="Times New Roman" w:hAnsi="Times New Roman"/>
          <w:i/>
        </w:rPr>
        <w:t xml:space="preserve"> will facilitate the appropriate collection of medical and/or dental records for disclosure to a Safety Investigation Board and/or Accident Investigation Board.</w:t>
      </w:r>
    </w:p>
    <w:p w14:paraId="52CC15CE" w14:textId="77777777" w:rsidR="00556291" w:rsidRDefault="001E1B1B">
      <w:pPr>
        <w:pStyle w:val="ListParagraph"/>
        <w:numPr>
          <w:ilvl w:val="4"/>
          <w:numId w:val="4"/>
        </w:numPr>
        <w:tabs>
          <w:tab w:val="left" w:pos="1961"/>
        </w:tabs>
        <w:spacing w:before="0" w:line="259" w:lineRule="auto"/>
        <w:ind w:right="314" w:firstLine="0"/>
        <w:rPr>
          <w:rFonts w:ascii="Times New Roman"/>
          <w:i/>
        </w:rPr>
      </w:pPr>
      <w:r>
        <w:rPr>
          <w:rFonts w:ascii="Times New Roman"/>
          <w:i/>
        </w:rPr>
        <w:t>Original hard copy paper medical</w:t>
      </w:r>
      <w:r>
        <w:rPr>
          <w:rFonts w:ascii="Times New Roman"/>
          <w:i/>
          <w:spacing w:val="-1"/>
        </w:rPr>
        <w:t xml:space="preserve"> </w:t>
      </w:r>
      <w:r>
        <w:rPr>
          <w:rFonts w:ascii="Times New Roman"/>
          <w:i/>
        </w:rPr>
        <w:t>and dental</w:t>
      </w:r>
      <w:r>
        <w:rPr>
          <w:rFonts w:ascii="Times New Roman"/>
          <w:i/>
          <w:spacing w:val="-1"/>
        </w:rPr>
        <w:t xml:space="preserve"> </w:t>
      </w:r>
      <w:r>
        <w:rPr>
          <w:rFonts w:ascii="Times New Roman"/>
          <w:i/>
        </w:rPr>
        <w:t>records of</w:t>
      </w:r>
      <w:r>
        <w:rPr>
          <w:rFonts w:ascii="Times New Roman"/>
          <w:i/>
          <w:spacing w:val="-1"/>
        </w:rPr>
        <w:t xml:space="preserve"> </w:t>
      </w:r>
      <w:r>
        <w:rPr>
          <w:rFonts w:ascii="Times New Roman"/>
          <w:i/>
        </w:rPr>
        <w:t>persons</w:t>
      </w:r>
      <w:r>
        <w:rPr>
          <w:rFonts w:ascii="Times New Roman"/>
          <w:i/>
          <w:spacing w:val="-1"/>
        </w:rPr>
        <w:t xml:space="preserve"> </w:t>
      </w:r>
      <w:r>
        <w:rPr>
          <w:rFonts w:ascii="Times New Roman"/>
          <w:i/>
        </w:rPr>
        <w:t>of</w:t>
      </w:r>
      <w:r>
        <w:rPr>
          <w:rFonts w:ascii="Times New Roman"/>
          <w:i/>
          <w:spacing w:val="-1"/>
        </w:rPr>
        <w:t xml:space="preserve"> </w:t>
      </w:r>
      <w:r>
        <w:rPr>
          <w:rFonts w:ascii="Times New Roman"/>
          <w:i/>
        </w:rPr>
        <w:t>interest</w:t>
      </w:r>
      <w:r>
        <w:rPr>
          <w:rFonts w:ascii="Times New Roman"/>
          <w:i/>
          <w:spacing w:val="-1"/>
        </w:rPr>
        <w:t xml:space="preserve"> </w:t>
      </w:r>
      <w:r>
        <w:rPr>
          <w:rFonts w:ascii="Times New Roman"/>
          <w:i/>
        </w:rPr>
        <w:t>in</w:t>
      </w:r>
      <w:r>
        <w:rPr>
          <w:rFonts w:ascii="Times New Roman"/>
          <w:i/>
          <w:spacing w:val="-2"/>
        </w:rPr>
        <w:t xml:space="preserve"> </w:t>
      </w:r>
      <w:r>
        <w:rPr>
          <w:rFonts w:ascii="Times New Roman"/>
          <w:i/>
        </w:rPr>
        <w:t>a</w:t>
      </w:r>
      <w:r>
        <w:rPr>
          <w:rFonts w:ascii="Times New Roman"/>
          <w:i/>
          <w:spacing w:val="-2"/>
        </w:rPr>
        <w:t xml:space="preserve"> </w:t>
      </w:r>
      <w:r>
        <w:rPr>
          <w:rFonts w:ascii="Times New Roman"/>
          <w:i/>
        </w:rPr>
        <w:t>safety investigation must be immediately sealed in envelopes and sequestered in a secure location. (T- 3). Provide</w:t>
      </w:r>
      <w:r>
        <w:rPr>
          <w:rFonts w:ascii="Times New Roman"/>
          <w:i/>
          <w:spacing w:val="-2"/>
        </w:rPr>
        <w:t xml:space="preserve"> </w:t>
      </w:r>
      <w:r>
        <w:rPr>
          <w:rFonts w:ascii="Times New Roman"/>
          <w:i/>
        </w:rPr>
        <w:t>a</w:t>
      </w:r>
      <w:r>
        <w:rPr>
          <w:rFonts w:ascii="Times New Roman"/>
          <w:i/>
          <w:spacing w:val="-5"/>
        </w:rPr>
        <w:t xml:space="preserve"> </w:t>
      </w:r>
      <w:r>
        <w:rPr>
          <w:rFonts w:ascii="Times New Roman"/>
          <w:i/>
        </w:rPr>
        <w:t>copy</w:t>
      </w:r>
      <w:r>
        <w:rPr>
          <w:rFonts w:ascii="Times New Roman"/>
          <w:i/>
          <w:spacing w:val="-2"/>
        </w:rPr>
        <w:t xml:space="preserve"> </w:t>
      </w:r>
      <w:r>
        <w:rPr>
          <w:rFonts w:ascii="Times New Roman"/>
          <w:i/>
        </w:rPr>
        <w:t>of</w:t>
      </w:r>
      <w:r>
        <w:rPr>
          <w:rFonts w:ascii="Times New Roman"/>
          <w:i/>
          <w:spacing w:val="-4"/>
        </w:rPr>
        <w:t xml:space="preserve"> </w:t>
      </w:r>
      <w:r>
        <w:rPr>
          <w:rFonts w:ascii="Times New Roman"/>
          <w:i/>
        </w:rPr>
        <w:t>the</w:t>
      </w:r>
      <w:r>
        <w:rPr>
          <w:rFonts w:ascii="Times New Roman"/>
          <w:i/>
          <w:spacing w:val="-7"/>
        </w:rPr>
        <w:t xml:space="preserve"> </w:t>
      </w:r>
      <w:r>
        <w:rPr>
          <w:rFonts w:ascii="Times New Roman"/>
          <w:i/>
        </w:rPr>
        <w:t>original</w:t>
      </w:r>
      <w:r>
        <w:rPr>
          <w:rFonts w:ascii="Times New Roman"/>
          <w:i/>
          <w:spacing w:val="-4"/>
        </w:rPr>
        <w:t xml:space="preserve"> </w:t>
      </w:r>
      <w:r>
        <w:rPr>
          <w:rFonts w:ascii="Times New Roman"/>
          <w:i/>
        </w:rPr>
        <w:t>records to</w:t>
      </w:r>
      <w:r>
        <w:rPr>
          <w:rFonts w:ascii="Times New Roman"/>
          <w:i/>
          <w:spacing w:val="-5"/>
        </w:rPr>
        <w:t xml:space="preserve"> </w:t>
      </w:r>
      <w:r>
        <w:rPr>
          <w:rFonts w:ascii="Times New Roman"/>
          <w:i/>
        </w:rPr>
        <w:t>the</w:t>
      </w:r>
      <w:r>
        <w:rPr>
          <w:rFonts w:ascii="Times New Roman"/>
          <w:i/>
          <w:spacing w:val="-2"/>
        </w:rPr>
        <w:t xml:space="preserve"> </w:t>
      </w:r>
      <w:r>
        <w:rPr>
          <w:rFonts w:ascii="Times New Roman"/>
          <w:i/>
        </w:rPr>
        <w:t>Interim</w:t>
      </w:r>
      <w:r>
        <w:rPr>
          <w:rFonts w:ascii="Times New Roman"/>
          <w:i/>
          <w:spacing w:val="-1"/>
        </w:rPr>
        <w:t xml:space="preserve"> </w:t>
      </w:r>
      <w:r>
        <w:rPr>
          <w:rFonts w:ascii="Times New Roman"/>
          <w:i/>
        </w:rPr>
        <w:t>Safety</w:t>
      </w:r>
      <w:r>
        <w:rPr>
          <w:rFonts w:ascii="Times New Roman"/>
          <w:i/>
          <w:spacing w:val="-2"/>
        </w:rPr>
        <w:t xml:space="preserve"> </w:t>
      </w:r>
      <w:r>
        <w:rPr>
          <w:rFonts w:ascii="Times New Roman"/>
          <w:i/>
        </w:rPr>
        <w:t>Board</w:t>
      </w:r>
      <w:r>
        <w:rPr>
          <w:rFonts w:ascii="Times New Roman"/>
          <w:i/>
          <w:spacing w:val="-5"/>
        </w:rPr>
        <w:t xml:space="preserve"> </w:t>
      </w:r>
      <w:r>
        <w:rPr>
          <w:rFonts w:ascii="Times New Roman"/>
          <w:i/>
        </w:rPr>
        <w:t>Medical Officer as</w:t>
      </w:r>
      <w:r>
        <w:rPr>
          <w:rFonts w:ascii="Times New Roman"/>
          <w:i/>
          <w:spacing w:val="-4"/>
        </w:rPr>
        <w:t xml:space="preserve"> </w:t>
      </w:r>
      <w:r>
        <w:rPr>
          <w:rFonts w:ascii="Times New Roman"/>
          <w:i/>
        </w:rPr>
        <w:t>soon</w:t>
      </w:r>
      <w:r>
        <w:rPr>
          <w:rFonts w:ascii="Times New Roman"/>
          <w:i/>
          <w:spacing w:val="-5"/>
        </w:rPr>
        <w:t xml:space="preserve"> </w:t>
      </w:r>
      <w:r>
        <w:rPr>
          <w:rFonts w:ascii="Times New Roman"/>
          <w:i/>
        </w:rPr>
        <w:t>as one is appointed.</w:t>
      </w:r>
    </w:p>
    <w:p w14:paraId="52CC15CF" w14:textId="77777777" w:rsidR="00556291" w:rsidRDefault="001E1B1B">
      <w:pPr>
        <w:pStyle w:val="ListParagraph"/>
        <w:numPr>
          <w:ilvl w:val="4"/>
          <w:numId w:val="4"/>
        </w:numPr>
        <w:tabs>
          <w:tab w:val="left" w:pos="1961"/>
        </w:tabs>
        <w:spacing w:before="1" w:line="259" w:lineRule="auto"/>
        <w:ind w:right="252" w:firstLine="0"/>
        <w:rPr>
          <w:rFonts w:ascii="Times New Roman"/>
          <w:i/>
        </w:rPr>
      </w:pPr>
      <w:r>
        <w:rPr>
          <w:rFonts w:ascii="Times New Roman"/>
          <w:i/>
        </w:rPr>
        <w:t xml:space="preserve">Records that are only maintained in </w:t>
      </w:r>
      <w:r>
        <w:rPr>
          <w:rFonts w:ascii="Times New Roman"/>
          <w:i/>
        </w:rPr>
        <w:t>electronic format will need to be printed or downloaded</w:t>
      </w:r>
      <w:r>
        <w:rPr>
          <w:rFonts w:ascii="Times New Roman"/>
          <w:i/>
          <w:spacing w:val="-6"/>
        </w:rPr>
        <w:t xml:space="preserve"> </w:t>
      </w:r>
      <w:r>
        <w:rPr>
          <w:rFonts w:ascii="Times New Roman"/>
          <w:i/>
        </w:rPr>
        <w:t>as encrypted</w:t>
      </w:r>
      <w:r>
        <w:rPr>
          <w:rFonts w:ascii="Times New Roman"/>
          <w:i/>
          <w:spacing w:val="-1"/>
        </w:rPr>
        <w:t xml:space="preserve"> </w:t>
      </w:r>
      <w:r>
        <w:rPr>
          <w:rFonts w:ascii="Times New Roman"/>
          <w:i/>
        </w:rPr>
        <w:t>electronic</w:t>
      </w:r>
      <w:r>
        <w:rPr>
          <w:rFonts w:ascii="Times New Roman"/>
          <w:i/>
          <w:spacing w:val="-8"/>
        </w:rPr>
        <w:t xml:space="preserve"> </w:t>
      </w:r>
      <w:r>
        <w:rPr>
          <w:rFonts w:ascii="Times New Roman"/>
          <w:i/>
        </w:rPr>
        <w:t>files</w:t>
      </w:r>
      <w:r>
        <w:rPr>
          <w:rFonts w:ascii="Times New Roman"/>
          <w:i/>
          <w:spacing w:val="-5"/>
        </w:rPr>
        <w:t xml:space="preserve"> </w:t>
      </w:r>
      <w:r>
        <w:rPr>
          <w:rFonts w:ascii="Times New Roman"/>
          <w:i/>
        </w:rPr>
        <w:t>(CD-ROM, USB</w:t>
      </w:r>
      <w:r>
        <w:rPr>
          <w:rFonts w:ascii="Times New Roman"/>
          <w:i/>
          <w:spacing w:val="-1"/>
        </w:rPr>
        <w:t xml:space="preserve"> </w:t>
      </w:r>
      <w:r>
        <w:rPr>
          <w:rFonts w:ascii="Times New Roman"/>
          <w:i/>
        </w:rPr>
        <w:t>drive,</w:t>
      </w:r>
      <w:r>
        <w:rPr>
          <w:rFonts w:ascii="Times New Roman"/>
          <w:i/>
          <w:spacing w:val="-3"/>
        </w:rPr>
        <w:t xml:space="preserve"> </w:t>
      </w:r>
      <w:r>
        <w:rPr>
          <w:rFonts w:ascii="Times New Roman"/>
          <w:i/>
        </w:rPr>
        <w:t>etc.),</w:t>
      </w:r>
      <w:r>
        <w:rPr>
          <w:rFonts w:ascii="Times New Roman"/>
          <w:i/>
          <w:spacing w:val="-3"/>
        </w:rPr>
        <w:t xml:space="preserve"> </w:t>
      </w:r>
      <w:r>
        <w:rPr>
          <w:rFonts w:ascii="Times New Roman"/>
          <w:i/>
        </w:rPr>
        <w:t>if</w:t>
      </w:r>
      <w:r>
        <w:rPr>
          <w:rFonts w:ascii="Times New Roman"/>
          <w:i/>
          <w:spacing w:val="-5"/>
        </w:rPr>
        <w:t xml:space="preserve"> </w:t>
      </w:r>
      <w:r>
        <w:rPr>
          <w:rFonts w:ascii="Times New Roman"/>
          <w:i/>
        </w:rPr>
        <w:t>the</w:t>
      </w:r>
      <w:r>
        <w:rPr>
          <w:rFonts w:ascii="Times New Roman"/>
          <w:i/>
          <w:spacing w:val="-3"/>
        </w:rPr>
        <w:t xml:space="preserve"> </w:t>
      </w:r>
      <w:r>
        <w:rPr>
          <w:rFonts w:ascii="Times New Roman"/>
          <w:i/>
        </w:rPr>
        <w:t>investigating</w:t>
      </w:r>
      <w:r>
        <w:rPr>
          <w:rFonts w:ascii="Times New Roman"/>
          <w:i/>
          <w:spacing w:val="-6"/>
        </w:rPr>
        <w:t xml:space="preserve"> </w:t>
      </w:r>
      <w:r>
        <w:rPr>
          <w:rFonts w:ascii="Times New Roman"/>
          <w:i/>
        </w:rPr>
        <w:t>medical officer(s) will not have access to the electronic record</w:t>
      </w:r>
      <w:r>
        <w:rPr>
          <w:rFonts w:ascii="Times New Roman"/>
          <w:i/>
          <w:spacing w:val="-3"/>
        </w:rPr>
        <w:t xml:space="preserve"> </w:t>
      </w:r>
      <w:r>
        <w:rPr>
          <w:rFonts w:ascii="Times New Roman"/>
          <w:i/>
        </w:rPr>
        <w:t>systems (AHLTA, CHCS, HAIMS, or</w:t>
      </w:r>
      <w:r>
        <w:rPr>
          <w:rFonts w:ascii="Times New Roman"/>
          <w:i/>
          <w:spacing w:val="-2"/>
        </w:rPr>
        <w:t xml:space="preserve"> </w:t>
      </w:r>
      <w:r>
        <w:rPr>
          <w:rFonts w:ascii="Times New Roman"/>
          <w:i/>
        </w:rPr>
        <w:t xml:space="preserve">other </w:t>
      </w:r>
      <w:r>
        <w:rPr>
          <w:rFonts w:ascii="Times New Roman"/>
          <w:i/>
        </w:rPr>
        <w:lastRenderedPageBreak/>
        <w:t xml:space="preserve">approved </w:t>
      </w:r>
      <w:r>
        <w:rPr>
          <w:rFonts w:ascii="Times New Roman"/>
          <w:i/>
        </w:rPr>
        <w:t>electronic health record). (T-2). Seal these in a separate envelope and provide to the Safety Investigation Board.</w:t>
      </w:r>
    </w:p>
    <w:p w14:paraId="52CC15D0" w14:textId="77777777" w:rsidR="00556291" w:rsidRDefault="00556291">
      <w:pPr>
        <w:spacing w:line="259" w:lineRule="auto"/>
        <w:rPr>
          <w:rFonts w:ascii="Times New Roman"/>
        </w:rPr>
        <w:sectPr w:rsidR="00556291">
          <w:pgSz w:w="12240" w:h="15840"/>
          <w:pgMar w:top="1420" w:right="1220" w:bottom="1200" w:left="1080" w:header="780" w:footer="1012" w:gutter="0"/>
          <w:cols w:space="720"/>
        </w:sectPr>
      </w:pPr>
    </w:p>
    <w:p w14:paraId="52CC15D1" w14:textId="77777777" w:rsidR="00556291" w:rsidRDefault="001E1B1B">
      <w:pPr>
        <w:pStyle w:val="ListParagraph"/>
        <w:numPr>
          <w:ilvl w:val="4"/>
          <w:numId w:val="4"/>
        </w:numPr>
        <w:tabs>
          <w:tab w:val="left" w:pos="1961"/>
        </w:tabs>
        <w:spacing w:before="81" w:line="259" w:lineRule="auto"/>
        <w:ind w:right="764" w:firstLine="0"/>
        <w:jc w:val="both"/>
        <w:rPr>
          <w:rFonts w:ascii="Times New Roman"/>
          <w:i/>
        </w:rPr>
      </w:pPr>
      <w:r>
        <w:rPr>
          <w:rFonts w:ascii="Times New Roman"/>
          <w:i/>
        </w:rPr>
        <w:lastRenderedPageBreak/>
        <w:t>During</w:t>
      </w:r>
      <w:r>
        <w:rPr>
          <w:rFonts w:ascii="Times New Roman"/>
          <w:i/>
          <w:spacing w:val="-7"/>
        </w:rPr>
        <w:t xml:space="preserve"> </w:t>
      </w:r>
      <w:r>
        <w:rPr>
          <w:rFonts w:ascii="Times New Roman"/>
          <w:i/>
        </w:rPr>
        <w:t>the</w:t>
      </w:r>
      <w:r>
        <w:rPr>
          <w:rFonts w:ascii="Times New Roman"/>
          <w:i/>
          <w:spacing w:val="-9"/>
        </w:rPr>
        <w:t xml:space="preserve"> </w:t>
      </w:r>
      <w:r>
        <w:rPr>
          <w:rFonts w:ascii="Times New Roman"/>
          <w:i/>
        </w:rPr>
        <w:t>investigation,</w:t>
      </w:r>
      <w:r>
        <w:rPr>
          <w:rFonts w:ascii="Times New Roman"/>
          <w:i/>
          <w:spacing w:val="-4"/>
        </w:rPr>
        <w:t xml:space="preserve"> </w:t>
      </w:r>
      <w:r>
        <w:rPr>
          <w:rFonts w:ascii="Times New Roman"/>
          <w:i/>
        </w:rPr>
        <w:t>the</w:t>
      </w:r>
      <w:r>
        <w:rPr>
          <w:rFonts w:ascii="Times New Roman"/>
          <w:i/>
          <w:spacing w:val="-4"/>
        </w:rPr>
        <w:t xml:space="preserve"> </w:t>
      </w:r>
      <w:r>
        <w:rPr>
          <w:rFonts w:ascii="Times New Roman"/>
          <w:i/>
        </w:rPr>
        <w:t>Safety</w:t>
      </w:r>
      <w:r>
        <w:rPr>
          <w:rFonts w:ascii="Times New Roman"/>
          <w:i/>
          <w:spacing w:val="-4"/>
        </w:rPr>
        <w:t xml:space="preserve"> </w:t>
      </w:r>
      <w:r>
        <w:rPr>
          <w:rFonts w:ascii="Times New Roman"/>
          <w:i/>
        </w:rPr>
        <w:t>Investigation</w:t>
      </w:r>
      <w:r>
        <w:rPr>
          <w:rFonts w:ascii="Times New Roman"/>
          <w:i/>
          <w:spacing w:val="-2"/>
        </w:rPr>
        <w:t xml:space="preserve"> </w:t>
      </w:r>
      <w:r>
        <w:rPr>
          <w:rFonts w:ascii="Times New Roman"/>
          <w:i/>
        </w:rPr>
        <w:t>Board</w:t>
      </w:r>
      <w:r>
        <w:rPr>
          <w:rFonts w:ascii="Times New Roman"/>
          <w:i/>
          <w:spacing w:val="-2"/>
        </w:rPr>
        <w:t xml:space="preserve"> </w:t>
      </w:r>
      <w:r>
        <w:rPr>
          <w:rFonts w:ascii="Times New Roman"/>
          <w:i/>
        </w:rPr>
        <w:t>or</w:t>
      </w:r>
      <w:r>
        <w:rPr>
          <w:rFonts w:ascii="Times New Roman"/>
          <w:i/>
          <w:spacing w:val="-6"/>
        </w:rPr>
        <w:t xml:space="preserve"> </w:t>
      </w:r>
      <w:r>
        <w:rPr>
          <w:rFonts w:ascii="Times New Roman"/>
          <w:i/>
        </w:rPr>
        <w:t>Accident</w:t>
      </w:r>
      <w:r>
        <w:rPr>
          <w:rFonts w:ascii="Times New Roman"/>
          <w:i/>
          <w:spacing w:val="-1"/>
        </w:rPr>
        <w:t xml:space="preserve"> </w:t>
      </w:r>
      <w:r>
        <w:rPr>
          <w:rFonts w:ascii="Times New Roman"/>
          <w:i/>
        </w:rPr>
        <w:t>Investigation Board may periodically request an update</w:t>
      </w:r>
      <w:r>
        <w:rPr>
          <w:rFonts w:ascii="Times New Roman"/>
          <w:i/>
          <w:spacing w:val="-3"/>
        </w:rPr>
        <w:t xml:space="preserve"> </w:t>
      </w:r>
      <w:r>
        <w:rPr>
          <w:rFonts w:ascii="Times New Roman"/>
          <w:i/>
        </w:rPr>
        <w:t>of any medical records/documents related to</w:t>
      </w:r>
      <w:r>
        <w:rPr>
          <w:rFonts w:ascii="Times New Roman"/>
          <w:i/>
          <w:spacing w:val="-1"/>
        </w:rPr>
        <w:t xml:space="preserve"> </w:t>
      </w:r>
      <w:r>
        <w:rPr>
          <w:rFonts w:ascii="Times New Roman"/>
          <w:i/>
        </w:rPr>
        <w:t>the investigation and continuing care.</w:t>
      </w:r>
    </w:p>
    <w:p w14:paraId="52CC15D2" w14:textId="77777777" w:rsidR="00556291" w:rsidRDefault="001E1B1B">
      <w:pPr>
        <w:pStyle w:val="ListParagraph"/>
        <w:numPr>
          <w:ilvl w:val="4"/>
          <w:numId w:val="4"/>
        </w:numPr>
        <w:tabs>
          <w:tab w:val="left" w:pos="1961"/>
        </w:tabs>
        <w:spacing w:before="1" w:line="259" w:lineRule="auto"/>
        <w:ind w:right="560" w:firstLine="0"/>
        <w:rPr>
          <w:rFonts w:ascii="Times New Roman"/>
          <w:i/>
        </w:rPr>
      </w:pPr>
      <w:r>
        <w:rPr>
          <w:rFonts w:ascii="Times New Roman"/>
          <w:i/>
        </w:rPr>
        <w:t>At the conclusion of the Safety Investigation Board and/or Accident Investigation Board,</w:t>
      </w:r>
      <w:r>
        <w:rPr>
          <w:rFonts w:ascii="Times New Roman"/>
          <w:i/>
          <w:spacing w:val="-3"/>
        </w:rPr>
        <w:t xml:space="preserve"> </w:t>
      </w:r>
      <w:r>
        <w:rPr>
          <w:rFonts w:ascii="Times New Roman"/>
          <w:i/>
        </w:rPr>
        <w:t>all</w:t>
      </w:r>
      <w:r>
        <w:rPr>
          <w:rFonts w:ascii="Times New Roman"/>
          <w:i/>
          <w:spacing w:val="-5"/>
        </w:rPr>
        <w:t xml:space="preserve"> </w:t>
      </w:r>
      <w:r>
        <w:rPr>
          <w:rFonts w:ascii="Times New Roman"/>
          <w:i/>
        </w:rPr>
        <w:t>medical and</w:t>
      </w:r>
      <w:r>
        <w:rPr>
          <w:rFonts w:ascii="Times New Roman"/>
          <w:i/>
          <w:spacing w:val="-6"/>
        </w:rPr>
        <w:t xml:space="preserve"> </w:t>
      </w:r>
      <w:r>
        <w:rPr>
          <w:rFonts w:ascii="Times New Roman"/>
          <w:i/>
        </w:rPr>
        <w:t>dental</w:t>
      </w:r>
      <w:r>
        <w:rPr>
          <w:rFonts w:ascii="Times New Roman"/>
          <w:i/>
          <w:spacing w:val="-5"/>
        </w:rPr>
        <w:t xml:space="preserve"> </w:t>
      </w:r>
      <w:r>
        <w:rPr>
          <w:rFonts w:ascii="Times New Roman"/>
          <w:i/>
        </w:rPr>
        <w:t>records, including</w:t>
      </w:r>
      <w:r>
        <w:rPr>
          <w:rFonts w:ascii="Times New Roman"/>
          <w:i/>
          <w:spacing w:val="-6"/>
        </w:rPr>
        <w:t xml:space="preserve"> </w:t>
      </w:r>
      <w:r>
        <w:rPr>
          <w:rFonts w:ascii="Times New Roman"/>
          <w:i/>
        </w:rPr>
        <w:t>any</w:t>
      </w:r>
      <w:r>
        <w:rPr>
          <w:rFonts w:ascii="Times New Roman"/>
          <w:i/>
          <w:spacing w:val="-3"/>
        </w:rPr>
        <w:t xml:space="preserve"> </w:t>
      </w:r>
      <w:r>
        <w:rPr>
          <w:rFonts w:ascii="Times New Roman"/>
          <w:i/>
        </w:rPr>
        <w:t>electronic</w:t>
      </w:r>
      <w:r>
        <w:rPr>
          <w:rFonts w:ascii="Times New Roman"/>
          <w:i/>
          <w:spacing w:val="-3"/>
        </w:rPr>
        <w:t xml:space="preserve"> </w:t>
      </w:r>
      <w:r>
        <w:rPr>
          <w:rFonts w:ascii="Times New Roman"/>
          <w:i/>
        </w:rPr>
        <w:t>copies,</w:t>
      </w:r>
      <w:r>
        <w:rPr>
          <w:rFonts w:ascii="Times New Roman"/>
          <w:i/>
          <w:spacing w:val="-3"/>
        </w:rPr>
        <w:t xml:space="preserve"> </w:t>
      </w:r>
      <w:r>
        <w:rPr>
          <w:rFonts w:ascii="Times New Roman"/>
          <w:i/>
        </w:rPr>
        <w:t>will be</w:t>
      </w:r>
      <w:r>
        <w:rPr>
          <w:rFonts w:ascii="Times New Roman"/>
          <w:i/>
          <w:spacing w:val="-8"/>
        </w:rPr>
        <w:t xml:space="preserve"> </w:t>
      </w:r>
      <w:r>
        <w:rPr>
          <w:rFonts w:ascii="Times New Roman"/>
          <w:i/>
        </w:rPr>
        <w:t>returned</w:t>
      </w:r>
      <w:r>
        <w:rPr>
          <w:rFonts w:ascii="Times New Roman"/>
          <w:i/>
          <w:spacing w:val="-1"/>
        </w:rPr>
        <w:t xml:space="preserve"> </w:t>
      </w:r>
      <w:r>
        <w:rPr>
          <w:rFonts w:ascii="Times New Roman"/>
          <w:i/>
        </w:rPr>
        <w:t>to</w:t>
      </w:r>
      <w:r>
        <w:rPr>
          <w:rFonts w:ascii="Times New Roman"/>
          <w:i/>
          <w:spacing w:val="-1"/>
        </w:rPr>
        <w:t xml:space="preserve"> </w:t>
      </w:r>
      <w:r>
        <w:rPr>
          <w:rFonts w:ascii="Times New Roman"/>
          <w:i/>
        </w:rPr>
        <w:t>the MTF Release of Information Office, and handled in accordance with Air Force document retention and destruction requirements.</w:t>
      </w:r>
    </w:p>
    <w:p w14:paraId="52CC15D3" w14:textId="77777777" w:rsidR="00556291" w:rsidRDefault="00556291">
      <w:pPr>
        <w:pStyle w:val="BodyText"/>
        <w:spacing w:before="13"/>
        <w:ind w:left="0" w:firstLine="0"/>
        <w:rPr>
          <w:rFonts w:ascii="Times New Roman"/>
          <w:i/>
        </w:rPr>
      </w:pPr>
    </w:p>
    <w:p w14:paraId="52CC15D4" w14:textId="04F5868A" w:rsidR="00556291" w:rsidRDefault="001E1B1B">
      <w:pPr>
        <w:pStyle w:val="ListParagraph"/>
        <w:numPr>
          <w:ilvl w:val="5"/>
          <w:numId w:val="4"/>
        </w:numPr>
        <w:tabs>
          <w:tab w:val="left" w:pos="1440"/>
          <w:tab w:val="left" w:pos="1447"/>
        </w:tabs>
        <w:spacing w:before="0" w:line="259" w:lineRule="auto"/>
        <w:ind w:right="295" w:hanging="260"/>
      </w:pPr>
      <w:r>
        <w:t>Civilian medical</w:t>
      </w:r>
      <w:r>
        <w:rPr>
          <w:spacing w:val="-1"/>
        </w:rPr>
        <w:t xml:space="preserve"> </w:t>
      </w:r>
      <w:r>
        <w:t>facilities</w:t>
      </w:r>
      <w:r>
        <w:rPr>
          <w:spacing w:val="-3"/>
        </w:rPr>
        <w:t xml:space="preserve"> </w:t>
      </w:r>
      <w:r>
        <w:t>can</w:t>
      </w:r>
      <w:r>
        <w:rPr>
          <w:spacing w:val="-4"/>
        </w:rPr>
        <w:t xml:space="preserve"> </w:t>
      </w:r>
      <w:r>
        <w:t>release</w:t>
      </w:r>
      <w:r>
        <w:rPr>
          <w:spacing w:val="-3"/>
        </w:rPr>
        <w:t xml:space="preserve"> </w:t>
      </w:r>
      <w:r>
        <w:t>records</w:t>
      </w:r>
      <w:r>
        <w:rPr>
          <w:spacing w:val="-3"/>
        </w:rPr>
        <w:t xml:space="preserve"> </w:t>
      </w:r>
      <w:r>
        <w:t>without</w:t>
      </w:r>
      <w:r>
        <w:rPr>
          <w:spacing w:val="-5"/>
        </w:rPr>
        <w:t xml:space="preserve"> </w:t>
      </w:r>
      <w:r>
        <w:t>patient</w:t>
      </w:r>
      <w:r>
        <w:rPr>
          <w:spacing w:val="-5"/>
        </w:rPr>
        <w:t xml:space="preserve"> </w:t>
      </w:r>
      <w:r>
        <w:t>authorization</w:t>
      </w:r>
      <w:r>
        <w:rPr>
          <w:spacing w:val="-4"/>
        </w:rPr>
        <w:t xml:space="preserve"> </w:t>
      </w:r>
      <w:r>
        <w:t>as</w:t>
      </w:r>
      <w:r>
        <w:rPr>
          <w:spacing w:val="-3"/>
        </w:rPr>
        <w:t xml:space="preserve"> </w:t>
      </w:r>
      <w:r>
        <w:t>well</w:t>
      </w:r>
      <w:r>
        <w:rPr>
          <w:spacing w:val="-1"/>
        </w:rPr>
        <w:t xml:space="preserve"> </w:t>
      </w:r>
      <w:r>
        <w:t>given</w:t>
      </w:r>
      <w:r>
        <w:rPr>
          <w:spacing w:val="-4"/>
        </w:rPr>
        <w:t xml:space="preserve"> </w:t>
      </w:r>
      <w:r>
        <w:t xml:space="preserve">the CFR exemption to </w:t>
      </w:r>
      <w:r>
        <w:t>authorization of release, but these facilities are often reticent to do so. The flight surgeon member should describe the need and intended use of records and discuss the minimum records necessary.</w:t>
      </w:r>
    </w:p>
    <w:p w14:paraId="52CC15D5" w14:textId="77777777" w:rsidR="00556291" w:rsidRDefault="001E1B1B">
      <w:pPr>
        <w:pStyle w:val="ListParagraph"/>
        <w:numPr>
          <w:ilvl w:val="6"/>
          <w:numId w:val="4"/>
        </w:numPr>
        <w:tabs>
          <w:tab w:val="left" w:pos="2159"/>
          <w:tab w:val="left" w:pos="2167"/>
        </w:tabs>
        <w:spacing w:before="160" w:line="259" w:lineRule="auto"/>
        <w:ind w:right="300" w:hanging="259"/>
      </w:pPr>
      <w:r>
        <w:t>When civilian medical facilities will not release records without authorization, authorization for release can be requested from civilian members but not compelled.</w:t>
      </w:r>
      <w:r>
        <w:rPr>
          <w:spacing w:val="40"/>
        </w:rPr>
        <w:t xml:space="preserve"> </w:t>
      </w:r>
      <w:r>
        <w:t>Family members of deceased mishap participants can provide authorization,</w:t>
      </w:r>
      <w:r>
        <w:rPr>
          <w:spacing w:val="-2"/>
        </w:rPr>
        <w:t xml:space="preserve"> </w:t>
      </w:r>
      <w:r>
        <w:t>and</w:t>
      </w:r>
      <w:r>
        <w:rPr>
          <w:spacing w:val="-5"/>
        </w:rPr>
        <w:t xml:space="preserve"> </w:t>
      </w:r>
      <w:r>
        <w:t>the</w:t>
      </w:r>
      <w:r>
        <w:rPr>
          <w:spacing w:val="-4"/>
        </w:rPr>
        <w:t xml:space="preserve"> </w:t>
      </w:r>
      <w:r>
        <w:t>SIB</w:t>
      </w:r>
      <w:r>
        <w:rPr>
          <w:spacing w:val="-4"/>
        </w:rPr>
        <w:t xml:space="preserve"> </w:t>
      </w:r>
      <w:r>
        <w:t>should</w:t>
      </w:r>
      <w:r>
        <w:rPr>
          <w:spacing w:val="-5"/>
        </w:rPr>
        <w:t xml:space="preserve"> </w:t>
      </w:r>
      <w:r>
        <w:t>discuss the</w:t>
      </w:r>
      <w:r>
        <w:rPr>
          <w:spacing w:val="-4"/>
        </w:rPr>
        <w:t xml:space="preserve"> </w:t>
      </w:r>
      <w:r>
        <w:t>scope</w:t>
      </w:r>
      <w:r>
        <w:rPr>
          <w:spacing w:val="-4"/>
        </w:rPr>
        <w:t xml:space="preserve"> </w:t>
      </w:r>
      <w:r>
        <w:t>and</w:t>
      </w:r>
      <w:r>
        <w:rPr>
          <w:spacing w:val="-5"/>
        </w:rPr>
        <w:t xml:space="preserve"> </w:t>
      </w:r>
      <w:r>
        <w:t>method</w:t>
      </w:r>
      <w:r>
        <w:rPr>
          <w:spacing w:val="-5"/>
        </w:rPr>
        <w:t xml:space="preserve"> </w:t>
      </w:r>
      <w:r>
        <w:t>of</w:t>
      </w:r>
      <w:r>
        <w:rPr>
          <w:spacing w:val="-5"/>
        </w:rPr>
        <w:t xml:space="preserve"> </w:t>
      </w:r>
      <w:r>
        <w:t>approaching</w:t>
      </w:r>
      <w:r>
        <w:rPr>
          <w:spacing w:val="-3"/>
        </w:rPr>
        <w:t xml:space="preserve"> </w:t>
      </w:r>
      <w:r>
        <w:t>this request with surviving family.</w:t>
      </w:r>
    </w:p>
    <w:p w14:paraId="52CC15D6" w14:textId="77777777" w:rsidR="00556291" w:rsidRDefault="00556291">
      <w:pPr>
        <w:pStyle w:val="BodyText"/>
        <w:spacing w:before="0"/>
        <w:ind w:left="0" w:firstLine="0"/>
      </w:pPr>
    </w:p>
    <w:p w14:paraId="52CC15D7" w14:textId="77777777" w:rsidR="00556291" w:rsidRDefault="00556291">
      <w:pPr>
        <w:pStyle w:val="BodyText"/>
        <w:spacing w:before="6"/>
        <w:ind w:left="0" w:firstLine="0"/>
      </w:pPr>
    </w:p>
    <w:p w14:paraId="52CC15D8" w14:textId="77777777" w:rsidR="00556291" w:rsidRDefault="001E1B1B">
      <w:pPr>
        <w:pStyle w:val="Heading2"/>
      </w:pPr>
      <w:bookmarkStart w:id="36" w:name="72hr/7day_histories"/>
      <w:bookmarkStart w:id="37" w:name="_bookmark18"/>
      <w:bookmarkStart w:id="38" w:name="_bookmark19"/>
      <w:bookmarkEnd w:id="36"/>
      <w:bookmarkEnd w:id="37"/>
      <w:bookmarkEnd w:id="38"/>
      <w:r>
        <w:rPr>
          <w:color w:val="2E5395"/>
        </w:rPr>
        <w:t>72hr/7day</w:t>
      </w:r>
      <w:r>
        <w:rPr>
          <w:color w:val="2E5395"/>
          <w:spacing w:val="-14"/>
        </w:rPr>
        <w:t xml:space="preserve"> </w:t>
      </w:r>
      <w:r>
        <w:rPr>
          <w:color w:val="2E5395"/>
          <w:spacing w:val="-2"/>
        </w:rPr>
        <w:t>histories</w:t>
      </w:r>
    </w:p>
    <w:p w14:paraId="52CC15D9" w14:textId="77777777" w:rsidR="00556291" w:rsidRDefault="001E1B1B">
      <w:pPr>
        <w:pStyle w:val="ListParagraph"/>
        <w:numPr>
          <w:ilvl w:val="0"/>
          <w:numId w:val="3"/>
        </w:numPr>
        <w:tabs>
          <w:tab w:val="left" w:pos="360"/>
          <w:tab w:val="left" w:pos="367"/>
        </w:tabs>
        <w:spacing w:before="23" w:line="259" w:lineRule="auto"/>
        <w:ind w:right="771" w:hanging="260"/>
      </w:pPr>
      <w:r>
        <w:t>72hr and 7day histories</w:t>
      </w:r>
      <w:r>
        <w:rPr>
          <w:spacing w:val="-2"/>
        </w:rPr>
        <w:t xml:space="preserve"> </w:t>
      </w:r>
      <w:r>
        <w:t>should</w:t>
      </w:r>
      <w:r>
        <w:rPr>
          <w:spacing w:val="-3"/>
        </w:rPr>
        <w:t xml:space="preserve"> </w:t>
      </w:r>
      <w:r>
        <w:t>be</w:t>
      </w:r>
      <w:r>
        <w:rPr>
          <w:spacing w:val="-2"/>
        </w:rPr>
        <w:t xml:space="preserve"> </w:t>
      </w:r>
      <w:r>
        <w:t>completed</w:t>
      </w:r>
      <w:r>
        <w:rPr>
          <w:spacing w:val="-3"/>
        </w:rPr>
        <w:t xml:space="preserve"> </w:t>
      </w:r>
      <w:r>
        <w:t>by all participants</w:t>
      </w:r>
      <w:r>
        <w:rPr>
          <w:spacing w:val="-2"/>
        </w:rPr>
        <w:t xml:space="preserve"> </w:t>
      </w:r>
      <w:r>
        <w:t>in</w:t>
      </w:r>
      <w:r>
        <w:rPr>
          <w:spacing w:val="-3"/>
        </w:rPr>
        <w:t xml:space="preserve"> </w:t>
      </w:r>
      <w:r>
        <w:t>the</w:t>
      </w:r>
      <w:r>
        <w:rPr>
          <w:spacing w:val="-2"/>
        </w:rPr>
        <w:t xml:space="preserve"> </w:t>
      </w:r>
      <w:r>
        <w:t>mishap.</w:t>
      </w:r>
      <w:r>
        <w:rPr>
          <w:spacing w:val="40"/>
        </w:rPr>
        <w:t xml:space="preserve"> </w:t>
      </w:r>
      <w:r>
        <w:t>This</w:t>
      </w:r>
      <w:r>
        <w:rPr>
          <w:spacing w:val="-2"/>
        </w:rPr>
        <w:t xml:space="preserve"> </w:t>
      </w:r>
      <w:r>
        <w:t>is</w:t>
      </w:r>
      <w:r>
        <w:rPr>
          <w:spacing w:val="-2"/>
        </w:rPr>
        <w:t xml:space="preserve"> </w:t>
      </w:r>
      <w:r>
        <w:t>essentially a written</w:t>
      </w:r>
      <w:r>
        <w:rPr>
          <w:spacing w:val="-4"/>
        </w:rPr>
        <w:t xml:space="preserve"> </w:t>
      </w:r>
      <w:r>
        <w:t>interview.</w:t>
      </w:r>
      <w:r>
        <w:rPr>
          <w:spacing w:val="40"/>
        </w:rPr>
        <w:t xml:space="preserve"> </w:t>
      </w:r>
      <w:r>
        <w:t>This</w:t>
      </w:r>
      <w:r>
        <w:rPr>
          <w:spacing w:val="-3"/>
        </w:rPr>
        <w:t xml:space="preserve"> </w:t>
      </w:r>
      <w:r>
        <w:t>is</w:t>
      </w:r>
      <w:r>
        <w:rPr>
          <w:spacing w:val="-3"/>
        </w:rPr>
        <w:t xml:space="preserve"> </w:t>
      </w:r>
      <w:r>
        <w:t>typically</w:t>
      </w:r>
      <w:r>
        <w:rPr>
          <w:spacing w:val="-2"/>
        </w:rPr>
        <w:t xml:space="preserve"> </w:t>
      </w:r>
      <w:r>
        <w:t>accomplished</w:t>
      </w:r>
      <w:r>
        <w:rPr>
          <w:spacing w:val="-4"/>
        </w:rPr>
        <w:t xml:space="preserve"> </w:t>
      </w:r>
      <w:r>
        <w:t>by</w:t>
      </w:r>
      <w:r>
        <w:rPr>
          <w:spacing w:val="-2"/>
        </w:rPr>
        <w:t xml:space="preserve"> </w:t>
      </w:r>
      <w:r>
        <w:t>the</w:t>
      </w:r>
      <w:r>
        <w:rPr>
          <w:spacing w:val="-3"/>
        </w:rPr>
        <w:t xml:space="preserve"> </w:t>
      </w:r>
      <w:r>
        <w:t>ISB</w:t>
      </w:r>
      <w:r>
        <w:rPr>
          <w:spacing w:val="-3"/>
        </w:rPr>
        <w:t xml:space="preserve"> </w:t>
      </w:r>
      <w:r>
        <w:t>prior</w:t>
      </w:r>
      <w:r>
        <w:rPr>
          <w:spacing w:val="-3"/>
        </w:rPr>
        <w:t xml:space="preserve"> </w:t>
      </w:r>
      <w:r>
        <w:t>to</w:t>
      </w:r>
      <w:r>
        <w:rPr>
          <w:spacing w:val="-5"/>
        </w:rPr>
        <w:t xml:space="preserve"> </w:t>
      </w:r>
      <w:r>
        <w:t>arrival</w:t>
      </w:r>
      <w:r>
        <w:rPr>
          <w:spacing w:val="-1"/>
        </w:rPr>
        <w:t xml:space="preserve"> </w:t>
      </w:r>
      <w:r>
        <w:t>of</w:t>
      </w:r>
      <w:r>
        <w:rPr>
          <w:spacing w:val="-4"/>
        </w:rPr>
        <w:t xml:space="preserve"> </w:t>
      </w:r>
      <w:r>
        <w:t>the</w:t>
      </w:r>
      <w:r>
        <w:rPr>
          <w:spacing w:val="-3"/>
        </w:rPr>
        <w:t xml:space="preserve"> </w:t>
      </w:r>
      <w:r>
        <w:t>SIB</w:t>
      </w:r>
      <w:r>
        <w:rPr>
          <w:spacing w:val="-3"/>
        </w:rPr>
        <w:t xml:space="preserve"> </w:t>
      </w:r>
      <w:r>
        <w:t>and</w:t>
      </w:r>
      <w:r>
        <w:rPr>
          <w:spacing w:val="-4"/>
        </w:rPr>
        <w:t xml:space="preserve"> </w:t>
      </w:r>
      <w:r>
        <w:t>should</w:t>
      </w:r>
      <w:r>
        <w:rPr>
          <w:spacing w:val="-4"/>
        </w:rPr>
        <w:t xml:space="preserve"> </w:t>
      </w:r>
      <w:r>
        <w:t xml:space="preserve">be </w:t>
      </w:r>
      <w:r>
        <w:t>completed as soon as feasible to limit the impact of degradation of memory.</w:t>
      </w:r>
      <w:r>
        <w:rPr>
          <w:spacing w:val="40"/>
        </w:rPr>
        <w:t xml:space="preserve"> </w:t>
      </w:r>
      <w:r>
        <w:t xml:space="preserve">Below are some </w:t>
      </w:r>
      <w:r>
        <w:rPr>
          <w:spacing w:val="-2"/>
        </w:rPr>
        <w:t>considerations.</w:t>
      </w:r>
    </w:p>
    <w:p w14:paraId="52CC15DA" w14:textId="77777777" w:rsidR="00556291" w:rsidRDefault="001E1B1B">
      <w:pPr>
        <w:pStyle w:val="ListParagraph"/>
        <w:numPr>
          <w:ilvl w:val="1"/>
          <w:numId w:val="3"/>
        </w:numPr>
        <w:tabs>
          <w:tab w:val="left" w:pos="727"/>
        </w:tabs>
        <w:spacing w:before="155"/>
        <w:ind w:left="727" w:hanging="267"/>
      </w:pPr>
      <w:r>
        <w:t>Discuss</w:t>
      </w:r>
      <w:r>
        <w:rPr>
          <w:spacing w:val="-6"/>
        </w:rPr>
        <w:t xml:space="preserve"> </w:t>
      </w:r>
      <w:r>
        <w:t>with</w:t>
      </w:r>
      <w:r>
        <w:rPr>
          <w:spacing w:val="-5"/>
        </w:rPr>
        <w:t xml:space="preserve"> </w:t>
      </w:r>
      <w:r>
        <w:t>BP</w:t>
      </w:r>
      <w:r>
        <w:rPr>
          <w:spacing w:val="-2"/>
        </w:rPr>
        <w:t xml:space="preserve"> </w:t>
      </w:r>
      <w:r>
        <w:t>and</w:t>
      </w:r>
      <w:r>
        <w:rPr>
          <w:spacing w:val="-5"/>
        </w:rPr>
        <w:t xml:space="preserve"> </w:t>
      </w:r>
      <w:r>
        <w:t>IO</w:t>
      </w:r>
      <w:r>
        <w:rPr>
          <w:spacing w:val="-1"/>
        </w:rPr>
        <w:t xml:space="preserve"> </w:t>
      </w:r>
      <w:r>
        <w:t>to</w:t>
      </w:r>
      <w:r>
        <w:rPr>
          <w:spacing w:val="-6"/>
        </w:rPr>
        <w:t xml:space="preserve"> </w:t>
      </w:r>
      <w:r>
        <w:t>determine</w:t>
      </w:r>
      <w:r>
        <w:rPr>
          <w:spacing w:val="-4"/>
        </w:rPr>
        <w:t xml:space="preserve"> </w:t>
      </w:r>
      <w:r>
        <w:t>who</w:t>
      </w:r>
      <w:r>
        <w:rPr>
          <w:spacing w:val="-5"/>
        </w:rPr>
        <w:t xml:space="preserve"> </w:t>
      </w:r>
      <w:r>
        <w:t>requires</w:t>
      </w:r>
      <w:r>
        <w:rPr>
          <w:spacing w:val="-4"/>
        </w:rPr>
        <w:t xml:space="preserve"> </w:t>
      </w:r>
      <w:r>
        <w:t>72hr</w:t>
      </w:r>
      <w:r>
        <w:rPr>
          <w:spacing w:val="-3"/>
        </w:rPr>
        <w:t xml:space="preserve"> </w:t>
      </w:r>
      <w:r>
        <w:t>and</w:t>
      </w:r>
      <w:r>
        <w:rPr>
          <w:spacing w:val="-5"/>
        </w:rPr>
        <w:t xml:space="preserve"> </w:t>
      </w:r>
      <w:r>
        <w:t>7day</w:t>
      </w:r>
      <w:r>
        <w:rPr>
          <w:spacing w:val="2"/>
        </w:rPr>
        <w:t xml:space="preserve"> </w:t>
      </w:r>
      <w:r>
        <w:rPr>
          <w:spacing w:val="-2"/>
        </w:rPr>
        <w:t>histories.</w:t>
      </w:r>
    </w:p>
    <w:p w14:paraId="52CC15DB" w14:textId="77777777" w:rsidR="00556291" w:rsidRDefault="001E1B1B">
      <w:pPr>
        <w:pStyle w:val="ListParagraph"/>
        <w:numPr>
          <w:ilvl w:val="2"/>
          <w:numId w:val="3"/>
        </w:numPr>
        <w:tabs>
          <w:tab w:val="left" w:pos="1447"/>
        </w:tabs>
        <w:spacing w:before="185"/>
        <w:ind w:left="1447" w:hanging="267"/>
      </w:pPr>
      <w:r>
        <w:t>All</w:t>
      </w:r>
      <w:r>
        <w:rPr>
          <w:spacing w:val="-3"/>
        </w:rPr>
        <w:t xml:space="preserve"> </w:t>
      </w:r>
      <w:r>
        <w:t>members</w:t>
      </w:r>
      <w:r>
        <w:rPr>
          <w:spacing w:val="-5"/>
        </w:rPr>
        <w:t xml:space="preserve"> </w:t>
      </w:r>
      <w:r>
        <w:t>of</w:t>
      </w:r>
      <w:r>
        <w:rPr>
          <w:spacing w:val="-6"/>
        </w:rPr>
        <w:t xml:space="preserve"> </w:t>
      </w:r>
      <w:r>
        <w:t>aircrew</w:t>
      </w:r>
      <w:r>
        <w:rPr>
          <w:spacing w:val="-4"/>
        </w:rPr>
        <w:t xml:space="preserve"> </w:t>
      </w:r>
      <w:r>
        <w:t>should</w:t>
      </w:r>
      <w:r>
        <w:rPr>
          <w:spacing w:val="-6"/>
        </w:rPr>
        <w:t xml:space="preserve"> </w:t>
      </w:r>
      <w:r>
        <w:t>accomplish</w:t>
      </w:r>
      <w:r>
        <w:rPr>
          <w:spacing w:val="-6"/>
        </w:rPr>
        <w:t xml:space="preserve"> </w:t>
      </w:r>
      <w:r>
        <w:t>the</w:t>
      </w:r>
      <w:r>
        <w:rPr>
          <w:spacing w:val="-4"/>
        </w:rPr>
        <w:t xml:space="preserve"> </w:t>
      </w:r>
      <w:r>
        <w:rPr>
          <w:spacing w:val="-2"/>
        </w:rPr>
        <w:t>histories.</w:t>
      </w:r>
    </w:p>
    <w:p w14:paraId="52CC15DC" w14:textId="77777777" w:rsidR="00556291" w:rsidRDefault="001E1B1B">
      <w:pPr>
        <w:pStyle w:val="ListParagraph"/>
        <w:numPr>
          <w:ilvl w:val="2"/>
          <w:numId w:val="3"/>
        </w:numPr>
        <w:tabs>
          <w:tab w:val="left" w:pos="1439"/>
          <w:tab w:val="left" w:pos="1447"/>
        </w:tabs>
        <w:spacing w:before="179" w:line="266" w:lineRule="auto"/>
        <w:ind w:right="1476" w:hanging="259"/>
      </w:pPr>
      <w:r>
        <w:t>Others to</w:t>
      </w:r>
      <w:r>
        <w:rPr>
          <w:spacing w:val="-6"/>
        </w:rPr>
        <w:t xml:space="preserve"> </w:t>
      </w:r>
      <w:r>
        <w:t>consider</w:t>
      </w:r>
      <w:r>
        <w:rPr>
          <w:spacing w:val="-4"/>
        </w:rPr>
        <w:t xml:space="preserve"> </w:t>
      </w:r>
      <w:r>
        <w:t>include</w:t>
      </w:r>
      <w:r>
        <w:rPr>
          <w:spacing w:val="-4"/>
        </w:rPr>
        <w:t xml:space="preserve"> </w:t>
      </w:r>
      <w:r>
        <w:t>ATC</w:t>
      </w:r>
      <w:r>
        <w:rPr>
          <w:spacing w:val="-2"/>
        </w:rPr>
        <w:t xml:space="preserve"> </w:t>
      </w:r>
      <w:r>
        <w:t>and</w:t>
      </w:r>
      <w:r>
        <w:rPr>
          <w:spacing w:val="-5"/>
        </w:rPr>
        <w:t xml:space="preserve"> </w:t>
      </w:r>
      <w:r>
        <w:t>maintenance</w:t>
      </w:r>
      <w:r>
        <w:rPr>
          <w:spacing w:val="-4"/>
        </w:rPr>
        <w:t xml:space="preserve"> </w:t>
      </w:r>
      <w:r>
        <w:t>personnel</w:t>
      </w:r>
      <w:r>
        <w:rPr>
          <w:spacing w:val="-2"/>
        </w:rPr>
        <w:t xml:space="preserve"> </w:t>
      </w:r>
      <w:r>
        <w:t>to</w:t>
      </w:r>
      <w:r>
        <w:rPr>
          <w:spacing w:val="-6"/>
        </w:rPr>
        <w:t xml:space="preserve"> </w:t>
      </w:r>
      <w:r>
        <w:t>include</w:t>
      </w:r>
      <w:r>
        <w:rPr>
          <w:spacing w:val="-4"/>
        </w:rPr>
        <w:t xml:space="preserve"> </w:t>
      </w:r>
      <w:r>
        <w:t xml:space="preserve">enroute </w:t>
      </w:r>
      <w:r>
        <w:rPr>
          <w:spacing w:val="-2"/>
        </w:rPr>
        <w:t>maintenance.</w:t>
      </w:r>
    </w:p>
    <w:p w14:paraId="52CC15DD" w14:textId="77777777" w:rsidR="00556291" w:rsidRDefault="001E1B1B">
      <w:pPr>
        <w:pStyle w:val="ListParagraph"/>
        <w:numPr>
          <w:ilvl w:val="2"/>
          <w:numId w:val="3"/>
        </w:numPr>
        <w:tabs>
          <w:tab w:val="left" w:pos="1447"/>
        </w:tabs>
        <w:spacing w:before="143"/>
        <w:ind w:left="1447" w:hanging="267"/>
      </w:pPr>
      <w:r>
        <w:t>Ensure</w:t>
      </w:r>
      <w:r>
        <w:rPr>
          <w:spacing w:val="-7"/>
        </w:rPr>
        <w:t xml:space="preserve"> </w:t>
      </w:r>
      <w:r>
        <w:t>that</w:t>
      </w:r>
      <w:r>
        <w:rPr>
          <w:spacing w:val="-6"/>
        </w:rPr>
        <w:t xml:space="preserve"> </w:t>
      </w:r>
      <w:r>
        <w:t>the</w:t>
      </w:r>
      <w:r>
        <w:rPr>
          <w:spacing w:val="-5"/>
        </w:rPr>
        <w:t xml:space="preserve"> </w:t>
      </w:r>
      <w:r>
        <w:t>most</w:t>
      </w:r>
      <w:r>
        <w:rPr>
          <w:spacing w:val="-1"/>
        </w:rPr>
        <w:t xml:space="preserve"> </w:t>
      </w:r>
      <w:r>
        <w:t>current</w:t>
      </w:r>
      <w:r>
        <w:rPr>
          <w:spacing w:val="-2"/>
        </w:rPr>
        <w:t xml:space="preserve"> </w:t>
      </w:r>
      <w:r>
        <w:t>version</w:t>
      </w:r>
      <w:r>
        <w:rPr>
          <w:spacing w:val="-5"/>
        </w:rPr>
        <w:t xml:space="preserve"> </w:t>
      </w:r>
      <w:r>
        <w:t>of</w:t>
      </w:r>
      <w:r>
        <w:rPr>
          <w:spacing w:val="-5"/>
        </w:rPr>
        <w:t xml:space="preserve"> </w:t>
      </w:r>
      <w:r>
        <w:t>the</w:t>
      </w:r>
      <w:r>
        <w:rPr>
          <w:spacing w:val="1"/>
        </w:rPr>
        <w:t xml:space="preserve"> </w:t>
      </w:r>
      <w:r>
        <w:t>72hr/7day</w:t>
      </w:r>
      <w:r>
        <w:rPr>
          <w:spacing w:val="-4"/>
        </w:rPr>
        <w:t xml:space="preserve"> </w:t>
      </w:r>
      <w:r>
        <w:t>history</w:t>
      </w:r>
      <w:r>
        <w:rPr>
          <w:spacing w:val="-3"/>
        </w:rPr>
        <w:t xml:space="preserve"> </w:t>
      </w:r>
      <w:r>
        <w:t>is</w:t>
      </w:r>
      <w:r>
        <w:rPr>
          <w:spacing w:val="-4"/>
        </w:rPr>
        <w:t xml:space="preserve"> </w:t>
      </w:r>
      <w:r>
        <w:rPr>
          <w:spacing w:val="-2"/>
        </w:rPr>
        <w:t>used.</w:t>
      </w:r>
    </w:p>
    <w:p w14:paraId="52CC15DE" w14:textId="77777777" w:rsidR="00556291" w:rsidRDefault="001E1B1B">
      <w:pPr>
        <w:pStyle w:val="ListParagraph"/>
        <w:numPr>
          <w:ilvl w:val="3"/>
          <w:numId w:val="3"/>
        </w:numPr>
        <w:tabs>
          <w:tab w:val="left" w:pos="2167"/>
        </w:tabs>
        <w:spacing w:before="185"/>
        <w:ind w:left="2167" w:hanging="267"/>
      </w:pPr>
      <w:r>
        <w:t>Pull</w:t>
      </w:r>
      <w:r>
        <w:rPr>
          <w:spacing w:val="-4"/>
        </w:rPr>
        <w:t xml:space="preserve"> </w:t>
      </w:r>
      <w:r>
        <w:t>the</w:t>
      </w:r>
      <w:r>
        <w:rPr>
          <w:spacing w:val="-4"/>
        </w:rPr>
        <w:t xml:space="preserve"> </w:t>
      </w:r>
      <w:r>
        <w:t>latest</w:t>
      </w:r>
      <w:r>
        <w:rPr>
          <w:spacing w:val="-6"/>
        </w:rPr>
        <w:t xml:space="preserve"> </w:t>
      </w:r>
      <w:r>
        <w:t>version</w:t>
      </w:r>
      <w:r>
        <w:rPr>
          <w:spacing w:val="-5"/>
        </w:rPr>
        <w:t xml:space="preserve"> </w:t>
      </w:r>
      <w:r>
        <w:t>from</w:t>
      </w:r>
      <w:r>
        <w:rPr>
          <w:spacing w:val="-3"/>
        </w:rPr>
        <w:t xml:space="preserve"> </w:t>
      </w:r>
      <w:r>
        <w:t>the</w:t>
      </w:r>
      <w:r>
        <w:rPr>
          <w:spacing w:val="-4"/>
        </w:rPr>
        <w:t xml:space="preserve"> </w:t>
      </w:r>
      <w:r>
        <w:t>SIB</w:t>
      </w:r>
      <w:r>
        <w:rPr>
          <w:spacing w:val="-5"/>
        </w:rPr>
        <w:t xml:space="preserve"> </w:t>
      </w:r>
      <w:r>
        <w:t>Go</w:t>
      </w:r>
      <w:r>
        <w:rPr>
          <w:spacing w:val="-6"/>
        </w:rPr>
        <w:t xml:space="preserve"> </w:t>
      </w:r>
      <w:r>
        <w:t>Package</w:t>
      </w:r>
      <w:r>
        <w:rPr>
          <w:spacing w:val="-4"/>
        </w:rPr>
        <w:t xml:space="preserve"> </w:t>
      </w:r>
      <w:r>
        <w:t>from</w:t>
      </w:r>
      <w:r>
        <w:rPr>
          <w:spacing w:val="-3"/>
        </w:rPr>
        <w:t xml:space="preserve"> </w:t>
      </w:r>
      <w:r>
        <w:t>the</w:t>
      </w:r>
      <w:r>
        <w:rPr>
          <w:spacing w:val="-2"/>
        </w:rPr>
        <w:t xml:space="preserve"> </w:t>
      </w:r>
      <w:hyperlink r:id="rId17">
        <w:r w:rsidR="00556291">
          <w:rPr>
            <w:color w:val="0000FF"/>
            <w:u w:val="single" w:color="0000FF"/>
          </w:rPr>
          <w:t>AFSAS</w:t>
        </w:r>
        <w:r w:rsidR="00556291">
          <w:rPr>
            <w:color w:val="0000FF"/>
            <w:spacing w:val="-5"/>
            <w:u w:val="single" w:color="0000FF"/>
          </w:rPr>
          <w:t xml:space="preserve"> </w:t>
        </w:r>
        <w:r w:rsidR="00556291">
          <w:rPr>
            <w:color w:val="0000FF"/>
            <w:u w:val="single" w:color="0000FF"/>
          </w:rPr>
          <w:t>Publications</w:t>
        </w:r>
        <w:r w:rsidR="00556291">
          <w:rPr>
            <w:color w:val="0000FF"/>
            <w:spacing w:val="-3"/>
            <w:u w:val="single" w:color="0000FF"/>
          </w:rPr>
          <w:t xml:space="preserve"> </w:t>
        </w:r>
        <w:r w:rsidR="00556291">
          <w:rPr>
            <w:color w:val="0000FF"/>
            <w:spacing w:val="-2"/>
            <w:u w:val="single" w:color="0000FF"/>
          </w:rPr>
          <w:t>page</w:t>
        </w:r>
        <w:r w:rsidR="00556291">
          <w:rPr>
            <w:spacing w:val="-2"/>
          </w:rPr>
          <w:t>.</w:t>
        </w:r>
      </w:hyperlink>
    </w:p>
    <w:p w14:paraId="52CC15DF" w14:textId="77777777" w:rsidR="00556291" w:rsidRDefault="001E1B1B">
      <w:pPr>
        <w:pStyle w:val="ListParagraph"/>
        <w:numPr>
          <w:ilvl w:val="3"/>
          <w:numId w:val="3"/>
        </w:numPr>
        <w:tabs>
          <w:tab w:val="left" w:pos="2167"/>
        </w:tabs>
        <w:spacing w:before="179"/>
        <w:ind w:left="2167" w:hanging="267"/>
      </w:pPr>
      <w:r>
        <w:t>Do</w:t>
      </w:r>
      <w:r>
        <w:rPr>
          <w:spacing w:val="-7"/>
        </w:rPr>
        <w:t xml:space="preserve"> </w:t>
      </w:r>
      <w:r>
        <w:t>not assume</w:t>
      </w:r>
      <w:r>
        <w:rPr>
          <w:spacing w:val="-3"/>
        </w:rPr>
        <w:t xml:space="preserve"> </w:t>
      </w:r>
      <w:r>
        <w:t>that a</w:t>
      </w:r>
      <w:r>
        <w:rPr>
          <w:spacing w:val="-3"/>
        </w:rPr>
        <w:t xml:space="preserve"> </w:t>
      </w:r>
      <w:r>
        <w:t>paper</w:t>
      </w:r>
      <w:r>
        <w:rPr>
          <w:spacing w:val="-2"/>
        </w:rPr>
        <w:t xml:space="preserve"> </w:t>
      </w:r>
      <w:r>
        <w:t>version</w:t>
      </w:r>
      <w:r>
        <w:rPr>
          <w:spacing w:val="-4"/>
        </w:rPr>
        <w:t xml:space="preserve"> </w:t>
      </w:r>
      <w:r>
        <w:t>in</w:t>
      </w:r>
      <w:r>
        <w:rPr>
          <w:spacing w:val="-4"/>
        </w:rPr>
        <w:t xml:space="preserve"> </w:t>
      </w:r>
      <w:r>
        <w:t>the</w:t>
      </w:r>
      <w:r>
        <w:rPr>
          <w:spacing w:val="-3"/>
        </w:rPr>
        <w:t xml:space="preserve"> </w:t>
      </w:r>
      <w:r>
        <w:t>flight</w:t>
      </w:r>
      <w:r>
        <w:rPr>
          <w:spacing w:val="-5"/>
        </w:rPr>
        <w:t xml:space="preserve"> </w:t>
      </w:r>
      <w:r>
        <w:t>medicine</w:t>
      </w:r>
      <w:r>
        <w:rPr>
          <w:spacing w:val="-2"/>
        </w:rPr>
        <w:t xml:space="preserve"> </w:t>
      </w:r>
      <w:r>
        <w:t>go</w:t>
      </w:r>
      <w:r>
        <w:rPr>
          <w:spacing w:val="-5"/>
        </w:rPr>
        <w:t xml:space="preserve"> </w:t>
      </w:r>
      <w:r>
        <w:t>bag</w:t>
      </w:r>
      <w:r>
        <w:rPr>
          <w:spacing w:val="-2"/>
        </w:rPr>
        <w:t xml:space="preserve"> </w:t>
      </w:r>
      <w:r>
        <w:t>is</w:t>
      </w:r>
      <w:r>
        <w:rPr>
          <w:spacing w:val="-3"/>
        </w:rPr>
        <w:t xml:space="preserve"> </w:t>
      </w:r>
      <w:r>
        <w:t>up</w:t>
      </w:r>
      <w:r>
        <w:rPr>
          <w:spacing w:val="-4"/>
        </w:rPr>
        <w:t xml:space="preserve"> </w:t>
      </w:r>
      <w:r>
        <w:t>to</w:t>
      </w:r>
      <w:r>
        <w:rPr>
          <w:spacing w:val="-4"/>
        </w:rPr>
        <w:t xml:space="preserve"> </w:t>
      </w:r>
      <w:r>
        <w:rPr>
          <w:spacing w:val="-2"/>
        </w:rPr>
        <w:t>date.</w:t>
      </w:r>
    </w:p>
    <w:p w14:paraId="52CC15E0" w14:textId="77777777" w:rsidR="00556291" w:rsidRDefault="001E1B1B">
      <w:pPr>
        <w:pStyle w:val="ListParagraph"/>
        <w:numPr>
          <w:ilvl w:val="3"/>
          <w:numId w:val="3"/>
        </w:numPr>
        <w:tabs>
          <w:tab w:val="left" w:pos="2159"/>
          <w:tab w:val="left" w:pos="2166"/>
        </w:tabs>
        <w:spacing w:before="185" w:line="261" w:lineRule="auto"/>
        <w:ind w:right="368" w:hanging="260"/>
      </w:pPr>
      <w:r>
        <w:t>Select the</w:t>
      </w:r>
      <w:r>
        <w:rPr>
          <w:spacing w:val="-3"/>
        </w:rPr>
        <w:t xml:space="preserve"> </w:t>
      </w:r>
      <w:r>
        <w:t>version</w:t>
      </w:r>
      <w:r>
        <w:rPr>
          <w:spacing w:val="-4"/>
        </w:rPr>
        <w:t xml:space="preserve"> </w:t>
      </w:r>
      <w:r>
        <w:t>of</w:t>
      </w:r>
      <w:r>
        <w:rPr>
          <w:spacing w:val="-4"/>
        </w:rPr>
        <w:t xml:space="preserve"> </w:t>
      </w:r>
      <w:r>
        <w:t xml:space="preserve">the </w:t>
      </w:r>
      <w:r>
        <w:t>72hr/7day</w:t>
      </w:r>
      <w:r>
        <w:rPr>
          <w:spacing w:val="-2"/>
        </w:rPr>
        <w:t xml:space="preserve"> </w:t>
      </w:r>
      <w:r>
        <w:t>history that</w:t>
      </w:r>
      <w:r>
        <w:rPr>
          <w:spacing w:val="-5"/>
        </w:rPr>
        <w:t xml:space="preserve"> </w:t>
      </w:r>
      <w:r>
        <w:t>is</w:t>
      </w:r>
      <w:r>
        <w:rPr>
          <w:spacing w:val="-3"/>
        </w:rPr>
        <w:t xml:space="preserve"> </w:t>
      </w:r>
      <w:r>
        <w:t>appropriate</w:t>
      </w:r>
      <w:r>
        <w:rPr>
          <w:spacing w:val="-3"/>
        </w:rPr>
        <w:t xml:space="preserve"> </w:t>
      </w:r>
      <w:r>
        <w:t>to</w:t>
      </w:r>
      <w:r>
        <w:rPr>
          <w:spacing w:val="-5"/>
        </w:rPr>
        <w:t xml:space="preserve"> </w:t>
      </w:r>
      <w:r>
        <w:t>whether</w:t>
      </w:r>
      <w:r>
        <w:rPr>
          <w:spacing w:val="-3"/>
        </w:rPr>
        <w:t xml:space="preserve"> </w:t>
      </w:r>
      <w:r>
        <w:t>privilege is offered.</w:t>
      </w:r>
    </w:p>
    <w:p w14:paraId="52CC15E1" w14:textId="77777777" w:rsidR="00556291" w:rsidRDefault="001E1B1B">
      <w:pPr>
        <w:pStyle w:val="ListParagraph"/>
        <w:numPr>
          <w:ilvl w:val="2"/>
          <w:numId w:val="3"/>
        </w:numPr>
        <w:tabs>
          <w:tab w:val="left" w:pos="1439"/>
          <w:tab w:val="left" w:pos="1447"/>
        </w:tabs>
        <w:spacing w:line="261" w:lineRule="auto"/>
        <w:ind w:right="290" w:hanging="259"/>
      </w:pPr>
      <w:r>
        <w:t>A promise</w:t>
      </w:r>
      <w:r>
        <w:rPr>
          <w:spacing w:val="-4"/>
        </w:rPr>
        <w:t xml:space="preserve"> </w:t>
      </w:r>
      <w:r>
        <w:t>of</w:t>
      </w:r>
      <w:r>
        <w:rPr>
          <w:spacing w:val="-4"/>
        </w:rPr>
        <w:t xml:space="preserve"> </w:t>
      </w:r>
      <w:r>
        <w:t>confidentiality</w:t>
      </w:r>
      <w:r>
        <w:rPr>
          <w:spacing w:val="-3"/>
        </w:rPr>
        <w:t xml:space="preserve"> </w:t>
      </w:r>
      <w:r>
        <w:t>(privilege)</w:t>
      </w:r>
      <w:r>
        <w:rPr>
          <w:spacing w:val="-4"/>
        </w:rPr>
        <w:t xml:space="preserve"> </w:t>
      </w:r>
      <w:r>
        <w:t>is</w:t>
      </w:r>
      <w:r>
        <w:rPr>
          <w:spacing w:val="-4"/>
        </w:rPr>
        <w:t xml:space="preserve"> </w:t>
      </w:r>
      <w:r>
        <w:t>typically</w:t>
      </w:r>
      <w:r>
        <w:rPr>
          <w:spacing w:val="-3"/>
        </w:rPr>
        <w:t xml:space="preserve"> </w:t>
      </w:r>
      <w:r>
        <w:t>not</w:t>
      </w:r>
      <w:r>
        <w:rPr>
          <w:spacing w:val="-6"/>
        </w:rPr>
        <w:t xml:space="preserve"> </w:t>
      </w:r>
      <w:r>
        <w:t>offered</w:t>
      </w:r>
      <w:r>
        <w:rPr>
          <w:spacing w:val="-5"/>
        </w:rPr>
        <w:t xml:space="preserve"> </w:t>
      </w:r>
      <w:r>
        <w:t>for 72hr/7day</w:t>
      </w:r>
      <w:r>
        <w:rPr>
          <w:spacing w:val="-3"/>
        </w:rPr>
        <w:t xml:space="preserve"> </w:t>
      </w:r>
      <w:r>
        <w:t>histories</w:t>
      </w:r>
      <w:r>
        <w:rPr>
          <w:spacing w:val="-4"/>
        </w:rPr>
        <w:t xml:space="preserve"> </w:t>
      </w:r>
      <w:r>
        <w:t>due</w:t>
      </w:r>
      <w:r>
        <w:rPr>
          <w:spacing w:val="-4"/>
        </w:rPr>
        <w:t xml:space="preserve"> </w:t>
      </w:r>
      <w:r>
        <w:t>to the factual nature of the information.</w:t>
      </w:r>
    </w:p>
    <w:p w14:paraId="52CC15E2" w14:textId="77777777" w:rsidR="00556291" w:rsidRDefault="001E1B1B">
      <w:pPr>
        <w:pStyle w:val="ListParagraph"/>
        <w:numPr>
          <w:ilvl w:val="3"/>
          <w:numId w:val="3"/>
        </w:numPr>
        <w:tabs>
          <w:tab w:val="left" w:pos="2167"/>
        </w:tabs>
        <w:spacing w:before="149"/>
        <w:ind w:left="2167" w:hanging="267"/>
      </w:pPr>
      <w:r>
        <w:t>Only</w:t>
      </w:r>
      <w:r>
        <w:rPr>
          <w:spacing w:val="-4"/>
        </w:rPr>
        <w:t xml:space="preserve"> </w:t>
      </w:r>
      <w:r>
        <w:t>the</w:t>
      </w:r>
      <w:r>
        <w:rPr>
          <w:spacing w:val="-4"/>
        </w:rPr>
        <w:t xml:space="preserve"> </w:t>
      </w:r>
      <w:r>
        <w:t>BP</w:t>
      </w:r>
      <w:r>
        <w:rPr>
          <w:spacing w:val="-3"/>
        </w:rPr>
        <w:t xml:space="preserve"> </w:t>
      </w:r>
      <w:r>
        <w:t>and</w:t>
      </w:r>
      <w:r>
        <w:rPr>
          <w:spacing w:val="-5"/>
        </w:rPr>
        <w:t xml:space="preserve"> </w:t>
      </w:r>
      <w:r>
        <w:t>IO</w:t>
      </w:r>
      <w:r>
        <w:rPr>
          <w:spacing w:val="-2"/>
        </w:rPr>
        <w:t xml:space="preserve"> </w:t>
      </w:r>
      <w:r>
        <w:t>can</w:t>
      </w:r>
      <w:r>
        <w:rPr>
          <w:spacing w:val="-5"/>
        </w:rPr>
        <w:t xml:space="preserve"> </w:t>
      </w:r>
      <w:r>
        <w:t xml:space="preserve">offer </w:t>
      </w:r>
      <w:r>
        <w:rPr>
          <w:spacing w:val="-2"/>
        </w:rPr>
        <w:t>confidentiality.</w:t>
      </w:r>
    </w:p>
    <w:p w14:paraId="52CC15E3" w14:textId="77777777" w:rsidR="00556291" w:rsidRDefault="001E1B1B">
      <w:pPr>
        <w:pStyle w:val="ListParagraph"/>
        <w:numPr>
          <w:ilvl w:val="3"/>
          <w:numId w:val="3"/>
        </w:numPr>
        <w:tabs>
          <w:tab w:val="left" w:pos="2159"/>
          <w:tab w:val="left" w:pos="2166"/>
        </w:tabs>
        <w:spacing w:before="184" w:line="261" w:lineRule="auto"/>
        <w:ind w:right="796" w:hanging="260"/>
      </w:pPr>
      <w:r>
        <w:t>If you think that the individual has excluded important information (sleep deprivation,</w:t>
      </w:r>
      <w:r>
        <w:rPr>
          <w:spacing w:val="-4"/>
        </w:rPr>
        <w:t xml:space="preserve"> </w:t>
      </w:r>
      <w:r>
        <w:t>supplements,</w:t>
      </w:r>
      <w:r>
        <w:rPr>
          <w:spacing w:val="-4"/>
        </w:rPr>
        <w:t xml:space="preserve"> </w:t>
      </w:r>
      <w:r>
        <w:t>etc.)</w:t>
      </w:r>
      <w:r>
        <w:rPr>
          <w:spacing w:val="-6"/>
        </w:rPr>
        <w:t xml:space="preserve"> </w:t>
      </w:r>
      <w:r>
        <w:t>discuss</w:t>
      </w:r>
      <w:r>
        <w:rPr>
          <w:spacing w:val="-6"/>
        </w:rPr>
        <w:t xml:space="preserve"> </w:t>
      </w:r>
      <w:r>
        <w:t>offering</w:t>
      </w:r>
      <w:r>
        <w:rPr>
          <w:spacing w:val="-5"/>
        </w:rPr>
        <w:t xml:space="preserve"> </w:t>
      </w:r>
      <w:r>
        <w:t>confidentiality</w:t>
      </w:r>
      <w:r>
        <w:rPr>
          <w:spacing w:val="-6"/>
        </w:rPr>
        <w:t xml:space="preserve"> </w:t>
      </w:r>
      <w:r>
        <w:t>with</w:t>
      </w:r>
      <w:r>
        <w:rPr>
          <w:spacing w:val="-6"/>
        </w:rPr>
        <w:t xml:space="preserve"> </w:t>
      </w:r>
      <w:r>
        <w:t>BP</w:t>
      </w:r>
      <w:r>
        <w:rPr>
          <w:spacing w:val="-5"/>
        </w:rPr>
        <w:t xml:space="preserve"> </w:t>
      </w:r>
      <w:r>
        <w:t>and</w:t>
      </w:r>
      <w:r>
        <w:rPr>
          <w:spacing w:val="-6"/>
        </w:rPr>
        <w:t xml:space="preserve"> </w:t>
      </w:r>
      <w:r>
        <w:t>IO.</w:t>
      </w:r>
    </w:p>
    <w:p w14:paraId="52CC15E4" w14:textId="77777777" w:rsidR="00556291" w:rsidRDefault="00556291">
      <w:pPr>
        <w:spacing w:line="261" w:lineRule="auto"/>
        <w:sectPr w:rsidR="00556291">
          <w:pgSz w:w="12240" w:h="15840"/>
          <w:pgMar w:top="1420" w:right="1220" w:bottom="1200" w:left="1080" w:header="780" w:footer="1012" w:gutter="0"/>
          <w:cols w:space="720"/>
        </w:sectPr>
      </w:pPr>
    </w:p>
    <w:p w14:paraId="52CC15E5" w14:textId="77777777" w:rsidR="00556291" w:rsidRDefault="001E1B1B">
      <w:pPr>
        <w:pStyle w:val="ListParagraph"/>
        <w:numPr>
          <w:ilvl w:val="2"/>
          <w:numId w:val="3"/>
        </w:numPr>
        <w:tabs>
          <w:tab w:val="left" w:pos="1439"/>
          <w:tab w:val="left" w:pos="1446"/>
        </w:tabs>
        <w:spacing w:before="77" w:line="261" w:lineRule="auto"/>
        <w:ind w:right="674" w:hanging="260"/>
      </w:pPr>
      <w:r>
        <w:lastRenderedPageBreak/>
        <w:t>After the</w:t>
      </w:r>
      <w:r>
        <w:rPr>
          <w:spacing w:val="-4"/>
        </w:rPr>
        <w:t xml:space="preserve"> </w:t>
      </w:r>
      <w:r>
        <w:t>individual</w:t>
      </w:r>
      <w:r>
        <w:rPr>
          <w:spacing w:val="-2"/>
        </w:rPr>
        <w:t xml:space="preserve"> </w:t>
      </w:r>
      <w:r>
        <w:t>has</w:t>
      </w:r>
      <w:r>
        <w:rPr>
          <w:spacing w:val="-4"/>
        </w:rPr>
        <w:t xml:space="preserve"> </w:t>
      </w:r>
      <w:r>
        <w:t>completed</w:t>
      </w:r>
      <w:r>
        <w:rPr>
          <w:spacing w:val="-5"/>
        </w:rPr>
        <w:t xml:space="preserve"> </w:t>
      </w:r>
      <w:r>
        <w:t>the</w:t>
      </w:r>
      <w:r>
        <w:rPr>
          <w:spacing w:val="-4"/>
        </w:rPr>
        <w:t xml:space="preserve"> </w:t>
      </w:r>
      <w:r>
        <w:t>written</w:t>
      </w:r>
      <w:r>
        <w:rPr>
          <w:spacing w:val="-5"/>
        </w:rPr>
        <w:t xml:space="preserve"> </w:t>
      </w:r>
      <w:r>
        <w:t>history,</w:t>
      </w:r>
      <w:r>
        <w:rPr>
          <w:spacing w:val="-2"/>
        </w:rPr>
        <w:t xml:space="preserve"> </w:t>
      </w:r>
      <w:r>
        <w:rPr>
          <w:b/>
        </w:rPr>
        <w:t>review</w:t>
      </w:r>
      <w:r>
        <w:rPr>
          <w:b/>
          <w:spacing w:val="-6"/>
        </w:rPr>
        <w:t xml:space="preserve"> </w:t>
      </w:r>
      <w:r>
        <w:rPr>
          <w:b/>
        </w:rPr>
        <w:t>it</w:t>
      </w:r>
      <w:r>
        <w:rPr>
          <w:b/>
          <w:spacing w:val="-3"/>
        </w:rPr>
        <w:t xml:space="preserve"> </w:t>
      </w:r>
      <w:r>
        <w:t>before</w:t>
      </w:r>
      <w:r>
        <w:rPr>
          <w:spacing w:val="-4"/>
        </w:rPr>
        <w:t xml:space="preserve"> </w:t>
      </w:r>
      <w:r>
        <w:t>the individual</w:t>
      </w:r>
      <w:r>
        <w:rPr>
          <w:spacing w:val="-2"/>
        </w:rPr>
        <w:t xml:space="preserve"> </w:t>
      </w:r>
      <w:r>
        <w:t xml:space="preserve">is </w:t>
      </w:r>
      <w:r>
        <w:rPr>
          <w:spacing w:val="-2"/>
        </w:rPr>
        <w:t>released.</w:t>
      </w:r>
    </w:p>
    <w:p w14:paraId="52CC15E6" w14:textId="77777777" w:rsidR="00556291" w:rsidRDefault="001E1B1B">
      <w:pPr>
        <w:pStyle w:val="ListParagraph"/>
        <w:numPr>
          <w:ilvl w:val="3"/>
          <w:numId w:val="3"/>
        </w:numPr>
        <w:tabs>
          <w:tab w:val="left" w:pos="2160"/>
          <w:tab w:val="left" w:pos="2167"/>
        </w:tabs>
        <w:spacing w:line="261" w:lineRule="auto"/>
        <w:ind w:left="2160" w:right="1119" w:hanging="260"/>
      </w:pPr>
      <w:r>
        <w:t>Confirm again</w:t>
      </w:r>
      <w:r>
        <w:rPr>
          <w:spacing w:val="-4"/>
        </w:rPr>
        <w:t xml:space="preserve"> </w:t>
      </w:r>
      <w:r>
        <w:t>that</w:t>
      </w:r>
      <w:r>
        <w:rPr>
          <w:spacing w:val="-5"/>
        </w:rPr>
        <w:t xml:space="preserve"> </w:t>
      </w:r>
      <w:r>
        <w:t>the</w:t>
      </w:r>
      <w:r>
        <w:rPr>
          <w:spacing w:val="-3"/>
        </w:rPr>
        <w:t xml:space="preserve"> </w:t>
      </w:r>
      <w:r>
        <w:t>latest version</w:t>
      </w:r>
      <w:r>
        <w:rPr>
          <w:spacing w:val="-4"/>
        </w:rPr>
        <w:t xml:space="preserve"> </w:t>
      </w:r>
      <w:r>
        <w:t>of</w:t>
      </w:r>
      <w:r>
        <w:rPr>
          <w:spacing w:val="-4"/>
        </w:rPr>
        <w:t xml:space="preserve"> </w:t>
      </w:r>
      <w:r>
        <w:t>the</w:t>
      </w:r>
      <w:r>
        <w:rPr>
          <w:spacing w:val="-3"/>
        </w:rPr>
        <w:t xml:space="preserve"> </w:t>
      </w:r>
      <w:r>
        <w:t>form</w:t>
      </w:r>
      <w:r>
        <w:rPr>
          <w:spacing w:val="-2"/>
        </w:rPr>
        <w:t xml:space="preserve"> </w:t>
      </w:r>
      <w:r>
        <w:t>was</w:t>
      </w:r>
      <w:r>
        <w:rPr>
          <w:spacing w:val="-3"/>
        </w:rPr>
        <w:t xml:space="preserve"> </w:t>
      </w:r>
      <w:r>
        <w:t>used</w:t>
      </w:r>
      <w:r>
        <w:rPr>
          <w:spacing w:val="-3"/>
        </w:rPr>
        <w:t xml:space="preserve"> </w:t>
      </w:r>
      <w:r>
        <w:t>from</w:t>
      </w:r>
      <w:r>
        <w:rPr>
          <w:spacing w:val="-2"/>
        </w:rPr>
        <w:t xml:space="preserve"> </w:t>
      </w:r>
      <w:r>
        <w:t>the</w:t>
      </w:r>
      <w:r>
        <w:rPr>
          <w:spacing w:val="-2"/>
        </w:rPr>
        <w:t xml:space="preserve"> </w:t>
      </w:r>
      <w:hyperlink r:id="rId18">
        <w:r w:rsidR="00556291">
          <w:rPr>
            <w:color w:val="0000FF"/>
            <w:u w:val="single" w:color="0000FF"/>
          </w:rPr>
          <w:t>AFSAS</w:t>
        </w:r>
      </w:hyperlink>
      <w:r>
        <w:rPr>
          <w:color w:val="0000FF"/>
        </w:rPr>
        <w:t xml:space="preserve"> </w:t>
      </w:r>
      <w:hyperlink r:id="rId19">
        <w:r w:rsidR="00556291">
          <w:rPr>
            <w:color w:val="0000FF"/>
            <w:u w:val="single" w:color="0000FF"/>
          </w:rPr>
          <w:t>Publications page</w:t>
        </w:r>
      </w:hyperlink>
      <w:r>
        <w:t>.</w:t>
      </w:r>
    </w:p>
    <w:p w14:paraId="52CC15E7" w14:textId="77777777" w:rsidR="00556291" w:rsidRDefault="001E1B1B">
      <w:pPr>
        <w:pStyle w:val="ListParagraph"/>
        <w:numPr>
          <w:ilvl w:val="3"/>
          <w:numId w:val="3"/>
        </w:numPr>
        <w:tabs>
          <w:tab w:val="left" w:pos="2167"/>
        </w:tabs>
        <w:ind w:left="2167" w:hanging="267"/>
      </w:pPr>
      <w:r>
        <w:t>Ensure</w:t>
      </w:r>
      <w:r>
        <w:rPr>
          <w:spacing w:val="-4"/>
        </w:rPr>
        <w:t xml:space="preserve"> </w:t>
      </w:r>
      <w:r>
        <w:t>all</w:t>
      </w:r>
      <w:r>
        <w:rPr>
          <w:spacing w:val="-2"/>
        </w:rPr>
        <w:t xml:space="preserve"> </w:t>
      </w:r>
      <w:r>
        <w:t>sections</w:t>
      </w:r>
      <w:r>
        <w:rPr>
          <w:spacing w:val="-4"/>
        </w:rPr>
        <w:t xml:space="preserve"> </w:t>
      </w:r>
      <w:r>
        <w:t>were</w:t>
      </w:r>
      <w:r>
        <w:rPr>
          <w:spacing w:val="-3"/>
        </w:rPr>
        <w:t xml:space="preserve"> </w:t>
      </w:r>
      <w:r>
        <w:rPr>
          <w:spacing w:val="-2"/>
        </w:rPr>
        <w:t>completed.</w:t>
      </w:r>
    </w:p>
    <w:p w14:paraId="52CC15E8" w14:textId="77777777" w:rsidR="00556291" w:rsidRDefault="001E1B1B">
      <w:pPr>
        <w:pStyle w:val="ListParagraph"/>
        <w:numPr>
          <w:ilvl w:val="3"/>
          <w:numId w:val="3"/>
        </w:numPr>
        <w:tabs>
          <w:tab w:val="left" w:pos="2167"/>
        </w:tabs>
        <w:spacing w:before="179"/>
        <w:ind w:left="2167" w:hanging="267"/>
      </w:pPr>
      <w:r>
        <w:t>Ensure</w:t>
      </w:r>
      <w:r>
        <w:rPr>
          <w:spacing w:val="-5"/>
        </w:rPr>
        <w:t xml:space="preserve"> </w:t>
      </w:r>
      <w:r>
        <w:t>legibility</w:t>
      </w:r>
      <w:r>
        <w:rPr>
          <w:spacing w:val="-4"/>
        </w:rPr>
        <w:t xml:space="preserve"> </w:t>
      </w:r>
      <w:r>
        <w:t>and</w:t>
      </w:r>
      <w:r>
        <w:rPr>
          <w:spacing w:val="-5"/>
        </w:rPr>
        <w:t xml:space="preserve"> </w:t>
      </w:r>
      <w:r>
        <w:t>completeness</w:t>
      </w:r>
      <w:r>
        <w:rPr>
          <w:spacing w:val="-5"/>
        </w:rPr>
        <w:t xml:space="preserve"> </w:t>
      </w:r>
      <w:r>
        <w:t>of</w:t>
      </w:r>
      <w:r>
        <w:rPr>
          <w:spacing w:val="-4"/>
        </w:rPr>
        <w:t xml:space="preserve"> </w:t>
      </w:r>
      <w:r>
        <w:rPr>
          <w:spacing w:val="-2"/>
        </w:rPr>
        <w:t>answers.</w:t>
      </w:r>
    </w:p>
    <w:p w14:paraId="52CC15E9" w14:textId="77777777" w:rsidR="00556291" w:rsidRDefault="001E1B1B">
      <w:pPr>
        <w:pStyle w:val="ListParagraph"/>
        <w:numPr>
          <w:ilvl w:val="2"/>
          <w:numId w:val="3"/>
        </w:numPr>
        <w:tabs>
          <w:tab w:val="left" w:pos="1439"/>
          <w:tab w:val="left" w:pos="1447"/>
        </w:tabs>
        <w:spacing w:before="185" w:line="261" w:lineRule="auto"/>
        <w:ind w:right="800" w:hanging="259"/>
      </w:pPr>
      <w:r>
        <w:t>Review answers</w:t>
      </w:r>
      <w:r>
        <w:rPr>
          <w:spacing w:val="-4"/>
        </w:rPr>
        <w:t xml:space="preserve"> </w:t>
      </w:r>
      <w:r>
        <w:t>for</w:t>
      </w:r>
      <w:r>
        <w:rPr>
          <w:spacing w:val="-4"/>
        </w:rPr>
        <w:t xml:space="preserve"> </w:t>
      </w:r>
      <w:r>
        <w:t>significant</w:t>
      </w:r>
      <w:r>
        <w:rPr>
          <w:spacing w:val="-6"/>
        </w:rPr>
        <w:t xml:space="preserve"> </w:t>
      </w:r>
      <w:r>
        <w:t>findings</w:t>
      </w:r>
      <w:r>
        <w:rPr>
          <w:spacing w:val="-4"/>
        </w:rPr>
        <w:t xml:space="preserve"> </w:t>
      </w:r>
      <w:r>
        <w:t>and</w:t>
      </w:r>
      <w:r>
        <w:rPr>
          <w:spacing w:val="-5"/>
        </w:rPr>
        <w:t xml:space="preserve"> </w:t>
      </w:r>
      <w:r>
        <w:t>identify</w:t>
      </w:r>
      <w:r>
        <w:rPr>
          <w:spacing w:val="-8"/>
        </w:rPr>
        <w:t xml:space="preserve"> </w:t>
      </w:r>
      <w:r>
        <w:t>clarifying</w:t>
      </w:r>
      <w:r>
        <w:rPr>
          <w:spacing w:val="-3"/>
        </w:rPr>
        <w:t xml:space="preserve"> </w:t>
      </w:r>
      <w:r>
        <w:t>questions</w:t>
      </w:r>
      <w:r>
        <w:rPr>
          <w:spacing w:val="-4"/>
        </w:rPr>
        <w:t xml:space="preserve"> </w:t>
      </w:r>
      <w:r>
        <w:t>that</w:t>
      </w:r>
      <w:r>
        <w:rPr>
          <w:spacing w:val="-6"/>
        </w:rPr>
        <w:t xml:space="preserve"> </w:t>
      </w:r>
      <w:r>
        <w:t>should</w:t>
      </w:r>
      <w:r>
        <w:rPr>
          <w:spacing w:val="-5"/>
        </w:rPr>
        <w:t xml:space="preserve"> </w:t>
      </w:r>
      <w:r>
        <w:t>be addressed in future interviews.</w:t>
      </w:r>
    </w:p>
    <w:p w14:paraId="52CC15EA" w14:textId="77777777" w:rsidR="00556291" w:rsidRDefault="001E1B1B">
      <w:pPr>
        <w:pStyle w:val="ListParagraph"/>
        <w:numPr>
          <w:ilvl w:val="2"/>
          <w:numId w:val="3"/>
        </w:numPr>
        <w:tabs>
          <w:tab w:val="left" w:pos="1439"/>
          <w:tab w:val="left" w:pos="1447"/>
        </w:tabs>
        <w:spacing w:line="261" w:lineRule="auto"/>
        <w:ind w:right="389" w:hanging="259"/>
      </w:pPr>
      <w:r>
        <w:t>Completed histories</w:t>
      </w:r>
      <w:r>
        <w:rPr>
          <w:spacing w:val="-3"/>
        </w:rPr>
        <w:t xml:space="preserve"> </w:t>
      </w:r>
      <w:r>
        <w:t>should</w:t>
      </w:r>
      <w:r>
        <w:rPr>
          <w:spacing w:val="-4"/>
        </w:rPr>
        <w:t xml:space="preserve"> </w:t>
      </w:r>
      <w:r>
        <w:t>be</w:t>
      </w:r>
      <w:r>
        <w:rPr>
          <w:spacing w:val="-3"/>
        </w:rPr>
        <w:t xml:space="preserve"> </w:t>
      </w:r>
      <w:r>
        <w:t>uploaded</w:t>
      </w:r>
      <w:r>
        <w:rPr>
          <w:spacing w:val="-4"/>
        </w:rPr>
        <w:t xml:space="preserve"> </w:t>
      </w:r>
      <w:r>
        <w:t>to</w:t>
      </w:r>
      <w:r>
        <w:rPr>
          <w:spacing w:val="-4"/>
        </w:rPr>
        <w:t xml:space="preserve"> </w:t>
      </w:r>
      <w:r>
        <w:t>the</w:t>
      </w:r>
      <w:r>
        <w:rPr>
          <w:spacing w:val="-3"/>
        </w:rPr>
        <w:t xml:space="preserve"> </w:t>
      </w:r>
      <w:r>
        <w:t>AFSAS</w:t>
      </w:r>
      <w:r>
        <w:rPr>
          <w:spacing w:val="-4"/>
        </w:rPr>
        <w:t xml:space="preserve"> </w:t>
      </w:r>
      <w:r>
        <w:t>“Testimony</w:t>
      </w:r>
      <w:r>
        <w:rPr>
          <w:spacing w:val="-2"/>
        </w:rPr>
        <w:t xml:space="preserve"> </w:t>
      </w:r>
      <w:r>
        <w:t>and</w:t>
      </w:r>
      <w:r>
        <w:rPr>
          <w:spacing w:val="-4"/>
        </w:rPr>
        <w:t xml:space="preserve"> </w:t>
      </w:r>
      <w:r>
        <w:t>Statements”</w:t>
      </w:r>
      <w:r>
        <w:rPr>
          <w:spacing w:val="-5"/>
        </w:rPr>
        <w:t xml:space="preserve"> </w:t>
      </w:r>
      <w:r>
        <w:t>exhibit as per DAFI 91-204.</w:t>
      </w:r>
    </w:p>
    <w:p w14:paraId="52CC15EB" w14:textId="77777777" w:rsidR="00556291" w:rsidRDefault="001E1B1B">
      <w:pPr>
        <w:pStyle w:val="ListParagraph"/>
        <w:numPr>
          <w:ilvl w:val="1"/>
          <w:numId w:val="3"/>
        </w:numPr>
        <w:tabs>
          <w:tab w:val="left" w:pos="719"/>
          <w:tab w:val="left" w:pos="727"/>
        </w:tabs>
        <w:spacing w:line="259" w:lineRule="auto"/>
        <w:ind w:right="247" w:hanging="259"/>
      </w:pPr>
      <w:r>
        <w:t>72hr/7day histories are investigative material; therefore, they should be administered by the ISB flight</w:t>
      </w:r>
      <w:r>
        <w:rPr>
          <w:spacing w:val="-5"/>
        </w:rPr>
        <w:t xml:space="preserve"> </w:t>
      </w:r>
      <w:r>
        <w:t>surgeon</w:t>
      </w:r>
      <w:r>
        <w:rPr>
          <w:spacing w:val="-4"/>
        </w:rPr>
        <w:t xml:space="preserve"> </w:t>
      </w:r>
      <w:r>
        <w:t>not</w:t>
      </w:r>
      <w:r>
        <w:rPr>
          <w:spacing w:val="-5"/>
        </w:rPr>
        <w:t xml:space="preserve"> </w:t>
      </w:r>
      <w:r>
        <w:t>the</w:t>
      </w:r>
      <w:r>
        <w:rPr>
          <w:spacing w:val="-3"/>
        </w:rPr>
        <w:t xml:space="preserve"> </w:t>
      </w:r>
      <w:r>
        <w:t>flight</w:t>
      </w:r>
      <w:r>
        <w:rPr>
          <w:spacing w:val="-5"/>
        </w:rPr>
        <w:t xml:space="preserve"> </w:t>
      </w:r>
      <w:r>
        <w:t>surgeon</w:t>
      </w:r>
      <w:r>
        <w:rPr>
          <w:spacing w:val="-4"/>
        </w:rPr>
        <w:t xml:space="preserve"> </w:t>
      </w:r>
      <w:r>
        <w:t>performing</w:t>
      </w:r>
      <w:r>
        <w:rPr>
          <w:spacing w:val="-2"/>
        </w:rPr>
        <w:t xml:space="preserve"> </w:t>
      </w:r>
      <w:r>
        <w:t>post-mishap</w:t>
      </w:r>
      <w:r>
        <w:rPr>
          <w:spacing w:val="-4"/>
        </w:rPr>
        <w:t xml:space="preserve"> </w:t>
      </w:r>
      <w:r>
        <w:t>medical</w:t>
      </w:r>
      <w:r>
        <w:rPr>
          <w:spacing w:val="-1"/>
        </w:rPr>
        <w:t xml:space="preserve"> </w:t>
      </w:r>
      <w:r>
        <w:t>examinations,</w:t>
      </w:r>
      <w:r>
        <w:rPr>
          <w:spacing w:val="-1"/>
        </w:rPr>
        <w:t xml:space="preserve"> </w:t>
      </w:r>
      <w:r>
        <w:t>and</w:t>
      </w:r>
      <w:r>
        <w:rPr>
          <w:spacing w:val="-4"/>
        </w:rPr>
        <w:t xml:space="preserve"> </w:t>
      </w:r>
      <w:r>
        <w:t>they</w:t>
      </w:r>
      <w:r>
        <w:rPr>
          <w:spacing w:val="-2"/>
        </w:rPr>
        <w:t xml:space="preserve"> </w:t>
      </w:r>
      <w:r>
        <w:t>should not be uploaded into the medical record.</w:t>
      </w:r>
    </w:p>
    <w:p w14:paraId="52CC15EC" w14:textId="77777777" w:rsidR="00556291" w:rsidRDefault="00556291">
      <w:pPr>
        <w:pStyle w:val="BodyText"/>
        <w:spacing w:before="0"/>
        <w:ind w:left="0" w:firstLine="0"/>
      </w:pPr>
    </w:p>
    <w:p w14:paraId="52CC15ED" w14:textId="77777777" w:rsidR="00556291" w:rsidRDefault="00556291">
      <w:pPr>
        <w:pStyle w:val="BodyText"/>
        <w:spacing w:before="72"/>
        <w:ind w:left="0" w:firstLine="0"/>
      </w:pPr>
    </w:p>
    <w:p w14:paraId="52CC15EE" w14:textId="77777777" w:rsidR="00556291" w:rsidRDefault="001E1B1B">
      <w:pPr>
        <w:pStyle w:val="Heading2"/>
      </w:pPr>
      <w:bookmarkStart w:id="39" w:name="Medical_records_reviews"/>
      <w:bookmarkStart w:id="40" w:name="_bookmark20"/>
      <w:bookmarkEnd w:id="39"/>
      <w:bookmarkEnd w:id="40"/>
      <w:r>
        <w:rPr>
          <w:color w:val="2E5395"/>
        </w:rPr>
        <w:t>Medical</w:t>
      </w:r>
      <w:r>
        <w:rPr>
          <w:color w:val="2E5395"/>
          <w:spacing w:val="-10"/>
        </w:rPr>
        <w:t xml:space="preserve"> </w:t>
      </w:r>
      <w:r>
        <w:rPr>
          <w:color w:val="2E5395"/>
        </w:rPr>
        <w:t>records</w:t>
      </w:r>
      <w:r>
        <w:rPr>
          <w:color w:val="2E5395"/>
          <w:spacing w:val="-9"/>
        </w:rPr>
        <w:t xml:space="preserve"> </w:t>
      </w:r>
      <w:r>
        <w:rPr>
          <w:color w:val="2E5395"/>
          <w:spacing w:val="-2"/>
        </w:rPr>
        <w:t>reviews</w:t>
      </w:r>
    </w:p>
    <w:p w14:paraId="52CC15EF" w14:textId="77777777" w:rsidR="00556291" w:rsidRDefault="001E1B1B">
      <w:pPr>
        <w:pStyle w:val="ListParagraph"/>
        <w:numPr>
          <w:ilvl w:val="0"/>
          <w:numId w:val="3"/>
        </w:numPr>
        <w:tabs>
          <w:tab w:val="left" w:pos="360"/>
          <w:tab w:val="left" w:pos="367"/>
        </w:tabs>
        <w:spacing w:before="23" w:line="261" w:lineRule="auto"/>
        <w:ind w:right="501" w:hanging="260"/>
      </w:pPr>
      <w:r>
        <w:t>Comprehensively review</w:t>
      </w:r>
      <w:r>
        <w:rPr>
          <w:spacing w:val="-3"/>
        </w:rPr>
        <w:t xml:space="preserve"> </w:t>
      </w:r>
      <w:r>
        <w:t>medical</w:t>
      </w:r>
      <w:r>
        <w:rPr>
          <w:spacing w:val="-1"/>
        </w:rPr>
        <w:t xml:space="preserve"> </w:t>
      </w:r>
      <w:r>
        <w:t>records</w:t>
      </w:r>
      <w:r>
        <w:rPr>
          <w:spacing w:val="-3"/>
        </w:rPr>
        <w:t xml:space="preserve"> </w:t>
      </w:r>
      <w:r>
        <w:t>for</w:t>
      </w:r>
      <w:r>
        <w:rPr>
          <w:spacing w:val="-3"/>
        </w:rPr>
        <w:t xml:space="preserve"> </w:t>
      </w:r>
      <w:r>
        <w:t>all</w:t>
      </w:r>
      <w:r>
        <w:rPr>
          <w:spacing w:val="-1"/>
        </w:rPr>
        <w:t xml:space="preserve"> </w:t>
      </w:r>
      <w:r>
        <w:t>individuals</w:t>
      </w:r>
      <w:r>
        <w:rPr>
          <w:spacing w:val="-3"/>
        </w:rPr>
        <w:t xml:space="preserve"> </w:t>
      </w:r>
      <w:r>
        <w:t>involved</w:t>
      </w:r>
      <w:r>
        <w:rPr>
          <w:spacing w:val="-4"/>
        </w:rPr>
        <w:t xml:space="preserve"> </w:t>
      </w:r>
      <w:r>
        <w:t>in</w:t>
      </w:r>
      <w:r>
        <w:rPr>
          <w:spacing w:val="-4"/>
        </w:rPr>
        <w:t xml:space="preserve"> </w:t>
      </w:r>
      <w:r>
        <w:t>the</w:t>
      </w:r>
      <w:r>
        <w:rPr>
          <w:spacing w:val="-3"/>
        </w:rPr>
        <w:t xml:space="preserve"> </w:t>
      </w:r>
      <w:r>
        <w:t>mishap.</w:t>
      </w:r>
      <w:r>
        <w:rPr>
          <w:spacing w:val="40"/>
        </w:rPr>
        <w:t xml:space="preserve"> </w:t>
      </w:r>
      <w:r>
        <w:t>Records</w:t>
      </w:r>
      <w:r>
        <w:rPr>
          <w:spacing w:val="-3"/>
        </w:rPr>
        <w:t xml:space="preserve"> </w:t>
      </w:r>
      <w:r>
        <w:t>reviewed should at a minimum include medical records, dental records, and family advocacy records.</w:t>
      </w:r>
    </w:p>
    <w:p w14:paraId="52CC15F0" w14:textId="77777777" w:rsidR="00556291" w:rsidRDefault="001E1B1B">
      <w:pPr>
        <w:pStyle w:val="ListParagraph"/>
        <w:numPr>
          <w:ilvl w:val="1"/>
          <w:numId w:val="3"/>
        </w:numPr>
        <w:tabs>
          <w:tab w:val="left" w:pos="267"/>
        </w:tabs>
        <w:ind w:left="267" w:right="2567" w:hanging="267"/>
        <w:jc w:val="right"/>
      </w:pPr>
      <w:r>
        <w:t>General</w:t>
      </w:r>
      <w:r>
        <w:rPr>
          <w:spacing w:val="-6"/>
        </w:rPr>
        <w:t xml:space="preserve"> </w:t>
      </w:r>
      <w:r>
        <w:t>records</w:t>
      </w:r>
      <w:r>
        <w:rPr>
          <w:spacing w:val="-5"/>
        </w:rPr>
        <w:t xml:space="preserve"> </w:t>
      </w:r>
      <w:proofErr w:type="gramStart"/>
      <w:r>
        <w:t>review:</w:t>
      </w:r>
      <w:proofErr w:type="gramEnd"/>
      <w:r>
        <w:rPr>
          <w:spacing w:val="-7"/>
        </w:rPr>
        <w:t xml:space="preserve"> </w:t>
      </w:r>
      <w:r>
        <w:t>look</w:t>
      </w:r>
      <w:r>
        <w:rPr>
          <w:spacing w:val="-5"/>
        </w:rPr>
        <w:t xml:space="preserve"> </w:t>
      </w:r>
      <w:r>
        <w:t>for</w:t>
      </w:r>
      <w:r>
        <w:rPr>
          <w:spacing w:val="-5"/>
        </w:rPr>
        <w:t xml:space="preserve"> </w:t>
      </w:r>
      <w:r>
        <w:t>conditions</w:t>
      </w:r>
      <w:r>
        <w:rPr>
          <w:spacing w:val="-5"/>
        </w:rPr>
        <w:t xml:space="preserve"> </w:t>
      </w:r>
      <w:r>
        <w:t>that</w:t>
      </w:r>
      <w:r>
        <w:rPr>
          <w:spacing w:val="-2"/>
        </w:rPr>
        <w:t xml:space="preserve"> </w:t>
      </w:r>
      <w:r>
        <w:t>may</w:t>
      </w:r>
      <w:r>
        <w:rPr>
          <w:spacing w:val="-5"/>
        </w:rPr>
        <w:t xml:space="preserve"> </w:t>
      </w:r>
      <w:r>
        <w:t>impact</w:t>
      </w:r>
      <w:r>
        <w:rPr>
          <w:spacing w:val="-6"/>
        </w:rPr>
        <w:t xml:space="preserve"> </w:t>
      </w:r>
      <w:r>
        <w:rPr>
          <w:spacing w:val="-2"/>
        </w:rPr>
        <w:t>performance.</w:t>
      </w:r>
    </w:p>
    <w:p w14:paraId="52CC15F1" w14:textId="77777777" w:rsidR="00556291" w:rsidRDefault="001E1B1B">
      <w:pPr>
        <w:pStyle w:val="ListParagraph"/>
        <w:numPr>
          <w:ilvl w:val="2"/>
          <w:numId w:val="3"/>
        </w:numPr>
        <w:tabs>
          <w:tab w:val="left" w:pos="1447"/>
        </w:tabs>
        <w:spacing w:before="179"/>
        <w:ind w:left="1447" w:hanging="267"/>
      </w:pPr>
      <w:r>
        <w:t>Review</w:t>
      </w:r>
      <w:r>
        <w:rPr>
          <w:spacing w:val="-5"/>
        </w:rPr>
        <w:t xml:space="preserve"> </w:t>
      </w:r>
      <w:r>
        <w:t>aeromedical</w:t>
      </w:r>
      <w:r>
        <w:rPr>
          <w:spacing w:val="-3"/>
        </w:rPr>
        <w:t xml:space="preserve"> </w:t>
      </w:r>
      <w:r>
        <w:t>waivers</w:t>
      </w:r>
      <w:r>
        <w:rPr>
          <w:spacing w:val="-4"/>
        </w:rPr>
        <w:t xml:space="preserve"> </w:t>
      </w:r>
      <w:r>
        <w:t>in</w:t>
      </w:r>
      <w:r>
        <w:rPr>
          <w:spacing w:val="-6"/>
        </w:rPr>
        <w:t xml:space="preserve"> </w:t>
      </w:r>
      <w:r>
        <w:t>AIMWTS</w:t>
      </w:r>
      <w:r>
        <w:rPr>
          <w:spacing w:val="-4"/>
        </w:rPr>
        <w:t xml:space="preserve"> </w:t>
      </w:r>
      <w:r>
        <w:t>and</w:t>
      </w:r>
      <w:r>
        <w:rPr>
          <w:spacing w:val="-6"/>
        </w:rPr>
        <w:t xml:space="preserve"> </w:t>
      </w:r>
      <w:r>
        <w:t>469/422</w:t>
      </w:r>
      <w:r>
        <w:rPr>
          <w:spacing w:val="-6"/>
        </w:rPr>
        <w:t xml:space="preserve"> </w:t>
      </w:r>
      <w:r>
        <w:t>data</w:t>
      </w:r>
      <w:r>
        <w:rPr>
          <w:spacing w:val="-1"/>
        </w:rPr>
        <w:t xml:space="preserve"> </w:t>
      </w:r>
      <w:r>
        <w:t>in</w:t>
      </w:r>
      <w:r>
        <w:rPr>
          <w:spacing w:val="-5"/>
        </w:rPr>
        <w:t xml:space="preserve"> </w:t>
      </w:r>
      <w:r>
        <w:rPr>
          <w:spacing w:val="-2"/>
        </w:rPr>
        <w:t>ASIMS.</w:t>
      </w:r>
    </w:p>
    <w:p w14:paraId="52CC15F2" w14:textId="77777777" w:rsidR="00556291" w:rsidRDefault="001E1B1B">
      <w:pPr>
        <w:pStyle w:val="ListParagraph"/>
        <w:numPr>
          <w:ilvl w:val="2"/>
          <w:numId w:val="3"/>
        </w:numPr>
        <w:tabs>
          <w:tab w:val="left" w:pos="1439"/>
          <w:tab w:val="left" w:pos="1447"/>
        </w:tabs>
        <w:spacing w:before="185" w:line="261" w:lineRule="auto"/>
        <w:ind w:right="915" w:hanging="259"/>
      </w:pPr>
      <w:r>
        <w:t>Review problem</w:t>
      </w:r>
      <w:r>
        <w:rPr>
          <w:spacing w:val="-3"/>
        </w:rPr>
        <w:t xml:space="preserve"> </w:t>
      </w:r>
      <w:r>
        <w:t>list/past</w:t>
      </w:r>
      <w:r>
        <w:rPr>
          <w:spacing w:val="-6"/>
        </w:rPr>
        <w:t xml:space="preserve"> </w:t>
      </w:r>
      <w:r>
        <w:t>medical</w:t>
      </w:r>
      <w:r>
        <w:rPr>
          <w:spacing w:val="-2"/>
        </w:rPr>
        <w:t xml:space="preserve"> </w:t>
      </w:r>
      <w:r>
        <w:t>history.</w:t>
      </w:r>
      <w:r>
        <w:rPr>
          <w:spacing w:val="40"/>
        </w:rPr>
        <w:t xml:space="preserve"> </w:t>
      </w:r>
      <w:r>
        <w:t>Also</w:t>
      </w:r>
      <w:r>
        <w:rPr>
          <w:spacing w:val="-6"/>
        </w:rPr>
        <w:t xml:space="preserve"> </w:t>
      </w:r>
      <w:r>
        <w:t>review</w:t>
      </w:r>
      <w:r>
        <w:rPr>
          <w:spacing w:val="-4"/>
        </w:rPr>
        <w:t xml:space="preserve"> </w:t>
      </w:r>
      <w:r>
        <w:t>recent</w:t>
      </w:r>
      <w:r>
        <w:rPr>
          <w:spacing w:val="-6"/>
        </w:rPr>
        <w:t xml:space="preserve"> </w:t>
      </w:r>
      <w:r>
        <w:t>notes</w:t>
      </w:r>
      <w:r>
        <w:rPr>
          <w:spacing w:val="-4"/>
        </w:rPr>
        <w:t xml:space="preserve"> </w:t>
      </w:r>
      <w:r>
        <w:t>and diagnoses</w:t>
      </w:r>
      <w:r>
        <w:rPr>
          <w:spacing w:val="-4"/>
        </w:rPr>
        <w:t xml:space="preserve"> </w:t>
      </w:r>
      <w:r>
        <w:t>to identify potential issues not included in problem list.</w:t>
      </w:r>
    </w:p>
    <w:p w14:paraId="52CC15F3" w14:textId="77777777" w:rsidR="00556291" w:rsidRDefault="001E1B1B">
      <w:pPr>
        <w:pStyle w:val="ListParagraph"/>
        <w:numPr>
          <w:ilvl w:val="3"/>
          <w:numId w:val="3"/>
        </w:numPr>
        <w:tabs>
          <w:tab w:val="left" w:pos="2167"/>
        </w:tabs>
        <w:spacing w:before="149"/>
        <w:ind w:left="2167" w:hanging="267"/>
      </w:pPr>
      <w:r>
        <w:t>Identify</w:t>
      </w:r>
      <w:r>
        <w:rPr>
          <w:spacing w:val="-7"/>
        </w:rPr>
        <w:t xml:space="preserve"> </w:t>
      </w:r>
      <w:r>
        <w:t>any</w:t>
      </w:r>
      <w:r>
        <w:rPr>
          <w:spacing w:val="-4"/>
        </w:rPr>
        <w:t xml:space="preserve"> </w:t>
      </w:r>
      <w:r>
        <w:t>diagnoses</w:t>
      </w:r>
      <w:r>
        <w:rPr>
          <w:spacing w:val="-5"/>
        </w:rPr>
        <w:t xml:space="preserve"> </w:t>
      </w:r>
      <w:r>
        <w:t>that</w:t>
      </w:r>
      <w:r>
        <w:rPr>
          <w:spacing w:val="-7"/>
        </w:rPr>
        <w:t xml:space="preserve"> </w:t>
      </w:r>
      <w:r>
        <w:t>are</w:t>
      </w:r>
      <w:r>
        <w:rPr>
          <w:spacing w:val="-5"/>
        </w:rPr>
        <w:t xml:space="preserve"> </w:t>
      </w:r>
      <w:r>
        <w:t>disqualifying</w:t>
      </w:r>
      <w:r>
        <w:rPr>
          <w:spacing w:val="-5"/>
        </w:rPr>
        <w:t xml:space="preserve"> </w:t>
      </w:r>
      <w:r>
        <w:t>for</w:t>
      </w:r>
      <w:r>
        <w:rPr>
          <w:spacing w:val="-5"/>
        </w:rPr>
        <w:t xml:space="preserve"> </w:t>
      </w:r>
      <w:r>
        <w:t>flying/special</w:t>
      </w:r>
      <w:r>
        <w:rPr>
          <w:spacing w:val="-3"/>
        </w:rPr>
        <w:t xml:space="preserve"> </w:t>
      </w:r>
      <w:r>
        <w:t>duty</w:t>
      </w:r>
      <w:r>
        <w:rPr>
          <w:spacing w:val="-4"/>
        </w:rPr>
        <w:t xml:space="preserve"> </w:t>
      </w:r>
      <w:r>
        <w:rPr>
          <w:spacing w:val="-2"/>
        </w:rPr>
        <w:t>operations.</w:t>
      </w:r>
    </w:p>
    <w:p w14:paraId="52CC15F4" w14:textId="77777777" w:rsidR="00556291" w:rsidRDefault="001E1B1B">
      <w:pPr>
        <w:pStyle w:val="ListParagraph"/>
        <w:numPr>
          <w:ilvl w:val="3"/>
          <w:numId w:val="3"/>
        </w:numPr>
        <w:tabs>
          <w:tab w:val="left" w:pos="267"/>
        </w:tabs>
        <w:spacing w:before="184"/>
        <w:ind w:left="267" w:right="2582" w:hanging="267"/>
        <w:jc w:val="right"/>
      </w:pPr>
      <w:r>
        <w:t>Identify</w:t>
      </w:r>
      <w:r>
        <w:rPr>
          <w:spacing w:val="-4"/>
        </w:rPr>
        <w:t xml:space="preserve"> </w:t>
      </w:r>
      <w:r>
        <w:t>any</w:t>
      </w:r>
      <w:r>
        <w:rPr>
          <w:spacing w:val="-3"/>
        </w:rPr>
        <w:t xml:space="preserve"> </w:t>
      </w:r>
      <w:r>
        <w:t>diagnoses</w:t>
      </w:r>
      <w:r>
        <w:rPr>
          <w:spacing w:val="-5"/>
        </w:rPr>
        <w:t xml:space="preserve"> </w:t>
      </w:r>
      <w:r>
        <w:t>that</w:t>
      </w:r>
      <w:r>
        <w:rPr>
          <w:spacing w:val="-6"/>
        </w:rPr>
        <w:t xml:space="preserve"> </w:t>
      </w:r>
      <w:r>
        <w:t>are</w:t>
      </w:r>
      <w:r>
        <w:rPr>
          <w:spacing w:val="-5"/>
        </w:rPr>
        <w:t xml:space="preserve"> </w:t>
      </w:r>
      <w:r>
        <w:t>disqualifying</w:t>
      </w:r>
      <w:r>
        <w:rPr>
          <w:spacing w:val="-3"/>
        </w:rPr>
        <w:t xml:space="preserve"> </w:t>
      </w:r>
      <w:r>
        <w:t>for</w:t>
      </w:r>
      <w:r>
        <w:rPr>
          <w:spacing w:val="-4"/>
        </w:rPr>
        <w:t xml:space="preserve"> </w:t>
      </w:r>
      <w:r>
        <w:rPr>
          <w:spacing w:val="-2"/>
        </w:rPr>
        <w:t>retention.</w:t>
      </w:r>
    </w:p>
    <w:p w14:paraId="52CC15F5" w14:textId="77777777" w:rsidR="00556291" w:rsidRDefault="001E1B1B">
      <w:pPr>
        <w:pStyle w:val="ListParagraph"/>
        <w:numPr>
          <w:ilvl w:val="3"/>
          <w:numId w:val="3"/>
        </w:numPr>
        <w:tabs>
          <w:tab w:val="left" w:pos="2159"/>
          <w:tab w:val="left" w:pos="2166"/>
        </w:tabs>
        <w:spacing w:before="180" w:line="266" w:lineRule="auto"/>
        <w:ind w:right="1178" w:hanging="260"/>
      </w:pPr>
      <w:r>
        <w:t>For each</w:t>
      </w:r>
      <w:r>
        <w:rPr>
          <w:spacing w:val="-5"/>
        </w:rPr>
        <w:t xml:space="preserve"> </w:t>
      </w:r>
      <w:r>
        <w:t>disqualifying</w:t>
      </w:r>
      <w:r>
        <w:rPr>
          <w:spacing w:val="-3"/>
        </w:rPr>
        <w:t xml:space="preserve"> </w:t>
      </w:r>
      <w:r>
        <w:t>condition,</w:t>
      </w:r>
      <w:r>
        <w:rPr>
          <w:spacing w:val="-2"/>
        </w:rPr>
        <w:t xml:space="preserve"> </w:t>
      </w:r>
      <w:r>
        <w:t>identify</w:t>
      </w:r>
      <w:r>
        <w:rPr>
          <w:spacing w:val="-3"/>
        </w:rPr>
        <w:t xml:space="preserve"> </w:t>
      </w:r>
      <w:r>
        <w:t>whether</w:t>
      </w:r>
      <w:r>
        <w:rPr>
          <w:spacing w:val="-4"/>
        </w:rPr>
        <w:t xml:space="preserve"> </w:t>
      </w:r>
      <w:r>
        <w:t>a</w:t>
      </w:r>
      <w:r>
        <w:rPr>
          <w:spacing w:val="-4"/>
        </w:rPr>
        <w:t xml:space="preserve"> </w:t>
      </w:r>
      <w:r>
        <w:t>waiver/RILO</w:t>
      </w:r>
      <w:r>
        <w:rPr>
          <w:spacing w:val="-7"/>
        </w:rPr>
        <w:t xml:space="preserve"> </w:t>
      </w:r>
      <w:r>
        <w:t>has</w:t>
      </w:r>
      <w:r>
        <w:rPr>
          <w:spacing w:val="-4"/>
        </w:rPr>
        <w:t xml:space="preserve"> </w:t>
      </w:r>
      <w:r>
        <w:t xml:space="preserve">been </w:t>
      </w:r>
      <w:r>
        <w:rPr>
          <w:spacing w:val="-2"/>
        </w:rPr>
        <w:t>processed.</w:t>
      </w:r>
    </w:p>
    <w:p w14:paraId="52CC15F6" w14:textId="77777777" w:rsidR="00556291" w:rsidRDefault="001E1B1B">
      <w:pPr>
        <w:pStyle w:val="ListParagraph"/>
        <w:numPr>
          <w:ilvl w:val="3"/>
          <w:numId w:val="3"/>
        </w:numPr>
        <w:tabs>
          <w:tab w:val="left" w:pos="2159"/>
          <w:tab w:val="left" w:pos="2166"/>
        </w:tabs>
        <w:spacing w:before="143" w:line="261" w:lineRule="auto"/>
        <w:ind w:right="473" w:hanging="260"/>
      </w:pPr>
      <w:r>
        <w:t>Identify any restrictions on duties or mobility associated with waiver/RILO.</w:t>
      </w:r>
      <w:r>
        <w:rPr>
          <w:spacing w:val="40"/>
        </w:rPr>
        <w:t xml:space="preserve"> </w:t>
      </w:r>
      <w:r>
        <w:t>For instance,</w:t>
      </w:r>
      <w:r>
        <w:rPr>
          <w:spacing w:val="-1"/>
        </w:rPr>
        <w:t xml:space="preserve"> </w:t>
      </w:r>
      <w:r>
        <w:t>was</w:t>
      </w:r>
      <w:r>
        <w:rPr>
          <w:spacing w:val="-3"/>
        </w:rPr>
        <w:t xml:space="preserve"> </w:t>
      </w:r>
      <w:r>
        <w:t>the</w:t>
      </w:r>
      <w:r>
        <w:rPr>
          <w:spacing w:val="-3"/>
        </w:rPr>
        <w:t xml:space="preserve"> </w:t>
      </w:r>
      <w:r>
        <w:t>member</w:t>
      </w:r>
      <w:r>
        <w:rPr>
          <w:spacing w:val="-3"/>
        </w:rPr>
        <w:t xml:space="preserve"> </w:t>
      </w:r>
      <w:r>
        <w:t>restricted</w:t>
      </w:r>
      <w:r>
        <w:rPr>
          <w:spacing w:val="-4"/>
        </w:rPr>
        <w:t xml:space="preserve"> </w:t>
      </w:r>
      <w:r>
        <w:t>to</w:t>
      </w:r>
      <w:r>
        <w:rPr>
          <w:spacing w:val="-5"/>
        </w:rPr>
        <w:t xml:space="preserve"> </w:t>
      </w:r>
      <w:r>
        <w:t>flight</w:t>
      </w:r>
      <w:r>
        <w:rPr>
          <w:spacing w:val="-5"/>
        </w:rPr>
        <w:t xml:space="preserve"> </w:t>
      </w:r>
      <w:r>
        <w:t>with</w:t>
      </w:r>
      <w:r>
        <w:rPr>
          <w:spacing w:val="-4"/>
        </w:rPr>
        <w:t xml:space="preserve"> </w:t>
      </w:r>
      <w:r>
        <w:t>another</w:t>
      </w:r>
      <w:r>
        <w:rPr>
          <w:spacing w:val="-3"/>
        </w:rPr>
        <w:t xml:space="preserve"> </w:t>
      </w:r>
      <w:r>
        <w:t>qualified</w:t>
      </w:r>
      <w:r>
        <w:rPr>
          <w:spacing w:val="-4"/>
        </w:rPr>
        <w:t xml:space="preserve"> </w:t>
      </w:r>
      <w:r>
        <w:t>pilot</w:t>
      </w:r>
      <w:r>
        <w:rPr>
          <w:spacing w:val="-5"/>
        </w:rPr>
        <w:t xml:space="preserve"> </w:t>
      </w:r>
      <w:r>
        <w:t>due</w:t>
      </w:r>
      <w:r>
        <w:rPr>
          <w:spacing w:val="-3"/>
        </w:rPr>
        <w:t xml:space="preserve"> </w:t>
      </w:r>
      <w:r>
        <w:t>to</w:t>
      </w:r>
      <w:r>
        <w:rPr>
          <w:spacing w:val="-5"/>
        </w:rPr>
        <w:t xml:space="preserve"> </w:t>
      </w:r>
      <w:r>
        <w:t>a FC IIC waiver.</w:t>
      </w:r>
    </w:p>
    <w:p w14:paraId="52CC15F7" w14:textId="77777777" w:rsidR="00556291" w:rsidRDefault="001E1B1B">
      <w:pPr>
        <w:pStyle w:val="ListParagraph"/>
        <w:numPr>
          <w:ilvl w:val="3"/>
          <w:numId w:val="3"/>
        </w:numPr>
        <w:tabs>
          <w:tab w:val="left" w:pos="2159"/>
          <w:tab w:val="left" w:pos="2167"/>
        </w:tabs>
        <w:spacing w:line="259" w:lineRule="auto"/>
        <w:ind w:right="321" w:hanging="259"/>
      </w:pPr>
      <w:r>
        <w:t>Consider whether</w:t>
      </w:r>
      <w:r>
        <w:rPr>
          <w:spacing w:val="-4"/>
        </w:rPr>
        <w:t xml:space="preserve"> </w:t>
      </w:r>
      <w:r>
        <w:t>known</w:t>
      </w:r>
      <w:r>
        <w:rPr>
          <w:spacing w:val="-5"/>
        </w:rPr>
        <w:t xml:space="preserve"> </w:t>
      </w:r>
      <w:r>
        <w:t>diagnoses</w:t>
      </w:r>
      <w:r>
        <w:rPr>
          <w:spacing w:val="-4"/>
        </w:rPr>
        <w:t xml:space="preserve"> </w:t>
      </w:r>
      <w:r>
        <w:t>may</w:t>
      </w:r>
      <w:r>
        <w:rPr>
          <w:spacing w:val="-3"/>
        </w:rPr>
        <w:t xml:space="preserve"> </w:t>
      </w:r>
      <w:r>
        <w:t>have</w:t>
      </w:r>
      <w:r>
        <w:rPr>
          <w:spacing w:val="-4"/>
        </w:rPr>
        <w:t xml:space="preserve"> </w:t>
      </w:r>
      <w:r>
        <w:t>contributed</w:t>
      </w:r>
      <w:r>
        <w:rPr>
          <w:spacing w:val="-5"/>
        </w:rPr>
        <w:t xml:space="preserve"> </w:t>
      </w:r>
      <w:r>
        <w:t>to</w:t>
      </w:r>
      <w:r>
        <w:rPr>
          <w:spacing w:val="-6"/>
        </w:rPr>
        <w:t xml:space="preserve"> </w:t>
      </w:r>
      <w:r>
        <w:t>the</w:t>
      </w:r>
      <w:r>
        <w:rPr>
          <w:spacing w:val="-3"/>
        </w:rPr>
        <w:t xml:space="preserve"> </w:t>
      </w:r>
      <w:r>
        <w:t>mishap</w:t>
      </w:r>
      <w:r>
        <w:rPr>
          <w:spacing w:val="-5"/>
        </w:rPr>
        <w:t xml:space="preserve"> </w:t>
      </w:r>
      <w:r>
        <w:t xml:space="preserve">sequence. For instance, if a member has sleep apnea, might fatigue/sleepiness have </w:t>
      </w:r>
      <w:r>
        <w:rPr>
          <w:spacing w:val="-2"/>
        </w:rPr>
        <w:t>contributed.</w:t>
      </w:r>
    </w:p>
    <w:p w14:paraId="52CC15F8" w14:textId="77777777" w:rsidR="00556291" w:rsidRDefault="001E1B1B">
      <w:pPr>
        <w:pStyle w:val="ListParagraph"/>
        <w:numPr>
          <w:ilvl w:val="2"/>
          <w:numId w:val="3"/>
        </w:numPr>
        <w:tabs>
          <w:tab w:val="left" w:pos="1447"/>
        </w:tabs>
        <w:spacing w:before="157"/>
        <w:ind w:left="1447" w:hanging="267"/>
      </w:pPr>
      <w:r>
        <w:t>Review</w:t>
      </w:r>
      <w:r>
        <w:rPr>
          <w:spacing w:val="-5"/>
        </w:rPr>
        <w:t xml:space="preserve"> </w:t>
      </w:r>
      <w:r>
        <w:t>current</w:t>
      </w:r>
      <w:r>
        <w:rPr>
          <w:spacing w:val="-7"/>
        </w:rPr>
        <w:t xml:space="preserve"> </w:t>
      </w:r>
      <w:r>
        <w:t>medication</w:t>
      </w:r>
      <w:r>
        <w:rPr>
          <w:spacing w:val="-5"/>
        </w:rPr>
        <w:t xml:space="preserve"> </w:t>
      </w:r>
      <w:r>
        <w:rPr>
          <w:spacing w:val="-2"/>
        </w:rPr>
        <w:t>list.</w:t>
      </w:r>
    </w:p>
    <w:p w14:paraId="52CC15F9" w14:textId="77777777" w:rsidR="00556291" w:rsidRDefault="001E1B1B">
      <w:pPr>
        <w:pStyle w:val="ListParagraph"/>
        <w:numPr>
          <w:ilvl w:val="3"/>
          <w:numId w:val="3"/>
        </w:numPr>
        <w:tabs>
          <w:tab w:val="left" w:pos="2167"/>
        </w:tabs>
        <w:spacing w:before="180"/>
        <w:ind w:left="2167" w:hanging="267"/>
      </w:pPr>
      <w:r>
        <w:t>Review</w:t>
      </w:r>
      <w:r>
        <w:rPr>
          <w:spacing w:val="-7"/>
        </w:rPr>
        <w:t xml:space="preserve"> </w:t>
      </w:r>
      <w:r>
        <w:t>prescription</w:t>
      </w:r>
      <w:r>
        <w:rPr>
          <w:spacing w:val="-5"/>
        </w:rPr>
        <w:t xml:space="preserve"> </w:t>
      </w:r>
      <w:r>
        <w:t>fill</w:t>
      </w:r>
      <w:r>
        <w:rPr>
          <w:spacing w:val="-2"/>
        </w:rPr>
        <w:t xml:space="preserve"> </w:t>
      </w:r>
      <w:r>
        <w:t>dates</w:t>
      </w:r>
      <w:r>
        <w:rPr>
          <w:spacing w:val="-4"/>
        </w:rPr>
        <w:t xml:space="preserve"> </w:t>
      </w:r>
      <w:r>
        <w:t>to</w:t>
      </w:r>
      <w:r>
        <w:rPr>
          <w:spacing w:val="-6"/>
        </w:rPr>
        <w:t xml:space="preserve"> </w:t>
      </w:r>
      <w:r>
        <w:t>determine</w:t>
      </w:r>
      <w:r>
        <w:rPr>
          <w:spacing w:val="-5"/>
        </w:rPr>
        <w:t xml:space="preserve"> </w:t>
      </w:r>
      <w:r>
        <w:t>if</w:t>
      </w:r>
      <w:r>
        <w:rPr>
          <w:spacing w:val="-4"/>
        </w:rPr>
        <w:t xml:space="preserve"> </w:t>
      </w:r>
      <w:r>
        <w:t>regular</w:t>
      </w:r>
      <w:r>
        <w:rPr>
          <w:spacing w:val="-4"/>
        </w:rPr>
        <w:t xml:space="preserve"> </w:t>
      </w:r>
      <w:r>
        <w:t>use</w:t>
      </w:r>
      <w:r>
        <w:rPr>
          <w:spacing w:val="-4"/>
        </w:rPr>
        <w:t xml:space="preserve"> </w:t>
      </w:r>
      <w:r>
        <w:t>appears</w:t>
      </w:r>
      <w:r>
        <w:rPr>
          <w:spacing w:val="-4"/>
        </w:rPr>
        <w:t xml:space="preserve"> </w:t>
      </w:r>
      <w:r>
        <w:rPr>
          <w:spacing w:val="-2"/>
        </w:rPr>
        <w:t>likely.</w:t>
      </w:r>
    </w:p>
    <w:p w14:paraId="52CC15FA" w14:textId="77777777" w:rsidR="00556291" w:rsidRDefault="00556291">
      <w:pPr>
        <w:sectPr w:rsidR="00556291">
          <w:pgSz w:w="12240" w:h="15840"/>
          <w:pgMar w:top="1420" w:right="1220" w:bottom="1200" w:left="1080" w:header="780" w:footer="1012" w:gutter="0"/>
          <w:cols w:space="720"/>
        </w:sectPr>
      </w:pPr>
    </w:p>
    <w:p w14:paraId="52CC15FB" w14:textId="77777777" w:rsidR="00556291" w:rsidRDefault="001E1B1B">
      <w:pPr>
        <w:pStyle w:val="ListParagraph"/>
        <w:numPr>
          <w:ilvl w:val="3"/>
          <w:numId w:val="3"/>
        </w:numPr>
        <w:tabs>
          <w:tab w:val="left" w:pos="2167"/>
        </w:tabs>
        <w:spacing w:before="77"/>
        <w:ind w:left="2167" w:hanging="267"/>
      </w:pPr>
      <w:r>
        <w:lastRenderedPageBreak/>
        <w:t>Identify</w:t>
      </w:r>
      <w:r>
        <w:rPr>
          <w:spacing w:val="-7"/>
        </w:rPr>
        <w:t xml:space="preserve"> </w:t>
      </w:r>
      <w:r>
        <w:t>any</w:t>
      </w:r>
      <w:r>
        <w:rPr>
          <w:spacing w:val="-4"/>
        </w:rPr>
        <w:t xml:space="preserve"> </w:t>
      </w:r>
      <w:r>
        <w:t>medications</w:t>
      </w:r>
      <w:r>
        <w:rPr>
          <w:spacing w:val="-5"/>
        </w:rPr>
        <w:t xml:space="preserve"> </w:t>
      </w:r>
      <w:r>
        <w:t>that</w:t>
      </w:r>
      <w:r>
        <w:rPr>
          <w:spacing w:val="-6"/>
        </w:rPr>
        <w:t xml:space="preserve"> </w:t>
      </w:r>
      <w:r>
        <w:t>are</w:t>
      </w:r>
      <w:r>
        <w:rPr>
          <w:spacing w:val="-5"/>
        </w:rPr>
        <w:t xml:space="preserve"> </w:t>
      </w:r>
      <w:r>
        <w:t>not</w:t>
      </w:r>
      <w:r>
        <w:rPr>
          <w:spacing w:val="-2"/>
        </w:rPr>
        <w:t xml:space="preserve"> </w:t>
      </w:r>
      <w:r>
        <w:t>approved</w:t>
      </w:r>
      <w:r>
        <w:rPr>
          <w:spacing w:val="-6"/>
        </w:rPr>
        <w:t xml:space="preserve"> </w:t>
      </w:r>
      <w:r>
        <w:t>for</w:t>
      </w:r>
      <w:r>
        <w:rPr>
          <w:spacing w:val="-5"/>
        </w:rPr>
        <w:t xml:space="preserve"> </w:t>
      </w:r>
      <w:r>
        <w:t>flight/special</w:t>
      </w:r>
      <w:r>
        <w:rPr>
          <w:spacing w:val="-3"/>
        </w:rPr>
        <w:t xml:space="preserve"> </w:t>
      </w:r>
      <w:r>
        <w:t>duty</w:t>
      </w:r>
      <w:r>
        <w:rPr>
          <w:spacing w:val="-4"/>
        </w:rPr>
        <w:t xml:space="preserve"> </w:t>
      </w:r>
      <w:r>
        <w:rPr>
          <w:spacing w:val="-2"/>
        </w:rPr>
        <w:t>operations.</w:t>
      </w:r>
    </w:p>
    <w:p w14:paraId="52CC15FC" w14:textId="77777777" w:rsidR="00556291" w:rsidRDefault="001E1B1B">
      <w:pPr>
        <w:pStyle w:val="ListParagraph"/>
        <w:numPr>
          <w:ilvl w:val="3"/>
          <w:numId w:val="3"/>
        </w:numPr>
        <w:tabs>
          <w:tab w:val="left" w:pos="2159"/>
          <w:tab w:val="left" w:pos="2166"/>
        </w:tabs>
        <w:spacing w:before="184" w:line="261" w:lineRule="auto"/>
        <w:ind w:right="689" w:hanging="260"/>
      </w:pPr>
      <w:r>
        <w:t>Consider whether</w:t>
      </w:r>
      <w:r>
        <w:rPr>
          <w:spacing w:val="-3"/>
        </w:rPr>
        <w:t xml:space="preserve"> </w:t>
      </w:r>
      <w:r>
        <w:t>use</w:t>
      </w:r>
      <w:r>
        <w:rPr>
          <w:spacing w:val="-3"/>
        </w:rPr>
        <w:t xml:space="preserve"> </w:t>
      </w:r>
      <w:r>
        <w:t>of</w:t>
      </w:r>
      <w:r>
        <w:rPr>
          <w:spacing w:val="-4"/>
        </w:rPr>
        <w:t xml:space="preserve"> </w:t>
      </w:r>
      <w:r>
        <w:t>medication</w:t>
      </w:r>
      <w:r>
        <w:rPr>
          <w:spacing w:val="-4"/>
        </w:rPr>
        <w:t xml:space="preserve"> </w:t>
      </w:r>
      <w:r>
        <w:t>OR</w:t>
      </w:r>
      <w:r>
        <w:rPr>
          <w:spacing w:val="-3"/>
        </w:rPr>
        <w:t xml:space="preserve"> </w:t>
      </w:r>
      <w:r>
        <w:t>failure</w:t>
      </w:r>
      <w:r>
        <w:rPr>
          <w:spacing w:val="-3"/>
        </w:rPr>
        <w:t xml:space="preserve"> </w:t>
      </w:r>
      <w:r>
        <w:t>to</w:t>
      </w:r>
      <w:r>
        <w:rPr>
          <w:spacing w:val="-5"/>
        </w:rPr>
        <w:t xml:space="preserve"> </w:t>
      </w:r>
      <w:r>
        <w:t>use</w:t>
      </w:r>
      <w:r>
        <w:rPr>
          <w:spacing w:val="-3"/>
        </w:rPr>
        <w:t xml:space="preserve"> </w:t>
      </w:r>
      <w:r>
        <w:t>prescribed</w:t>
      </w:r>
      <w:r>
        <w:rPr>
          <w:spacing w:val="-4"/>
        </w:rPr>
        <w:t xml:space="preserve"> </w:t>
      </w:r>
      <w:r>
        <w:t>medication</w:t>
      </w:r>
      <w:r>
        <w:rPr>
          <w:spacing w:val="-4"/>
        </w:rPr>
        <w:t xml:space="preserve"> </w:t>
      </w:r>
      <w:r>
        <w:t>as directed may have contributed to the mishap.</w:t>
      </w:r>
    </w:p>
    <w:p w14:paraId="52CC15FD" w14:textId="77777777" w:rsidR="00556291" w:rsidRDefault="001E1B1B">
      <w:pPr>
        <w:pStyle w:val="ListParagraph"/>
        <w:numPr>
          <w:ilvl w:val="3"/>
          <w:numId w:val="3"/>
        </w:numPr>
        <w:tabs>
          <w:tab w:val="left" w:pos="2159"/>
          <w:tab w:val="left" w:pos="2166"/>
        </w:tabs>
        <w:spacing w:before="149" w:line="266" w:lineRule="auto"/>
        <w:ind w:right="917" w:hanging="260"/>
      </w:pPr>
      <w:r>
        <w:t>Consider whether</w:t>
      </w:r>
      <w:r>
        <w:rPr>
          <w:spacing w:val="-3"/>
        </w:rPr>
        <w:t xml:space="preserve"> </w:t>
      </w:r>
      <w:r>
        <w:t>AFMES</w:t>
      </w:r>
      <w:r>
        <w:rPr>
          <w:spacing w:val="-4"/>
        </w:rPr>
        <w:t xml:space="preserve"> </w:t>
      </w:r>
      <w:r>
        <w:t>testing</w:t>
      </w:r>
      <w:r>
        <w:rPr>
          <w:spacing w:val="-2"/>
        </w:rPr>
        <w:t xml:space="preserve"> </w:t>
      </w:r>
      <w:r>
        <w:t>to</w:t>
      </w:r>
      <w:r>
        <w:rPr>
          <w:spacing w:val="-5"/>
        </w:rPr>
        <w:t xml:space="preserve"> </w:t>
      </w:r>
      <w:r>
        <w:t>identify</w:t>
      </w:r>
      <w:r>
        <w:rPr>
          <w:spacing w:val="-2"/>
        </w:rPr>
        <w:t xml:space="preserve"> </w:t>
      </w:r>
      <w:r>
        <w:t>drug</w:t>
      </w:r>
      <w:r>
        <w:rPr>
          <w:spacing w:val="-2"/>
        </w:rPr>
        <w:t xml:space="preserve"> </w:t>
      </w:r>
      <w:r>
        <w:t>levels</w:t>
      </w:r>
      <w:r>
        <w:rPr>
          <w:spacing w:val="-3"/>
        </w:rPr>
        <w:t xml:space="preserve"> </w:t>
      </w:r>
      <w:r>
        <w:t>may</w:t>
      </w:r>
      <w:r>
        <w:rPr>
          <w:spacing w:val="-2"/>
        </w:rPr>
        <w:t xml:space="preserve"> </w:t>
      </w:r>
      <w:r>
        <w:t>support</w:t>
      </w:r>
      <w:r>
        <w:rPr>
          <w:spacing w:val="-5"/>
        </w:rPr>
        <w:t xml:space="preserve"> </w:t>
      </w:r>
      <w:r>
        <w:t xml:space="preserve">medical </w:t>
      </w:r>
      <w:r>
        <w:rPr>
          <w:spacing w:val="-2"/>
        </w:rPr>
        <w:t>analysis.</w:t>
      </w:r>
    </w:p>
    <w:p w14:paraId="52CC15FE" w14:textId="77777777" w:rsidR="00556291" w:rsidRDefault="001E1B1B">
      <w:pPr>
        <w:pStyle w:val="ListParagraph"/>
        <w:numPr>
          <w:ilvl w:val="2"/>
          <w:numId w:val="3"/>
        </w:numPr>
        <w:tabs>
          <w:tab w:val="left" w:pos="1447"/>
        </w:tabs>
        <w:spacing w:before="143"/>
        <w:ind w:left="1447" w:hanging="267"/>
      </w:pPr>
      <w:r>
        <w:rPr>
          <w:spacing w:val="-2"/>
        </w:rPr>
        <w:t>Review</w:t>
      </w:r>
      <w:r>
        <w:rPr>
          <w:spacing w:val="21"/>
        </w:rPr>
        <w:t xml:space="preserve"> </w:t>
      </w:r>
      <w:proofErr w:type="gramStart"/>
      <w:r>
        <w:rPr>
          <w:spacing w:val="-2"/>
        </w:rPr>
        <w:t>over-the-counter</w:t>
      </w:r>
      <w:proofErr w:type="gramEnd"/>
      <w:r>
        <w:rPr>
          <w:spacing w:val="-2"/>
        </w:rPr>
        <w:t>/supplement</w:t>
      </w:r>
      <w:r>
        <w:rPr>
          <w:spacing w:val="19"/>
        </w:rPr>
        <w:t xml:space="preserve"> </w:t>
      </w:r>
      <w:r>
        <w:rPr>
          <w:spacing w:val="-4"/>
        </w:rPr>
        <w:t>list.</w:t>
      </w:r>
    </w:p>
    <w:p w14:paraId="52CC15FF" w14:textId="77777777" w:rsidR="00556291" w:rsidRDefault="001E1B1B">
      <w:pPr>
        <w:pStyle w:val="ListParagraph"/>
        <w:numPr>
          <w:ilvl w:val="3"/>
          <w:numId w:val="3"/>
        </w:numPr>
        <w:tabs>
          <w:tab w:val="left" w:pos="2167"/>
        </w:tabs>
        <w:spacing w:before="184"/>
        <w:ind w:left="2167" w:hanging="267"/>
      </w:pPr>
      <w:r>
        <w:t>Compare</w:t>
      </w:r>
      <w:r>
        <w:rPr>
          <w:spacing w:val="-5"/>
        </w:rPr>
        <w:t xml:space="preserve"> </w:t>
      </w:r>
      <w:r>
        <w:t>this</w:t>
      </w:r>
      <w:r>
        <w:rPr>
          <w:spacing w:val="-4"/>
        </w:rPr>
        <w:t xml:space="preserve"> </w:t>
      </w:r>
      <w:r>
        <w:t>list</w:t>
      </w:r>
      <w:r>
        <w:rPr>
          <w:spacing w:val="-6"/>
        </w:rPr>
        <w:t xml:space="preserve"> </w:t>
      </w:r>
      <w:r>
        <w:t>to</w:t>
      </w:r>
      <w:r>
        <w:rPr>
          <w:spacing w:val="-7"/>
        </w:rPr>
        <w:t xml:space="preserve"> </w:t>
      </w:r>
      <w:r>
        <w:t>72hr/7day</w:t>
      </w:r>
      <w:r>
        <w:rPr>
          <w:spacing w:val="-3"/>
        </w:rPr>
        <w:t xml:space="preserve"> </w:t>
      </w:r>
      <w:r>
        <w:t>history</w:t>
      </w:r>
      <w:r>
        <w:rPr>
          <w:spacing w:val="-3"/>
        </w:rPr>
        <w:t xml:space="preserve"> </w:t>
      </w:r>
      <w:r>
        <w:rPr>
          <w:spacing w:val="-4"/>
        </w:rPr>
        <w:t>list.</w:t>
      </w:r>
    </w:p>
    <w:p w14:paraId="52CC1600" w14:textId="77777777" w:rsidR="00556291" w:rsidRDefault="001E1B1B">
      <w:pPr>
        <w:pStyle w:val="ListParagraph"/>
        <w:numPr>
          <w:ilvl w:val="3"/>
          <w:numId w:val="3"/>
        </w:numPr>
        <w:tabs>
          <w:tab w:val="left" w:pos="2167"/>
        </w:tabs>
        <w:spacing w:before="180"/>
        <w:ind w:left="2167" w:hanging="267"/>
      </w:pPr>
      <w:r>
        <w:t>Consider</w:t>
      </w:r>
      <w:r>
        <w:rPr>
          <w:spacing w:val="-8"/>
        </w:rPr>
        <w:t xml:space="preserve"> </w:t>
      </w:r>
      <w:r>
        <w:t>whether</w:t>
      </w:r>
      <w:r>
        <w:rPr>
          <w:spacing w:val="-5"/>
        </w:rPr>
        <w:t xml:space="preserve"> </w:t>
      </w:r>
      <w:r>
        <w:t>OTC/supplement</w:t>
      </w:r>
      <w:r>
        <w:rPr>
          <w:spacing w:val="-8"/>
        </w:rPr>
        <w:t xml:space="preserve"> </w:t>
      </w:r>
      <w:r>
        <w:t>use</w:t>
      </w:r>
      <w:r>
        <w:rPr>
          <w:spacing w:val="-5"/>
        </w:rPr>
        <w:t xml:space="preserve"> </w:t>
      </w:r>
      <w:r>
        <w:t>may</w:t>
      </w:r>
      <w:r>
        <w:rPr>
          <w:spacing w:val="-5"/>
        </w:rPr>
        <w:t xml:space="preserve"> </w:t>
      </w:r>
      <w:r>
        <w:t>have</w:t>
      </w:r>
      <w:r>
        <w:rPr>
          <w:spacing w:val="-5"/>
        </w:rPr>
        <w:t xml:space="preserve"> </w:t>
      </w:r>
      <w:r>
        <w:t>contributed</w:t>
      </w:r>
      <w:r>
        <w:rPr>
          <w:spacing w:val="-6"/>
        </w:rPr>
        <w:t xml:space="preserve"> </w:t>
      </w:r>
      <w:r>
        <w:t>to</w:t>
      </w:r>
      <w:r>
        <w:rPr>
          <w:spacing w:val="-3"/>
        </w:rPr>
        <w:t xml:space="preserve"> </w:t>
      </w:r>
      <w:r>
        <w:t>the</w:t>
      </w:r>
      <w:r>
        <w:rPr>
          <w:spacing w:val="-5"/>
        </w:rPr>
        <w:t xml:space="preserve"> </w:t>
      </w:r>
      <w:r>
        <w:rPr>
          <w:spacing w:val="-2"/>
        </w:rPr>
        <w:t>mishap.</w:t>
      </w:r>
    </w:p>
    <w:p w14:paraId="52CC1601" w14:textId="77777777" w:rsidR="00556291" w:rsidRDefault="001E1B1B">
      <w:pPr>
        <w:pStyle w:val="Heading2"/>
        <w:spacing w:before="190"/>
      </w:pPr>
      <w:bookmarkStart w:id="41" w:name="Interviews"/>
      <w:bookmarkStart w:id="42" w:name="_bookmark21"/>
      <w:bookmarkEnd w:id="41"/>
      <w:bookmarkEnd w:id="42"/>
      <w:r>
        <w:rPr>
          <w:color w:val="2E5395"/>
          <w:spacing w:val="-2"/>
        </w:rPr>
        <w:t>Interviews</w:t>
      </w:r>
    </w:p>
    <w:p w14:paraId="52CC1602" w14:textId="77777777" w:rsidR="00556291" w:rsidRDefault="001E1B1B">
      <w:pPr>
        <w:pStyle w:val="ListParagraph"/>
        <w:numPr>
          <w:ilvl w:val="0"/>
          <w:numId w:val="2"/>
        </w:numPr>
        <w:tabs>
          <w:tab w:val="left" w:pos="820"/>
          <w:tab w:val="left" w:pos="828"/>
        </w:tabs>
        <w:spacing w:before="18" w:line="261" w:lineRule="auto"/>
        <w:ind w:right="575" w:hanging="259"/>
      </w:pPr>
      <w:r>
        <w:t>Review the</w:t>
      </w:r>
      <w:r>
        <w:rPr>
          <w:spacing w:val="-2"/>
        </w:rPr>
        <w:t xml:space="preserve"> </w:t>
      </w:r>
      <w:r>
        <w:t>ISB</w:t>
      </w:r>
      <w:r>
        <w:rPr>
          <w:spacing w:val="-2"/>
        </w:rPr>
        <w:t xml:space="preserve"> </w:t>
      </w:r>
      <w:r>
        <w:t>Interview</w:t>
      </w:r>
      <w:r>
        <w:rPr>
          <w:spacing w:val="-2"/>
        </w:rPr>
        <w:t xml:space="preserve"> </w:t>
      </w:r>
      <w:r>
        <w:t>Guide</w:t>
      </w:r>
      <w:r>
        <w:rPr>
          <w:spacing w:val="-2"/>
        </w:rPr>
        <w:t xml:space="preserve"> </w:t>
      </w:r>
      <w:r>
        <w:t>or</w:t>
      </w:r>
      <w:r>
        <w:rPr>
          <w:spacing w:val="-2"/>
        </w:rPr>
        <w:t xml:space="preserve"> </w:t>
      </w:r>
      <w:r>
        <w:t>SIB</w:t>
      </w:r>
      <w:r>
        <w:rPr>
          <w:spacing w:val="-2"/>
        </w:rPr>
        <w:t xml:space="preserve"> </w:t>
      </w:r>
      <w:r>
        <w:t>Interview</w:t>
      </w:r>
      <w:r>
        <w:rPr>
          <w:spacing w:val="-2"/>
        </w:rPr>
        <w:t xml:space="preserve"> </w:t>
      </w:r>
      <w:r>
        <w:t>guide</w:t>
      </w:r>
      <w:r>
        <w:rPr>
          <w:spacing w:val="-2"/>
        </w:rPr>
        <w:t xml:space="preserve"> </w:t>
      </w:r>
      <w:r>
        <w:t>in</w:t>
      </w:r>
      <w:r>
        <w:rPr>
          <w:spacing w:val="-3"/>
        </w:rPr>
        <w:t xml:space="preserve"> </w:t>
      </w:r>
      <w:r>
        <w:t>the</w:t>
      </w:r>
      <w:r>
        <w:rPr>
          <w:spacing w:val="-2"/>
        </w:rPr>
        <w:t xml:space="preserve"> </w:t>
      </w:r>
      <w:r>
        <w:t>ISB</w:t>
      </w:r>
      <w:r>
        <w:rPr>
          <w:spacing w:val="-2"/>
        </w:rPr>
        <w:t xml:space="preserve"> </w:t>
      </w:r>
      <w:r>
        <w:t>or</w:t>
      </w:r>
      <w:r>
        <w:rPr>
          <w:spacing w:val="-2"/>
        </w:rPr>
        <w:t xml:space="preserve"> </w:t>
      </w:r>
      <w:r>
        <w:t>SIB</w:t>
      </w:r>
      <w:r>
        <w:rPr>
          <w:spacing w:val="-2"/>
        </w:rPr>
        <w:t xml:space="preserve"> </w:t>
      </w:r>
      <w:r>
        <w:t>Go</w:t>
      </w:r>
      <w:r>
        <w:rPr>
          <w:spacing w:val="-4"/>
        </w:rPr>
        <w:t xml:space="preserve"> </w:t>
      </w:r>
      <w:r>
        <w:t>Package</w:t>
      </w:r>
      <w:r>
        <w:rPr>
          <w:spacing w:val="-2"/>
        </w:rPr>
        <w:t xml:space="preserve"> </w:t>
      </w:r>
      <w:r>
        <w:t>respectively. Some specific thoughts for flight surgeons included here.</w:t>
      </w:r>
    </w:p>
    <w:p w14:paraId="52CC1603" w14:textId="77777777" w:rsidR="00556291" w:rsidRDefault="001E1B1B">
      <w:pPr>
        <w:pStyle w:val="ListParagraph"/>
        <w:numPr>
          <w:ilvl w:val="0"/>
          <w:numId w:val="2"/>
        </w:numPr>
        <w:tabs>
          <w:tab w:val="left" w:pos="828"/>
        </w:tabs>
        <w:ind w:left="828" w:hanging="267"/>
      </w:pPr>
      <w:r>
        <w:t>If</w:t>
      </w:r>
      <w:r>
        <w:rPr>
          <w:spacing w:val="-8"/>
        </w:rPr>
        <w:t xml:space="preserve"> </w:t>
      </w:r>
      <w:r>
        <w:t>you</w:t>
      </w:r>
      <w:r>
        <w:rPr>
          <w:spacing w:val="-5"/>
        </w:rPr>
        <w:t xml:space="preserve"> </w:t>
      </w:r>
      <w:r>
        <w:t>are</w:t>
      </w:r>
      <w:r>
        <w:rPr>
          <w:spacing w:val="-5"/>
        </w:rPr>
        <w:t xml:space="preserve"> </w:t>
      </w:r>
      <w:r>
        <w:t>maintaining</w:t>
      </w:r>
      <w:r>
        <w:rPr>
          <w:spacing w:val="-3"/>
        </w:rPr>
        <w:t xml:space="preserve"> </w:t>
      </w:r>
      <w:r>
        <w:t>multiple</w:t>
      </w:r>
      <w:r>
        <w:rPr>
          <w:spacing w:val="-5"/>
        </w:rPr>
        <w:t xml:space="preserve"> </w:t>
      </w:r>
      <w:r>
        <w:t>roles,</w:t>
      </w:r>
      <w:r>
        <w:rPr>
          <w:spacing w:val="-2"/>
        </w:rPr>
        <w:t xml:space="preserve"> </w:t>
      </w:r>
      <w:r>
        <w:t>be</w:t>
      </w:r>
      <w:r>
        <w:rPr>
          <w:spacing w:val="-5"/>
        </w:rPr>
        <w:t xml:space="preserve"> </w:t>
      </w:r>
      <w:r>
        <w:t>transparent</w:t>
      </w:r>
      <w:r>
        <w:rPr>
          <w:spacing w:val="-6"/>
        </w:rPr>
        <w:t xml:space="preserve"> </w:t>
      </w:r>
      <w:r>
        <w:t>and</w:t>
      </w:r>
      <w:r>
        <w:rPr>
          <w:spacing w:val="-6"/>
        </w:rPr>
        <w:t xml:space="preserve"> </w:t>
      </w:r>
      <w:r>
        <w:t>upfront</w:t>
      </w:r>
      <w:r>
        <w:rPr>
          <w:spacing w:val="-6"/>
        </w:rPr>
        <w:t xml:space="preserve"> </w:t>
      </w:r>
      <w:r>
        <w:t>with</w:t>
      </w:r>
      <w:r>
        <w:rPr>
          <w:spacing w:val="-1"/>
        </w:rPr>
        <w:t xml:space="preserve"> </w:t>
      </w:r>
      <w:r>
        <w:t>the</w:t>
      </w:r>
      <w:r>
        <w:rPr>
          <w:spacing w:val="-4"/>
        </w:rPr>
        <w:t xml:space="preserve"> </w:t>
      </w:r>
      <w:r>
        <w:t>mishap</w:t>
      </w:r>
      <w:r>
        <w:rPr>
          <w:spacing w:val="-5"/>
        </w:rPr>
        <w:t xml:space="preserve"> </w:t>
      </w:r>
      <w:r>
        <w:rPr>
          <w:spacing w:val="-2"/>
        </w:rPr>
        <w:t>personnel.</w:t>
      </w:r>
    </w:p>
    <w:p w14:paraId="52CC1604" w14:textId="77777777" w:rsidR="00556291" w:rsidRDefault="001E1B1B">
      <w:pPr>
        <w:pStyle w:val="ListParagraph"/>
        <w:numPr>
          <w:ilvl w:val="1"/>
          <w:numId w:val="2"/>
        </w:numPr>
        <w:tabs>
          <w:tab w:val="left" w:pos="1540"/>
          <w:tab w:val="left" w:pos="1547"/>
        </w:tabs>
        <w:spacing w:before="180" w:line="259" w:lineRule="auto"/>
        <w:ind w:right="476" w:hanging="260"/>
        <w:jc w:val="both"/>
      </w:pPr>
      <w:r>
        <w:t>If based</w:t>
      </w:r>
      <w:r>
        <w:rPr>
          <w:spacing w:val="-3"/>
        </w:rPr>
        <w:t xml:space="preserve"> </w:t>
      </w:r>
      <w:r>
        <w:t>on</w:t>
      </w:r>
      <w:r>
        <w:rPr>
          <w:spacing w:val="-3"/>
        </w:rPr>
        <w:t xml:space="preserve"> </w:t>
      </w:r>
      <w:r>
        <w:t>limited</w:t>
      </w:r>
      <w:r>
        <w:rPr>
          <w:spacing w:val="-3"/>
        </w:rPr>
        <w:t xml:space="preserve"> </w:t>
      </w:r>
      <w:r>
        <w:t>manning, the</w:t>
      </w:r>
      <w:r>
        <w:rPr>
          <w:spacing w:val="-2"/>
        </w:rPr>
        <w:t xml:space="preserve"> </w:t>
      </w:r>
      <w:r>
        <w:t>ISB</w:t>
      </w:r>
      <w:r>
        <w:rPr>
          <w:spacing w:val="-2"/>
        </w:rPr>
        <w:t xml:space="preserve"> </w:t>
      </w:r>
      <w:r>
        <w:t>flight</w:t>
      </w:r>
      <w:r>
        <w:rPr>
          <w:spacing w:val="-4"/>
        </w:rPr>
        <w:t xml:space="preserve"> </w:t>
      </w:r>
      <w:r>
        <w:t>surgeon</w:t>
      </w:r>
      <w:r>
        <w:rPr>
          <w:spacing w:val="-3"/>
        </w:rPr>
        <w:t xml:space="preserve"> </w:t>
      </w:r>
      <w:r>
        <w:t>is</w:t>
      </w:r>
      <w:r>
        <w:rPr>
          <w:spacing w:val="-2"/>
        </w:rPr>
        <w:t xml:space="preserve"> </w:t>
      </w:r>
      <w:r>
        <w:t>also</w:t>
      </w:r>
      <w:r>
        <w:rPr>
          <w:spacing w:val="-4"/>
        </w:rPr>
        <w:t xml:space="preserve"> </w:t>
      </w:r>
      <w:r>
        <w:t>required</w:t>
      </w:r>
      <w:r>
        <w:rPr>
          <w:spacing w:val="-3"/>
        </w:rPr>
        <w:t xml:space="preserve"> </w:t>
      </w:r>
      <w:r>
        <w:t>to</w:t>
      </w:r>
      <w:r>
        <w:rPr>
          <w:spacing w:val="-4"/>
        </w:rPr>
        <w:t xml:space="preserve"> </w:t>
      </w:r>
      <w:r>
        <w:t>complete</w:t>
      </w:r>
      <w:r>
        <w:rPr>
          <w:spacing w:val="-2"/>
        </w:rPr>
        <w:t xml:space="preserve"> </w:t>
      </w:r>
      <w:r>
        <w:t>the</w:t>
      </w:r>
      <w:r>
        <w:rPr>
          <w:spacing w:val="-2"/>
        </w:rPr>
        <w:t xml:space="preserve"> </w:t>
      </w:r>
      <w:r>
        <w:t>post- mishap</w:t>
      </w:r>
      <w:r>
        <w:rPr>
          <w:spacing w:val="-5"/>
        </w:rPr>
        <w:t xml:space="preserve"> </w:t>
      </w:r>
      <w:r>
        <w:t>examinations,</w:t>
      </w:r>
      <w:r>
        <w:rPr>
          <w:spacing w:val="-2"/>
        </w:rPr>
        <w:t xml:space="preserve"> </w:t>
      </w:r>
      <w:r>
        <w:t>remember</w:t>
      </w:r>
      <w:r>
        <w:rPr>
          <w:spacing w:val="-4"/>
        </w:rPr>
        <w:t xml:space="preserve"> </w:t>
      </w:r>
      <w:r>
        <w:t>that</w:t>
      </w:r>
      <w:r>
        <w:rPr>
          <w:spacing w:val="-6"/>
        </w:rPr>
        <w:t xml:space="preserve"> </w:t>
      </w:r>
      <w:r>
        <w:t>those</w:t>
      </w:r>
      <w:r>
        <w:rPr>
          <w:spacing w:val="-4"/>
        </w:rPr>
        <w:t xml:space="preserve"> </w:t>
      </w:r>
      <w:r>
        <w:t>examinations</w:t>
      </w:r>
      <w:r>
        <w:rPr>
          <w:spacing w:val="-4"/>
        </w:rPr>
        <w:t xml:space="preserve"> </w:t>
      </w:r>
      <w:r>
        <w:t>are</w:t>
      </w:r>
      <w:r>
        <w:rPr>
          <w:spacing w:val="-4"/>
        </w:rPr>
        <w:t xml:space="preserve"> </w:t>
      </w:r>
      <w:r>
        <w:t>not</w:t>
      </w:r>
      <w:r>
        <w:rPr>
          <w:spacing w:val="-1"/>
        </w:rPr>
        <w:t xml:space="preserve"> </w:t>
      </w:r>
      <w:r>
        <w:t>a</w:t>
      </w:r>
      <w:r>
        <w:rPr>
          <w:spacing w:val="-4"/>
        </w:rPr>
        <w:t xml:space="preserve"> </w:t>
      </w:r>
      <w:r>
        <w:t>mishap</w:t>
      </w:r>
      <w:r>
        <w:rPr>
          <w:spacing w:val="-5"/>
        </w:rPr>
        <w:t xml:space="preserve"> </w:t>
      </w:r>
      <w:r>
        <w:t>investigation interview.</w:t>
      </w:r>
      <w:r>
        <w:rPr>
          <w:spacing w:val="40"/>
        </w:rPr>
        <w:t xml:space="preserve"> </w:t>
      </w:r>
      <w:r>
        <w:t>Inform the mishap</w:t>
      </w:r>
      <w:r>
        <w:rPr>
          <w:spacing w:val="-1"/>
        </w:rPr>
        <w:t xml:space="preserve"> </w:t>
      </w:r>
      <w:r>
        <w:t>personnel/patient</w:t>
      </w:r>
      <w:r>
        <w:rPr>
          <w:spacing w:val="-2"/>
        </w:rPr>
        <w:t xml:space="preserve"> </w:t>
      </w:r>
      <w:r>
        <w:t>that</w:t>
      </w:r>
      <w:r>
        <w:rPr>
          <w:spacing w:val="-2"/>
        </w:rPr>
        <w:t xml:space="preserve"> </w:t>
      </w:r>
      <w:r>
        <w:t>you</w:t>
      </w:r>
      <w:r>
        <w:rPr>
          <w:spacing w:val="-1"/>
        </w:rPr>
        <w:t xml:space="preserve"> </w:t>
      </w:r>
      <w:r>
        <w:t>are functioning in</w:t>
      </w:r>
      <w:r>
        <w:rPr>
          <w:spacing w:val="-1"/>
        </w:rPr>
        <w:t xml:space="preserve"> </w:t>
      </w:r>
      <w:r>
        <w:t xml:space="preserve">the role of a clinician and keep questions focused on identifying </w:t>
      </w:r>
      <w:r>
        <w:t>medical complications.</w:t>
      </w:r>
    </w:p>
    <w:p w14:paraId="52CC1605" w14:textId="77777777" w:rsidR="00556291" w:rsidRDefault="001E1B1B">
      <w:pPr>
        <w:pStyle w:val="ListParagraph"/>
        <w:numPr>
          <w:ilvl w:val="1"/>
          <w:numId w:val="2"/>
        </w:numPr>
        <w:tabs>
          <w:tab w:val="left" w:pos="1540"/>
          <w:tab w:val="left" w:pos="1548"/>
        </w:tabs>
        <w:spacing w:before="160" w:line="259" w:lineRule="auto"/>
        <w:ind w:right="470" w:hanging="259"/>
      </w:pPr>
      <w:r>
        <w:t>If the</w:t>
      </w:r>
      <w:r>
        <w:rPr>
          <w:spacing w:val="-3"/>
        </w:rPr>
        <w:t xml:space="preserve"> </w:t>
      </w:r>
      <w:r>
        <w:t>ISB</w:t>
      </w:r>
      <w:r>
        <w:rPr>
          <w:spacing w:val="-3"/>
        </w:rPr>
        <w:t xml:space="preserve"> </w:t>
      </w:r>
      <w:r>
        <w:t>flight</w:t>
      </w:r>
      <w:r>
        <w:rPr>
          <w:spacing w:val="-5"/>
        </w:rPr>
        <w:t xml:space="preserve"> </w:t>
      </w:r>
      <w:r>
        <w:t>surgeon</w:t>
      </w:r>
      <w:r>
        <w:rPr>
          <w:spacing w:val="-4"/>
        </w:rPr>
        <w:t xml:space="preserve"> </w:t>
      </w:r>
      <w:r>
        <w:t>also</w:t>
      </w:r>
      <w:r>
        <w:rPr>
          <w:spacing w:val="-5"/>
        </w:rPr>
        <w:t xml:space="preserve"> </w:t>
      </w:r>
      <w:r>
        <w:t>performed</w:t>
      </w:r>
      <w:r>
        <w:rPr>
          <w:spacing w:val="-4"/>
        </w:rPr>
        <w:t xml:space="preserve"> </w:t>
      </w:r>
      <w:r>
        <w:t>the</w:t>
      </w:r>
      <w:r>
        <w:rPr>
          <w:spacing w:val="-3"/>
        </w:rPr>
        <w:t xml:space="preserve"> </w:t>
      </w:r>
      <w:r>
        <w:t>post-mishap</w:t>
      </w:r>
      <w:r>
        <w:rPr>
          <w:spacing w:val="-4"/>
        </w:rPr>
        <w:t xml:space="preserve"> </w:t>
      </w:r>
      <w:r>
        <w:t>examinations,</w:t>
      </w:r>
      <w:r>
        <w:rPr>
          <w:spacing w:val="-1"/>
        </w:rPr>
        <w:t xml:space="preserve"> </w:t>
      </w:r>
      <w:r>
        <w:t>when</w:t>
      </w:r>
      <w:r>
        <w:rPr>
          <w:spacing w:val="-4"/>
        </w:rPr>
        <w:t xml:space="preserve"> </w:t>
      </w:r>
      <w:r>
        <w:t>performing ISB</w:t>
      </w:r>
      <w:r>
        <w:rPr>
          <w:spacing w:val="-3"/>
        </w:rPr>
        <w:t xml:space="preserve"> </w:t>
      </w:r>
      <w:r>
        <w:t>interviews</w:t>
      </w:r>
      <w:r>
        <w:rPr>
          <w:spacing w:val="-3"/>
        </w:rPr>
        <w:t xml:space="preserve"> </w:t>
      </w:r>
      <w:r>
        <w:t>as</w:t>
      </w:r>
      <w:r>
        <w:rPr>
          <w:spacing w:val="-3"/>
        </w:rPr>
        <w:t xml:space="preserve"> </w:t>
      </w:r>
      <w:r>
        <w:t>directed</w:t>
      </w:r>
      <w:r>
        <w:rPr>
          <w:spacing w:val="-4"/>
        </w:rPr>
        <w:t xml:space="preserve"> </w:t>
      </w:r>
      <w:r>
        <w:t>by</w:t>
      </w:r>
      <w:r>
        <w:rPr>
          <w:spacing w:val="-2"/>
        </w:rPr>
        <w:t xml:space="preserve"> </w:t>
      </w:r>
      <w:r>
        <w:t>the</w:t>
      </w:r>
      <w:r>
        <w:rPr>
          <w:spacing w:val="-3"/>
        </w:rPr>
        <w:t xml:space="preserve"> </w:t>
      </w:r>
      <w:r>
        <w:t>BP/IO,</w:t>
      </w:r>
      <w:r>
        <w:rPr>
          <w:spacing w:val="-1"/>
        </w:rPr>
        <w:t xml:space="preserve"> </w:t>
      </w:r>
      <w:r>
        <w:t>be</w:t>
      </w:r>
      <w:r>
        <w:rPr>
          <w:spacing w:val="-3"/>
        </w:rPr>
        <w:t xml:space="preserve"> </w:t>
      </w:r>
      <w:r>
        <w:t>sure</w:t>
      </w:r>
      <w:r>
        <w:rPr>
          <w:spacing w:val="-3"/>
        </w:rPr>
        <w:t xml:space="preserve"> </w:t>
      </w:r>
      <w:r>
        <w:t>to</w:t>
      </w:r>
      <w:r>
        <w:rPr>
          <w:spacing w:val="-5"/>
        </w:rPr>
        <w:t xml:space="preserve"> </w:t>
      </w:r>
      <w:r>
        <w:t>inform</w:t>
      </w:r>
      <w:r>
        <w:rPr>
          <w:spacing w:val="-2"/>
        </w:rPr>
        <w:t xml:space="preserve"> </w:t>
      </w:r>
      <w:r>
        <w:t>the</w:t>
      </w:r>
      <w:r>
        <w:rPr>
          <w:spacing w:val="-3"/>
        </w:rPr>
        <w:t xml:space="preserve"> </w:t>
      </w:r>
      <w:r>
        <w:t>mishap</w:t>
      </w:r>
      <w:r>
        <w:rPr>
          <w:spacing w:val="-4"/>
        </w:rPr>
        <w:t xml:space="preserve"> </w:t>
      </w:r>
      <w:r>
        <w:t>personnel</w:t>
      </w:r>
      <w:r>
        <w:rPr>
          <w:spacing w:val="-1"/>
        </w:rPr>
        <w:t xml:space="preserve"> </w:t>
      </w:r>
      <w:r>
        <w:t>that</w:t>
      </w:r>
      <w:r>
        <w:rPr>
          <w:spacing w:val="-5"/>
        </w:rPr>
        <w:t xml:space="preserve"> </w:t>
      </w:r>
      <w:r>
        <w:t>you are an investigator.</w:t>
      </w:r>
      <w:r>
        <w:rPr>
          <w:spacing w:val="40"/>
        </w:rPr>
        <w:t xml:space="preserve"> </w:t>
      </w:r>
      <w:r>
        <w:t>Inform the individual that HIPAA protections do not apply but that personally identifiable information is protected.</w:t>
      </w:r>
    </w:p>
    <w:p w14:paraId="52CC1606" w14:textId="77777777" w:rsidR="00556291" w:rsidRDefault="001E1B1B">
      <w:pPr>
        <w:pStyle w:val="ListParagraph"/>
        <w:numPr>
          <w:ilvl w:val="0"/>
          <w:numId w:val="2"/>
        </w:numPr>
        <w:tabs>
          <w:tab w:val="left" w:pos="828"/>
        </w:tabs>
        <w:spacing w:before="160"/>
        <w:ind w:left="828" w:hanging="267"/>
      </w:pPr>
      <w:r>
        <w:t>ISB</w:t>
      </w:r>
      <w:r>
        <w:rPr>
          <w:spacing w:val="-7"/>
        </w:rPr>
        <w:t xml:space="preserve"> </w:t>
      </w:r>
      <w:r>
        <w:t>interviews</w:t>
      </w:r>
      <w:r>
        <w:rPr>
          <w:spacing w:val="-5"/>
        </w:rPr>
        <w:t xml:space="preserve"> </w:t>
      </w:r>
      <w:r>
        <w:t>should</w:t>
      </w:r>
      <w:r>
        <w:rPr>
          <w:spacing w:val="-6"/>
        </w:rPr>
        <w:t xml:space="preserve"> </w:t>
      </w:r>
      <w:r>
        <w:t>focus</w:t>
      </w:r>
      <w:r>
        <w:rPr>
          <w:spacing w:val="-4"/>
        </w:rPr>
        <w:t xml:space="preserve"> </w:t>
      </w:r>
      <w:r>
        <w:t>on</w:t>
      </w:r>
      <w:r>
        <w:rPr>
          <w:spacing w:val="-1"/>
        </w:rPr>
        <w:t xml:space="preserve"> </w:t>
      </w:r>
      <w:r>
        <w:t>‘what.’</w:t>
      </w:r>
      <w:r>
        <w:rPr>
          <w:spacing w:val="-3"/>
        </w:rPr>
        <w:t xml:space="preserve"> </w:t>
      </w:r>
      <w:r>
        <w:t>SIB</w:t>
      </w:r>
      <w:r>
        <w:rPr>
          <w:spacing w:val="-5"/>
        </w:rPr>
        <w:t xml:space="preserve"> </w:t>
      </w:r>
      <w:r>
        <w:t>interviews</w:t>
      </w:r>
      <w:r>
        <w:rPr>
          <w:spacing w:val="-5"/>
        </w:rPr>
        <w:t xml:space="preserve"> </w:t>
      </w:r>
      <w:r>
        <w:t>will</w:t>
      </w:r>
      <w:r>
        <w:rPr>
          <w:spacing w:val="-3"/>
        </w:rPr>
        <w:t xml:space="preserve"> </w:t>
      </w:r>
      <w:r>
        <w:t>focus</w:t>
      </w:r>
      <w:r>
        <w:rPr>
          <w:spacing w:val="-5"/>
        </w:rPr>
        <w:t xml:space="preserve"> </w:t>
      </w:r>
      <w:r>
        <w:t>on</w:t>
      </w:r>
      <w:r>
        <w:rPr>
          <w:spacing w:val="-5"/>
        </w:rPr>
        <w:t xml:space="preserve"> </w:t>
      </w:r>
      <w:r>
        <w:t>both</w:t>
      </w:r>
      <w:r>
        <w:rPr>
          <w:spacing w:val="-6"/>
        </w:rPr>
        <w:t xml:space="preserve"> </w:t>
      </w:r>
      <w:r>
        <w:t>‘what’</w:t>
      </w:r>
      <w:r>
        <w:rPr>
          <w:spacing w:val="-3"/>
        </w:rPr>
        <w:t xml:space="preserve"> </w:t>
      </w:r>
      <w:r>
        <w:t>and</w:t>
      </w:r>
      <w:r>
        <w:rPr>
          <w:spacing w:val="-5"/>
        </w:rPr>
        <w:t xml:space="preserve"> </w:t>
      </w:r>
      <w:r>
        <w:rPr>
          <w:spacing w:val="-2"/>
        </w:rPr>
        <w:t>‘why.’</w:t>
      </w:r>
    </w:p>
    <w:p w14:paraId="52CC1607" w14:textId="77777777" w:rsidR="00556291" w:rsidRDefault="001E1B1B">
      <w:pPr>
        <w:pStyle w:val="ListParagraph"/>
        <w:numPr>
          <w:ilvl w:val="0"/>
          <w:numId w:val="2"/>
        </w:numPr>
        <w:tabs>
          <w:tab w:val="left" w:pos="820"/>
          <w:tab w:val="left" w:pos="827"/>
        </w:tabs>
        <w:spacing w:before="180" w:line="259" w:lineRule="auto"/>
        <w:ind w:right="608" w:hanging="260"/>
      </w:pPr>
      <w:r>
        <w:t xml:space="preserve">It is likely that you have more experience than any other board member with </w:t>
      </w:r>
      <w:r>
        <w:t>performing interviews;</w:t>
      </w:r>
      <w:r>
        <w:rPr>
          <w:spacing w:val="-5"/>
        </w:rPr>
        <w:t xml:space="preserve"> </w:t>
      </w:r>
      <w:r>
        <w:t>however,</w:t>
      </w:r>
      <w:r>
        <w:rPr>
          <w:spacing w:val="-1"/>
        </w:rPr>
        <w:t xml:space="preserve"> </w:t>
      </w:r>
      <w:r>
        <w:t>you</w:t>
      </w:r>
      <w:r>
        <w:rPr>
          <w:spacing w:val="-5"/>
        </w:rPr>
        <w:t xml:space="preserve"> </w:t>
      </w:r>
      <w:r>
        <w:t>will</w:t>
      </w:r>
      <w:r>
        <w:rPr>
          <w:spacing w:val="-2"/>
        </w:rPr>
        <w:t xml:space="preserve"> </w:t>
      </w:r>
      <w:r>
        <w:t>often</w:t>
      </w:r>
      <w:r>
        <w:rPr>
          <w:spacing w:val="-5"/>
        </w:rPr>
        <w:t xml:space="preserve"> </w:t>
      </w:r>
      <w:r>
        <w:t>not</w:t>
      </w:r>
      <w:r>
        <w:rPr>
          <w:spacing w:val="-5"/>
        </w:rPr>
        <w:t xml:space="preserve"> </w:t>
      </w:r>
      <w:r>
        <w:t>be</w:t>
      </w:r>
      <w:r>
        <w:rPr>
          <w:spacing w:val="-4"/>
        </w:rPr>
        <w:t xml:space="preserve"> </w:t>
      </w:r>
      <w:r>
        <w:t>the interviewer,</w:t>
      </w:r>
      <w:r>
        <w:rPr>
          <w:spacing w:val="-2"/>
        </w:rPr>
        <w:t xml:space="preserve"> </w:t>
      </w:r>
      <w:r>
        <w:t>as</w:t>
      </w:r>
      <w:r>
        <w:rPr>
          <w:spacing w:val="-4"/>
        </w:rPr>
        <w:t xml:space="preserve"> </w:t>
      </w:r>
      <w:r>
        <w:t>the</w:t>
      </w:r>
      <w:r>
        <w:rPr>
          <w:spacing w:val="-4"/>
        </w:rPr>
        <w:t xml:space="preserve"> </w:t>
      </w:r>
      <w:r>
        <w:t>benefits</w:t>
      </w:r>
      <w:r>
        <w:rPr>
          <w:spacing w:val="-4"/>
        </w:rPr>
        <w:t xml:space="preserve"> </w:t>
      </w:r>
      <w:r>
        <w:t>derived</w:t>
      </w:r>
      <w:r>
        <w:rPr>
          <w:spacing w:val="-5"/>
        </w:rPr>
        <w:t xml:space="preserve"> </w:t>
      </w:r>
      <w:r>
        <w:t>from</w:t>
      </w:r>
      <w:r>
        <w:rPr>
          <w:spacing w:val="-3"/>
        </w:rPr>
        <w:t xml:space="preserve"> </w:t>
      </w:r>
      <w:r>
        <w:t>the</w:t>
      </w:r>
      <w:r>
        <w:rPr>
          <w:spacing w:val="-4"/>
        </w:rPr>
        <w:t xml:space="preserve"> </w:t>
      </w:r>
      <w:r>
        <w:t xml:space="preserve">SIB expert interviewing people in their own field (e.g. pilot member interviews mishap pilot) are </w:t>
      </w:r>
      <w:r>
        <w:rPr>
          <w:spacing w:val="-2"/>
        </w:rPr>
        <w:t>significant.</w:t>
      </w:r>
    </w:p>
    <w:p w14:paraId="52CC1608" w14:textId="77777777" w:rsidR="00556291" w:rsidRDefault="001E1B1B">
      <w:pPr>
        <w:pStyle w:val="ListParagraph"/>
        <w:numPr>
          <w:ilvl w:val="1"/>
          <w:numId w:val="2"/>
        </w:numPr>
        <w:tabs>
          <w:tab w:val="left" w:pos="1540"/>
          <w:tab w:val="left" w:pos="1547"/>
        </w:tabs>
        <w:spacing w:before="160" w:line="261" w:lineRule="auto"/>
        <w:ind w:right="492" w:hanging="260"/>
      </w:pPr>
      <w:r>
        <w:t>When the</w:t>
      </w:r>
      <w:r>
        <w:rPr>
          <w:spacing w:val="-3"/>
        </w:rPr>
        <w:t xml:space="preserve"> </w:t>
      </w:r>
      <w:r>
        <w:t>focus on</w:t>
      </w:r>
      <w:r>
        <w:rPr>
          <w:spacing w:val="-4"/>
        </w:rPr>
        <w:t xml:space="preserve"> </w:t>
      </w:r>
      <w:r>
        <w:t>an interview</w:t>
      </w:r>
      <w:r>
        <w:rPr>
          <w:spacing w:val="-3"/>
        </w:rPr>
        <w:t xml:space="preserve"> </w:t>
      </w:r>
      <w:r>
        <w:t>is</w:t>
      </w:r>
      <w:r>
        <w:rPr>
          <w:spacing w:val="-3"/>
        </w:rPr>
        <w:t xml:space="preserve"> </w:t>
      </w:r>
      <w:r>
        <w:t>on</w:t>
      </w:r>
      <w:r>
        <w:rPr>
          <w:spacing w:val="-4"/>
        </w:rPr>
        <w:t xml:space="preserve"> </w:t>
      </w:r>
      <w:r>
        <w:t>injuries</w:t>
      </w:r>
      <w:r>
        <w:rPr>
          <w:spacing w:val="-3"/>
        </w:rPr>
        <w:t xml:space="preserve"> </w:t>
      </w:r>
      <w:r>
        <w:t>or</w:t>
      </w:r>
      <w:r>
        <w:rPr>
          <w:spacing w:val="-3"/>
        </w:rPr>
        <w:t xml:space="preserve"> </w:t>
      </w:r>
      <w:r>
        <w:t>complex</w:t>
      </w:r>
      <w:r>
        <w:rPr>
          <w:spacing w:val="-3"/>
        </w:rPr>
        <w:t xml:space="preserve"> </w:t>
      </w:r>
      <w:r>
        <w:t>human</w:t>
      </w:r>
      <w:r>
        <w:rPr>
          <w:spacing w:val="-4"/>
        </w:rPr>
        <w:t xml:space="preserve"> </w:t>
      </w:r>
      <w:r>
        <w:t>factors</w:t>
      </w:r>
      <w:r>
        <w:rPr>
          <w:spacing w:val="-3"/>
        </w:rPr>
        <w:t xml:space="preserve"> </w:t>
      </w:r>
      <w:r>
        <w:t>you</w:t>
      </w:r>
      <w:r>
        <w:rPr>
          <w:spacing w:val="-4"/>
        </w:rPr>
        <w:t xml:space="preserve"> </w:t>
      </w:r>
      <w:r>
        <w:t>are</w:t>
      </w:r>
      <w:r>
        <w:rPr>
          <w:spacing w:val="-3"/>
        </w:rPr>
        <w:t xml:space="preserve"> </w:t>
      </w:r>
      <w:r>
        <w:t>likely</w:t>
      </w:r>
      <w:r>
        <w:rPr>
          <w:spacing w:val="-2"/>
        </w:rPr>
        <w:t xml:space="preserve"> </w:t>
      </w:r>
      <w:r>
        <w:t>to be the best suited to perform the interview.</w:t>
      </w:r>
    </w:p>
    <w:p w14:paraId="52CC1609" w14:textId="77777777" w:rsidR="00556291" w:rsidRDefault="001E1B1B">
      <w:pPr>
        <w:pStyle w:val="ListParagraph"/>
        <w:numPr>
          <w:ilvl w:val="0"/>
          <w:numId w:val="2"/>
        </w:numPr>
        <w:tabs>
          <w:tab w:val="left" w:pos="827"/>
        </w:tabs>
        <w:ind w:left="827" w:hanging="267"/>
      </w:pPr>
      <w:r>
        <w:t>Be</w:t>
      </w:r>
      <w:r>
        <w:rPr>
          <w:spacing w:val="-3"/>
        </w:rPr>
        <w:t xml:space="preserve"> </w:t>
      </w:r>
      <w:r>
        <w:t>active</w:t>
      </w:r>
      <w:r>
        <w:rPr>
          <w:spacing w:val="-2"/>
        </w:rPr>
        <w:t xml:space="preserve"> </w:t>
      </w:r>
      <w:r>
        <w:t>in</w:t>
      </w:r>
      <w:r>
        <w:rPr>
          <w:spacing w:val="-3"/>
        </w:rPr>
        <w:t xml:space="preserve"> </w:t>
      </w:r>
      <w:r>
        <w:t>interview</w:t>
      </w:r>
      <w:r>
        <w:rPr>
          <w:spacing w:val="-2"/>
        </w:rPr>
        <w:t xml:space="preserve"> preparation.</w:t>
      </w:r>
    </w:p>
    <w:p w14:paraId="52CC160A" w14:textId="77777777" w:rsidR="00556291" w:rsidRDefault="001E1B1B">
      <w:pPr>
        <w:pStyle w:val="ListParagraph"/>
        <w:numPr>
          <w:ilvl w:val="1"/>
          <w:numId w:val="2"/>
        </w:numPr>
        <w:tabs>
          <w:tab w:val="left" w:pos="1447"/>
        </w:tabs>
        <w:spacing w:before="180"/>
        <w:ind w:left="1447" w:hanging="267"/>
      </w:pPr>
      <w:r>
        <w:t>The</w:t>
      </w:r>
      <w:r>
        <w:rPr>
          <w:spacing w:val="-6"/>
        </w:rPr>
        <w:t xml:space="preserve"> </w:t>
      </w:r>
      <w:r>
        <w:t>SIB</w:t>
      </w:r>
      <w:r>
        <w:rPr>
          <w:spacing w:val="-4"/>
        </w:rPr>
        <w:t xml:space="preserve"> </w:t>
      </w:r>
      <w:r>
        <w:t>interview</w:t>
      </w:r>
      <w:r>
        <w:rPr>
          <w:spacing w:val="-4"/>
        </w:rPr>
        <w:t xml:space="preserve"> </w:t>
      </w:r>
      <w:r>
        <w:t>guide</w:t>
      </w:r>
      <w:r>
        <w:rPr>
          <w:spacing w:val="-7"/>
        </w:rPr>
        <w:t xml:space="preserve"> </w:t>
      </w:r>
      <w:r>
        <w:t>in</w:t>
      </w:r>
      <w:r>
        <w:rPr>
          <w:spacing w:val="-5"/>
        </w:rPr>
        <w:t xml:space="preserve"> </w:t>
      </w:r>
      <w:r>
        <w:t>the</w:t>
      </w:r>
      <w:r>
        <w:rPr>
          <w:spacing w:val="-4"/>
        </w:rPr>
        <w:t xml:space="preserve"> </w:t>
      </w:r>
      <w:r>
        <w:t>Go</w:t>
      </w:r>
      <w:r>
        <w:rPr>
          <w:spacing w:val="-5"/>
        </w:rPr>
        <w:t xml:space="preserve"> </w:t>
      </w:r>
      <w:r>
        <w:t>Package</w:t>
      </w:r>
      <w:r>
        <w:rPr>
          <w:spacing w:val="-4"/>
        </w:rPr>
        <w:t xml:space="preserve"> </w:t>
      </w:r>
      <w:r>
        <w:t>has</w:t>
      </w:r>
      <w:r>
        <w:rPr>
          <w:spacing w:val="-4"/>
        </w:rPr>
        <w:t xml:space="preserve"> </w:t>
      </w:r>
      <w:r>
        <w:t>information</w:t>
      </w:r>
      <w:r>
        <w:rPr>
          <w:spacing w:val="-4"/>
        </w:rPr>
        <w:t xml:space="preserve"> </w:t>
      </w:r>
      <w:r>
        <w:t>on</w:t>
      </w:r>
      <w:r>
        <w:rPr>
          <w:spacing w:val="-5"/>
        </w:rPr>
        <w:t xml:space="preserve"> </w:t>
      </w:r>
      <w:r>
        <w:t>preparing</w:t>
      </w:r>
      <w:r>
        <w:rPr>
          <w:spacing w:val="-3"/>
        </w:rPr>
        <w:t xml:space="preserve"> </w:t>
      </w:r>
      <w:r>
        <w:t>for</w:t>
      </w:r>
      <w:r>
        <w:rPr>
          <w:spacing w:val="-3"/>
        </w:rPr>
        <w:t xml:space="preserve"> </w:t>
      </w:r>
      <w:r>
        <w:rPr>
          <w:spacing w:val="-2"/>
        </w:rPr>
        <w:t>interviews.</w:t>
      </w:r>
    </w:p>
    <w:p w14:paraId="52CC160B" w14:textId="77777777" w:rsidR="00556291" w:rsidRDefault="001E1B1B">
      <w:pPr>
        <w:pStyle w:val="ListParagraph"/>
        <w:numPr>
          <w:ilvl w:val="2"/>
          <w:numId w:val="2"/>
        </w:numPr>
        <w:tabs>
          <w:tab w:val="left" w:pos="1547"/>
        </w:tabs>
        <w:spacing w:before="184"/>
        <w:ind w:left="1547" w:hanging="267"/>
      </w:pPr>
      <w:r>
        <w:t>Work</w:t>
      </w:r>
      <w:r>
        <w:rPr>
          <w:spacing w:val="-7"/>
        </w:rPr>
        <w:t xml:space="preserve"> </w:t>
      </w:r>
      <w:r>
        <w:t>with</w:t>
      </w:r>
      <w:r>
        <w:rPr>
          <w:spacing w:val="-5"/>
        </w:rPr>
        <w:t xml:space="preserve"> </w:t>
      </w:r>
      <w:r>
        <w:t>your</w:t>
      </w:r>
      <w:r>
        <w:rPr>
          <w:spacing w:val="-4"/>
        </w:rPr>
        <w:t xml:space="preserve"> </w:t>
      </w:r>
      <w:r>
        <w:t>team</w:t>
      </w:r>
      <w:r>
        <w:rPr>
          <w:spacing w:val="-4"/>
        </w:rPr>
        <w:t xml:space="preserve"> </w:t>
      </w:r>
      <w:r>
        <w:t>to</w:t>
      </w:r>
      <w:r>
        <w:rPr>
          <w:spacing w:val="-1"/>
        </w:rPr>
        <w:t xml:space="preserve"> </w:t>
      </w:r>
      <w:r>
        <w:t>prepare</w:t>
      </w:r>
      <w:r>
        <w:rPr>
          <w:spacing w:val="-4"/>
        </w:rPr>
        <w:t xml:space="preserve"> </w:t>
      </w:r>
      <w:r>
        <w:t>basic</w:t>
      </w:r>
      <w:r>
        <w:rPr>
          <w:spacing w:val="-7"/>
        </w:rPr>
        <w:t xml:space="preserve"> </w:t>
      </w:r>
      <w:r>
        <w:t>questions</w:t>
      </w:r>
      <w:r>
        <w:rPr>
          <w:spacing w:val="-4"/>
        </w:rPr>
        <w:t xml:space="preserve"> </w:t>
      </w:r>
      <w:r>
        <w:t>ahead</w:t>
      </w:r>
      <w:r>
        <w:rPr>
          <w:spacing w:val="-5"/>
        </w:rPr>
        <w:t xml:space="preserve"> </w:t>
      </w:r>
      <w:r>
        <w:t>of</w:t>
      </w:r>
      <w:r>
        <w:rPr>
          <w:spacing w:val="-5"/>
        </w:rPr>
        <w:t xml:space="preserve"> </w:t>
      </w:r>
      <w:r>
        <w:rPr>
          <w:spacing w:val="-2"/>
        </w:rPr>
        <w:t>time.</w:t>
      </w:r>
    </w:p>
    <w:p w14:paraId="52CC160C" w14:textId="77777777" w:rsidR="00556291" w:rsidRDefault="001E1B1B">
      <w:pPr>
        <w:pStyle w:val="ListParagraph"/>
        <w:numPr>
          <w:ilvl w:val="3"/>
          <w:numId w:val="2"/>
        </w:numPr>
        <w:tabs>
          <w:tab w:val="left" w:pos="2259"/>
          <w:tab w:val="left" w:pos="2267"/>
        </w:tabs>
        <w:spacing w:before="179" w:line="261" w:lineRule="auto"/>
        <w:ind w:right="607" w:hanging="259"/>
      </w:pPr>
      <w:r>
        <w:t>Identify topics</w:t>
      </w:r>
      <w:r>
        <w:rPr>
          <w:spacing w:val="-3"/>
        </w:rPr>
        <w:t xml:space="preserve"> </w:t>
      </w:r>
      <w:r>
        <w:t>within</w:t>
      </w:r>
      <w:r>
        <w:rPr>
          <w:spacing w:val="-4"/>
        </w:rPr>
        <w:t xml:space="preserve"> </w:t>
      </w:r>
      <w:r>
        <w:t>your</w:t>
      </w:r>
      <w:r>
        <w:rPr>
          <w:spacing w:val="-3"/>
        </w:rPr>
        <w:t xml:space="preserve"> </w:t>
      </w:r>
      <w:r>
        <w:t>area</w:t>
      </w:r>
      <w:r>
        <w:rPr>
          <w:spacing w:val="-4"/>
        </w:rPr>
        <w:t xml:space="preserve"> </w:t>
      </w:r>
      <w:r>
        <w:t>of</w:t>
      </w:r>
      <w:r>
        <w:rPr>
          <w:spacing w:val="-4"/>
        </w:rPr>
        <w:t xml:space="preserve"> </w:t>
      </w:r>
      <w:r>
        <w:t>expertise</w:t>
      </w:r>
      <w:r>
        <w:rPr>
          <w:spacing w:val="-3"/>
        </w:rPr>
        <w:t xml:space="preserve"> </w:t>
      </w:r>
      <w:r>
        <w:t>that</w:t>
      </w:r>
      <w:r>
        <w:rPr>
          <w:spacing w:val="-5"/>
        </w:rPr>
        <w:t xml:space="preserve"> </w:t>
      </w:r>
      <w:r>
        <w:t>require</w:t>
      </w:r>
      <w:r>
        <w:rPr>
          <w:spacing w:val="-3"/>
        </w:rPr>
        <w:t xml:space="preserve"> </w:t>
      </w:r>
      <w:r>
        <w:t>clarification:</w:t>
      </w:r>
      <w:r>
        <w:rPr>
          <w:spacing w:val="-5"/>
        </w:rPr>
        <w:t xml:space="preserve"> </w:t>
      </w:r>
      <w:r>
        <w:t>Timing</w:t>
      </w:r>
      <w:r>
        <w:rPr>
          <w:spacing w:val="-2"/>
        </w:rPr>
        <w:t xml:space="preserve"> </w:t>
      </w:r>
      <w:r>
        <w:t>of injuries, Sleep pattern clarifications, etc.</w:t>
      </w:r>
    </w:p>
    <w:p w14:paraId="52CC160D" w14:textId="77777777" w:rsidR="00556291" w:rsidRDefault="00556291">
      <w:pPr>
        <w:spacing w:line="261" w:lineRule="auto"/>
        <w:sectPr w:rsidR="00556291">
          <w:pgSz w:w="12240" w:h="15840"/>
          <w:pgMar w:top="1420" w:right="1220" w:bottom="1200" w:left="1080" w:header="780" w:footer="1012" w:gutter="0"/>
          <w:cols w:space="720"/>
        </w:sectPr>
      </w:pPr>
    </w:p>
    <w:p w14:paraId="52CC160E" w14:textId="77777777" w:rsidR="00556291" w:rsidRDefault="001E1B1B">
      <w:pPr>
        <w:pStyle w:val="ListParagraph"/>
        <w:numPr>
          <w:ilvl w:val="3"/>
          <w:numId w:val="2"/>
        </w:numPr>
        <w:tabs>
          <w:tab w:val="left" w:pos="2260"/>
          <w:tab w:val="left" w:pos="2267"/>
        </w:tabs>
        <w:spacing w:before="77" w:line="261" w:lineRule="auto"/>
        <w:ind w:left="2260" w:right="359" w:hanging="260"/>
      </w:pPr>
      <w:r>
        <w:lastRenderedPageBreak/>
        <w:t>Discuss with</w:t>
      </w:r>
      <w:r>
        <w:rPr>
          <w:spacing w:val="-5"/>
        </w:rPr>
        <w:t xml:space="preserve"> </w:t>
      </w:r>
      <w:r>
        <w:t>SIB</w:t>
      </w:r>
      <w:r>
        <w:rPr>
          <w:spacing w:val="-4"/>
        </w:rPr>
        <w:t xml:space="preserve"> </w:t>
      </w:r>
      <w:r>
        <w:t>subject</w:t>
      </w:r>
      <w:r>
        <w:rPr>
          <w:spacing w:val="-6"/>
        </w:rPr>
        <w:t xml:space="preserve"> </w:t>
      </w:r>
      <w:r>
        <w:t>matter</w:t>
      </w:r>
      <w:r>
        <w:rPr>
          <w:spacing w:val="-4"/>
        </w:rPr>
        <w:t xml:space="preserve"> </w:t>
      </w:r>
      <w:r>
        <w:t>experts</w:t>
      </w:r>
      <w:r>
        <w:rPr>
          <w:spacing w:val="-4"/>
        </w:rPr>
        <w:t xml:space="preserve"> </w:t>
      </w:r>
      <w:r>
        <w:t>regarding</w:t>
      </w:r>
      <w:r>
        <w:rPr>
          <w:spacing w:val="-3"/>
        </w:rPr>
        <w:t xml:space="preserve"> </w:t>
      </w:r>
      <w:r>
        <w:t>potential</w:t>
      </w:r>
      <w:r>
        <w:rPr>
          <w:spacing w:val="-2"/>
        </w:rPr>
        <w:t xml:space="preserve"> </w:t>
      </w:r>
      <w:r>
        <w:t>follow</w:t>
      </w:r>
      <w:r>
        <w:rPr>
          <w:spacing w:val="-4"/>
        </w:rPr>
        <w:t xml:space="preserve"> </w:t>
      </w:r>
      <w:r>
        <w:t>up</w:t>
      </w:r>
      <w:r>
        <w:rPr>
          <w:spacing w:val="-5"/>
        </w:rPr>
        <w:t xml:space="preserve"> </w:t>
      </w:r>
      <w:r>
        <w:t>questions</w:t>
      </w:r>
      <w:r>
        <w:rPr>
          <w:spacing w:val="-4"/>
        </w:rPr>
        <w:t xml:space="preserve"> </w:t>
      </w:r>
      <w:r>
        <w:t>to help drive toward the ‘why’ associated with human factors.</w:t>
      </w:r>
    </w:p>
    <w:p w14:paraId="52CC160F" w14:textId="77777777" w:rsidR="00556291" w:rsidRDefault="001E1B1B">
      <w:pPr>
        <w:pStyle w:val="ListParagraph"/>
        <w:numPr>
          <w:ilvl w:val="0"/>
          <w:numId w:val="2"/>
        </w:numPr>
        <w:tabs>
          <w:tab w:val="left" w:pos="820"/>
          <w:tab w:val="left" w:pos="828"/>
        </w:tabs>
        <w:spacing w:line="259" w:lineRule="auto"/>
        <w:ind w:right="284" w:hanging="259"/>
      </w:pPr>
      <w:r>
        <w:t>Prior to performing interviews be sure that you are aware of whether the BP/IO is willing to offer confidentiality (privilege).</w:t>
      </w:r>
      <w:r>
        <w:rPr>
          <w:spacing w:val="40"/>
        </w:rPr>
        <w:t xml:space="preserve"> </w:t>
      </w:r>
      <w:r>
        <w:t>You (flight surgeon member) are not able to offer confidentiality regardless</w:t>
      </w:r>
      <w:r>
        <w:rPr>
          <w:spacing w:val="-4"/>
        </w:rPr>
        <w:t xml:space="preserve"> </w:t>
      </w:r>
      <w:r>
        <w:t>of</w:t>
      </w:r>
      <w:r>
        <w:rPr>
          <w:spacing w:val="-5"/>
        </w:rPr>
        <w:t xml:space="preserve"> </w:t>
      </w:r>
      <w:r>
        <w:t>the</w:t>
      </w:r>
      <w:r>
        <w:rPr>
          <w:spacing w:val="-4"/>
        </w:rPr>
        <w:t xml:space="preserve"> </w:t>
      </w:r>
      <w:r>
        <w:t>circumstances</w:t>
      </w:r>
      <w:r>
        <w:rPr>
          <w:spacing w:val="-4"/>
        </w:rPr>
        <w:t xml:space="preserve"> </w:t>
      </w:r>
      <w:r>
        <w:t>of the</w:t>
      </w:r>
      <w:r>
        <w:rPr>
          <w:spacing w:val="-4"/>
        </w:rPr>
        <w:t xml:space="preserve"> </w:t>
      </w:r>
      <w:r>
        <w:t>interview.</w:t>
      </w:r>
      <w:r>
        <w:rPr>
          <w:spacing w:val="40"/>
        </w:rPr>
        <w:t xml:space="preserve"> </w:t>
      </w:r>
      <w:r>
        <w:t>Generally,</w:t>
      </w:r>
      <w:r>
        <w:rPr>
          <w:spacing w:val="-2"/>
        </w:rPr>
        <w:t xml:space="preserve"> </w:t>
      </w:r>
      <w:r>
        <w:t>interviews</w:t>
      </w:r>
      <w:r>
        <w:rPr>
          <w:spacing w:val="-4"/>
        </w:rPr>
        <w:t xml:space="preserve"> </w:t>
      </w:r>
      <w:r>
        <w:t>will</w:t>
      </w:r>
      <w:r>
        <w:rPr>
          <w:spacing w:val="-2"/>
        </w:rPr>
        <w:t xml:space="preserve"> </w:t>
      </w:r>
      <w:r>
        <w:t>begin</w:t>
      </w:r>
      <w:r>
        <w:rPr>
          <w:spacing w:val="-5"/>
        </w:rPr>
        <w:t xml:space="preserve"> </w:t>
      </w:r>
      <w:r>
        <w:t>as</w:t>
      </w:r>
      <w:r>
        <w:rPr>
          <w:spacing w:val="-4"/>
        </w:rPr>
        <w:t xml:space="preserve"> </w:t>
      </w:r>
      <w:r>
        <w:t>non-privileged with privilege only offered if necessary to gain safety relevant information.</w:t>
      </w:r>
    </w:p>
    <w:p w14:paraId="52CC1610" w14:textId="77777777" w:rsidR="00556291" w:rsidRDefault="001E1B1B">
      <w:pPr>
        <w:pStyle w:val="ListParagraph"/>
        <w:numPr>
          <w:ilvl w:val="0"/>
          <w:numId w:val="2"/>
        </w:numPr>
        <w:tabs>
          <w:tab w:val="left" w:pos="820"/>
          <w:tab w:val="left" w:pos="828"/>
        </w:tabs>
        <w:spacing w:before="160" w:line="259" w:lineRule="auto"/>
        <w:ind w:right="412" w:hanging="259"/>
      </w:pPr>
      <w:r>
        <w:t>Each ISB</w:t>
      </w:r>
      <w:r>
        <w:rPr>
          <w:spacing w:val="-3"/>
        </w:rPr>
        <w:t xml:space="preserve"> </w:t>
      </w:r>
      <w:r>
        <w:t>or</w:t>
      </w:r>
      <w:r>
        <w:rPr>
          <w:spacing w:val="-2"/>
        </w:rPr>
        <w:t xml:space="preserve"> </w:t>
      </w:r>
      <w:r>
        <w:t>SIB</w:t>
      </w:r>
      <w:r>
        <w:rPr>
          <w:spacing w:val="-3"/>
        </w:rPr>
        <w:t xml:space="preserve"> </w:t>
      </w:r>
      <w:r>
        <w:t>interview</w:t>
      </w:r>
      <w:r>
        <w:rPr>
          <w:spacing w:val="-2"/>
        </w:rPr>
        <w:t xml:space="preserve"> </w:t>
      </w:r>
      <w:r>
        <w:t>requires</w:t>
      </w:r>
      <w:r>
        <w:rPr>
          <w:spacing w:val="-2"/>
        </w:rPr>
        <w:t xml:space="preserve"> </w:t>
      </w:r>
      <w:r>
        <w:t>a</w:t>
      </w:r>
      <w:r>
        <w:rPr>
          <w:spacing w:val="-3"/>
        </w:rPr>
        <w:t xml:space="preserve"> </w:t>
      </w:r>
      <w:r>
        <w:t>Witness</w:t>
      </w:r>
      <w:r>
        <w:rPr>
          <w:spacing w:val="-2"/>
        </w:rPr>
        <w:t xml:space="preserve"> </w:t>
      </w:r>
      <w:r>
        <w:t>Agreement.</w:t>
      </w:r>
      <w:r>
        <w:rPr>
          <w:spacing w:val="40"/>
        </w:rPr>
        <w:t xml:space="preserve"> </w:t>
      </w:r>
      <w:r>
        <w:t>Select</w:t>
      </w:r>
      <w:r>
        <w:rPr>
          <w:spacing w:val="-4"/>
        </w:rPr>
        <w:t xml:space="preserve"> </w:t>
      </w:r>
      <w:r>
        <w:t>the</w:t>
      </w:r>
      <w:r>
        <w:rPr>
          <w:spacing w:val="-2"/>
        </w:rPr>
        <w:t xml:space="preserve"> </w:t>
      </w:r>
      <w:r>
        <w:t>Privileged</w:t>
      </w:r>
      <w:r>
        <w:rPr>
          <w:spacing w:val="-3"/>
        </w:rPr>
        <w:t xml:space="preserve"> </w:t>
      </w:r>
      <w:r>
        <w:t>Statement</w:t>
      </w:r>
      <w:r>
        <w:rPr>
          <w:spacing w:val="-4"/>
        </w:rPr>
        <w:t xml:space="preserve"> </w:t>
      </w:r>
      <w:r>
        <w:t xml:space="preserve">Witness Agreement or the Non-Privileged Statement Witness Agreement as appropriate from the Go </w:t>
      </w:r>
      <w:r>
        <w:rPr>
          <w:spacing w:val="-2"/>
        </w:rPr>
        <w:t>Package.</w:t>
      </w:r>
    </w:p>
    <w:p w14:paraId="52CC1611" w14:textId="77777777" w:rsidR="00556291" w:rsidRDefault="00556291">
      <w:pPr>
        <w:pStyle w:val="BodyText"/>
        <w:spacing w:before="0"/>
        <w:ind w:left="0" w:firstLine="0"/>
      </w:pPr>
    </w:p>
    <w:p w14:paraId="52CC1612" w14:textId="77777777" w:rsidR="00556291" w:rsidRDefault="00556291">
      <w:pPr>
        <w:pStyle w:val="BodyText"/>
        <w:spacing w:before="77"/>
        <w:ind w:left="0" w:firstLine="0"/>
      </w:pPr>
    </w:p>
    <w:p w14:paraId="52CC1613" w14:textId="77777777" w:rsidR="00556291" w:rsidRDefault="001E1B1B">
      <w:pPr>
        <w:pStyle w:val="Heading2"/>
      </w:pPr>
      <w:bookmarkStart w:id="43" w:name="Toxicology"/>
      <w:bookmarkStart w:id="44" w:name="_bookmark22"/>
      <w:bookmarkEnd w:id="43"/>
      <w:bookmarkEnd w:id="44"/>
      <w:r>
        <w:rPr>
          <w:color w:val="2E5395"/>
          <w:spacing w:val="-2"/>
        </w:rPr>
        <w:t>Toxicology</w:t>
      </w:r>
    </w:p>
    <w:p w14:paraId="52CC1614" w14:textId="77777777" w:rsidR="00556291" w:rsidRDefault="001E1B1B">
      <w:pPr>
        <w:pStyle w:val="ListParagraph"/>
        <w:numPr>
          <w:ilvl w:val="0"/>
          <w:numId w:val="1"/>
        </w:numPr>
        <w:tabs>
          <w:tab w:val="left" w:pos="719"/>
          <w:tab w:val="left" w:pos="727"/>
        </w:tabs>
        <w:spacing w:before="18" w:line="259" w:lineRule="auto"/>
        <w:ind w:right="320" w:hanging="259"/>
      </w:pPr>
      <w:r>
        <w:t>Toxicology testing</w:t>
      </w:r>
      <w:r>
        <w:rPr>
          <w:spacing w:val="-2"/>
        </w:rPr>
        <w:t xml:space="preserve"> </w:t>
      </w:r>
      <w:r>
        <w:t>is</w:t>
      </w:r>
      <w:r>
        <w:rPr>
          <w:spacing w:val="-3"/>
        </w:rPr>
        <w:t xml:space="preserve"> </w:t>
      </w:r>
      <w:r>
        <w:t>required</w:t>
      </w:r>
      <w:r>
        <w:rPr>
          <w:spacing w:val="-4"/>
        </w:rPr>
        <w:t xml:space="preserve"> </w:t>
      </w:r>
      <w:r>
        <w:t>for</w:t>
      </w:r>
      <w:r>
        <w:rPr>
          <w:spacing w:val="-3"/>
        </w:rPr>
        <w:t xml:space="preserve"> </w:t>
      </w:r>
      <w:r>
        <w:t>all</w:t>
      </w:r>
      <w:r>
        <w:rPr>
          <w:spacing w:val="-1"/>
        </w:rPr>
        <w:t xml:space="preserve"> </w:t>
      </w:r>
      <w:r>
        <w:t>Class</w:t>
      </w:r>
      <w:r>
        <w:rPr>
          <w:spacing w:val="-3"/>
        </w:rPr>
        <w:t xml:space="preserve"> </w:t>
      </w:r>
      <w:r>
        <w:t>A</w:t>
      </w:r>
      <w:r>
        <w:rPr>
          <w:spacing w:val="-1"/>
        </w:rPr>
        <w:t xml:space="preserve"> </w:t>
      </w:r>
      <w:r>
        <w:t>and</w:t>
      </w:r>
      <w:r>
        <w:rPr>
          <w:spacing w:val="-4"/>
        </w:rPr>
        <w:t xml:space="preserve"> </w:t>
      </w:r>
      <w:r>
        <w:t>Class</w:t>
      </w:r>
      <w:r>
        <w:rPr>
          <w:spacing w:val="-3"/>
        </w:rPr>
        <w:t xml:space="preserve"> </w:t>
      </w:r>
      <w:r>
        <w:t>B</w:t>
      </w:r>
      <w:r>
        <w:rPr>
          <w:spacing w:val="-3"/>
        </w:rPr>
        <w:t xml:space="preserve"> </w:t>
      </w:r>
      <w:r>
        <w:t>mishaps</w:t>
      </w:r>
      <w:r>
        <w:rPr>
          <w:spacing w:val="-3"/>
        </w:rPr>
        <w:t xml:space="preserve"> </w:t>
      </w:r>
      <w:r>
        <w:t>IAW</w:t>
      </w:r>
      <w:r>
        <w:rPr>
          <w:spacing w:val="-3"/>
        </w:rPr>
        <w:t xml:space="preserve"> </w:t>
      </w:r>
      <w:r>
        <w:t>DAFI</w:t>
      </w:r>
      <w:r>
        <w:rPr>
          <w:spacing w:val="-1"/>
        </w:rPr>
        <w:t xml:space="preserve"> </w:t>
      </w:r>
      <w:r>
        <w:t>91.204</w:t>
      </w:r>
      <w:r>
        <w:rPr>
          <w:spacing w:val="-5"/>
        </w:rPr>
        <w:t xml:space="preserve"> </w:t>
      </w:r>
      <w:r>
        <w:t>2.6.4.</w:t>
      </w:r>
      <w:r>
        <w:rPr>
          <w:spacing w:val="40"/>
        </w:rPr>
        <w:t xml:space="preserve"> </w:t>
      </w:r>
      <w:r>
        <w:t>It</w:t>
      </w:r>
      <w:r>
        <w:rPr>
          <w:spacing w:val="-5"/>
        </w:rPr>
        <w:t xml:space="preserve"> </w:t>
      </w:r>
      <w:r>
        <w:t>is</w:t>
      </w:r>
      <w:r>
        <w:rPr>
          <w:spacing w:val="-3"/>
        </w:rPr>
        <w:t xml:space="preserve"> </w:t>
      </w:r>
      <w:r>
        <w:t xml:space="preserve">the ISB </w:t>
      </w:r>
      <w:r>
        <w:t>convening wing commander’s responsibility to approve toxicology testing.</w:t>
      </w:r>
      <w:r>
        <w:rPr>
          <w:spacing w:val="40"/>
        </w:rPr>
        <w:t xml:space="preserve"> </w:t>
      </w:r>
      <w:r>
        <w:t>You are uniquely qualified to advise the commander on how and where this is accomplished.</w:t>
      </w:r>
    </w:p>
    <w:p w14:paraId="52CC1615" w14:textId="77777777" w:rsidR="00556291" w:rsidRDefault="001E1B1B">
      <w:pPr>
        <w:pStyle w:val="ListParagraph"/>
        <w:numPr>
          <w:ilvl w:val="1"/>
          <w:numId w:val="1"/>
        </w:numPr>
        <w:tabs>
          <w:tab w:val="left" w:pos="1439"/>
          <w:tab w:val="left" w:pos="1446"/>
        </w:tabs>
        <w:spacing w:before="157" w:line="261" w:lineRule="auto"/>
        <w:ind w:right="299" w:hanging="260"/>
      </w:pPr>
      <w:r>
        <w:t>Mishap costs</w:t>
      </w:r>
      <w:r>
        <w:rPr>
          <w:spacing w:val="-3"/>
        </w:rPr>
        <w:t xml:space="preserve"> </w:t>
      </w:r>
      <w:r>
        <w:t>are not</w:t>
      </w:r>
      <w:r>
        <w:rPr>
          <w:spacing w:val="-5"/>
        </w:rPr>
        <w:t xml:space="preserve"> </w:t>
      </w:r>
      <w:r>
        <w:t>immediately</w:t>
      </w:r>
      <w:r>
        <w:rPr>
          <w:spacing w:val="-2"/>
        </w:rPr>
        <w:t xml:space="preserve"> </w:t>
      </w:r>
      <w:r>
        <w:t>apparent</w:t>
      </w:r>
      <w:r>
        <w:rPr>
          <w:spacing w:val="-5"/>
        </w:rPr>
        <w:t xml:space="preserve"> </w:t>
      </w:r>
      <w:r>
        <w:t>at</w:t>
      </w:r>
      <w:r>
        <w:rPr>
          <w:spacing w:val="-5"/>
        </w:rPr>
        <w:t xml:space="preserve"> </w:t>
      </w:r>
      <w:r>
        <w:t>the</w:t>
      </w:r>
      <w:r>
        <w:rPr>
          <w:spacing w:val="-3"/>
        </w:rPr>
        <w:t xml:space="preserve"> </w:t>
      </w:r>
      <w:r>
        <w:t>time</w:t>
      </w:r>
      <w:r>
        <w:rPr>
          <w:spacing w:val="-3"/>
        </w:rPr>
        <w:t xml:space="preserve"> </w:t>
      </w:r>
      <w:r>
        <w:t>of</w:t>
      </w:r>
      <w:r>
        <w:rPr>
          <w:spacing w:val="-4"/>
        </w:rPr>
        <w:t xml:space="preserve"> </w:t>
      </w:r>
      <w:r>
        <w:t>event,</w:t>
      </w:r>
      <w:r>
        <w:rPr>
          <w:spacing w:val="-1"/>
        </w:rPr>
        <w:t xml:space="preserve"> </w:t>
      </w:r>
      <w:r>
        <w:t>so</w:t>
      </w:r>
      <w:r>
        <w:rPr>
          <w:spacing w:val="-5"/>
        </w:rPr>
        <w:t xml:space="preserve"> </w:t>
      </w:r>
      <w:r>
        <w:t>if</w:t>
      </w:r>
      <w:r>
        <w:rPr>
          <w:spacing w:val="-4"/>
        </w:rPr>
        <w:t xml:space="preserve"> </w:t>
      </w:r>
      <w:r>
        <w:t>there</w:t>
      </w:r>
      <w:r>
        <w:rPr>
          <w:spacing w:val="-3"/>
        </w:rPr>
        <w:t xml:space="preserve"> </w:t>
      </w:r>
      <w:r>
        <w:t>is</w:t>
      </w:r>
      <w:r>
        <w:rPr>
          <w:spacing w:val="-3"/>
        </w:rPr>
        <w:t xml:space="preserve"> </w:t>
      </w:r>
      <w:r>
        <w:t>potential</w:t>
      </w:r>
      <w:r>
        <w:rPr>
          <w:spacing w:val="-1"/>
        </w:rPr>
        <w:t xml:space="preserve"> </w:t>
      </w:r>
      <w:r>
        <w:t>that the event may reach the Class B criteria by cost then toxicology should be considered and discussed with the commander.</w:t>
      </w:r>
    </w:p>
    <w:p w14:paraId="52CC1616" w14:textId="77777777" w:rsidR="00556291" w:rsidRDefault="001E1B1B">
      <w:pPr>
        <w:pStyle w:val="ListParagraph"/>
        <w:numPr>
          <w:ilvl w:val="1"/>
          <w:numId w:val="1"/>
        </w:numPr>
        <w:tabs>
          <w:tab w:val="left" w:pos="1439"/>
          <w:tab w:val="left" w:pos="1447"/>
        </w:tabs>
        <w:spacing w:before="150" w:line="266" w:lineRule="auto"/>
        <w:ind w:right="389" w:hanging="259"/>
      </w:pPr>
      <w:r>
        <w:t>To meet</w:t>
      </w:r>
      <w:r>
        <w:rPr>
          <w:spacing w:val="-4"/>
        </w:rPr>
        <w:t xml:space="preserve"> </w:t>
      </w:r>
      <w:r>
        <w:t>at least</w:t>
      </w:r>
      <w:r>
        <w:rPr>
          <w:spacing w:val="-4"/>
        </w:rPr>
        <w:t xml:space="preserve"> </w:t>
      </w:r>
      <w:r>
        <w:t>the</w:t>
      </w:r>
      <w:r>
        <w:rPr>
          <w:spacing w:val="-2"/>
        </w:rPr>
        <w:t xml:space="preserve"> </w:t>
      </w:r>
      <w:r>
        <w:t>Class</w:t>
      </w:r>
      <w:r>
        <w:rPr>
          <w:spacing w:val="-2"/>
        </w:rPr>
        <w:t xml:space="preserve"> </w:t>
      </w:r>
      <w:r>
        <w:t>B</w:t>
      </w:r>
      <w:r>
        <w:rPr>
          <w:spacing w:val="-3"/>
        </w:rPr>
        <w:t xml:space="preserve"> </w:t>
      </w:r>
      <w:r>
        <w:t>criteria</w:t>
      </w:r>
      <w:r>
        <w:rPr>
          <w:spacing w:val="-3"/>
        </w:rPr>
        <w:t xml:space="preserve"> </w:t>
      </w:r>
      <w:r>
        <w:t>by</w:t>
      </w:r>
      <w:r>
        <w:rPr>
          <w:spacing w:val="-1"/>
        </w:rPr>
        <w:t xml:space="preserve"> </w:t>
      </w:r>
      <w:r>
        <w:t>injury, the</w:t>
      </w:r>
      <w:r>
        <w:rPr>
          <w:spacing w:val="-2"/>
        </w:rPr>
        <w:t xml:space="preserve"> </w:t>
      </w:r>
      <w:r>
        <w:t>mishap</w:t>
      </w:r>
      <w:r>
        <w:rPr>
          <w:spacing w:val="-3"/>
        </w:rPr>
        <w:t xml:space="preserve"> </w:t>
      </w:r>
      <w:r>
        <w:t>must</w:t>
      </w:r>
      <w:r>
        <w:rPr>
          <w:spacing w:val="-4"/>
        </w:rPr>
        <w:t xml:space="preserve"> </w:t>
      </w:r>
      <w:r>
        <w:t>result</w:t>
      </w:r>
      <w:r>
        <w:rPr>
          <w:spacing w:val="-4"/>
        </w:rPr>
        <w:t xml:space="preserve"> </w:t>
      </w:r>
      <w:r>
        <w:t>in</w:t>
      </w:r>
      <w:r>
        <w:rPr>
          <w:spacing w:val="-3"/>
        </w:rPr>
        <w:t xml:space="preserve"> </w:t>
      </w:r>
      <w:r>
        <w:t>at</w:t>
      </w:r>
      <w:r>
        <w:rPr>
          <w:spacing w:val="-4"/>
        </w:rPr>
        <w:t xml:space="preserve"> </w:t>
      </w:r>
      <w:r>
        <w:t>least</w:t>
      </w:r>
      <w:r>
        <w:rPr>
          <w:spacing w:val="-4"/>
        </w:rPr>
        <w:t xml:space="preserve"> </w:t>
      </w:r>
      <w:r>
        <w:t>permanent partial</w:t>
      </w:r>
      <w:r>
        <w:rPr>
          <w:spacing w:val="-5"/>
        </w:rPr>
        <w:t xml:space="preserve"> </w:t>
      </w:r>
      <w:r>
        <w:t>disability</w:t>
      </w:r>
      <w:r>
        <w:rPr>
          <w:spacing w:val="-4"/>
        </w:rPr>
        <w:t xml:space="preserve"> </w:t>
      </w:r>
      <w:r>
        <w:t>for</w:t>
      </w:r>
      <w:r>
        <w:rPr>
          <w:spacing w:val="-4"/>
        </w:rPr>
        <w:t xml:space="preserve"> </w:t>
      </w:r>
      <w:r>
        <w:t>one</w:t>
      </w:r>
      <w:r>
        <w:rPr>
          <w:spacing w:val="-4"/>
        </w:rPr>
        <w:t xml:space="preserve"> </w:t>
      </w:r>
      <w:r>
        <w:t>mishap</w:t>
      </w:r>
      <w:r>
        <w:rPr>
          <w:spacing w:val="-6"/>
        </w:rPr>
        <w:t xml:space="preserve"> </w:t>
      </w:r>
      <w:r>
        <w:t>person</w:t>
      </w:r>
      <w:r>
        <w:rPr>
          <w:spacing w:val="-5"/>
        </w:rPr>
        <w:t xml:space="preserve"> </w:t>
      </w:r>
      <w:r>
        <w:t>or</w:t>
      </w:r>
      <w:r>
        <w:rPr>
          <w:spacing w:val="-5"/>
        </w:rPr>
        <w:t xml:space="preserve"> </w:t>
      </w:r>
      <w:r>
        <w:t>require</w:t>
      </w:r>
      <w:r>
        <w:rPr>
          <w:spacing w:val="-4"/>
        </w:rPr>
        <w:t xml:space="preserve"> </w:t>
      </w:r>
      <w:r>
        <w:t>inpatient</w:t>
      </w:r>
      <w:r>
        <w:rPr>
          <w:spacing w:val="-6"/>
        </w:rPr>
        <w:t xml:space="preserve"> </w:t>
      </w:r>
      <w:r>
        <w:t>care</w:t>
      </w:r>
      <w:r>
        <w:rPr>
          <w:spacing w:val="-5"/>
        </w:rPr>
        <w:t xml:space="preserve"> </w:t>
      </w:r>
      <w:r>
        <w:t>for</w:t>
      </w:r>
      <w:r>
        <w:rPr>
          <w:spacing w:val="1"/>
        </w:rPr>
        <w:t xml:space="preserve"> </w:t>
      </w:r>
      <w:r>
        <w:t>three</w:t>
      </w:r>
      <w:r>
        <w:rPr>
          <w:spacing w:val="-4"/>
        </w:rPr>
        <w:t xml:space="preserve"> </w:t>
      </w:r>
      <w:r>
        <w:t>mishap</w:t>
      </w:r>
      <w:r>
        <w:rPr>
          <w:spacing w:val="-5"/>
        </w:rPr>
        <w:t xml:space="preserve"> </w:t>
      </w:r>
      <w:r>
        <w:rPr>
          <w:spacing w:val="-2"/>
        </w:rPr>
        <w:t>persons.</w:t>
      </w:r>
    </w:p>
    <w:p w14:paraId="52CC1617" w14:textId="77777777" w:rsidR="00556291" w:rsidRDefault="001E1B1B">
      <w:pPr>
        <w:pStyle w:val="ListParagraph"/>
        <w:numPr>
          <w:ilvl w:val="2"/>
          <w:numId w:val="1"/>
        </w:numPr>
        <w:tabs>
          <w:tab w:val="left" w:pos="2159"/>
          <w:tab w:val="left" w:pos="2167"/>
        </w:tabs>
        <w:spacing w:before="142" w:line="259" w:lineRule="auto"/>
        <w:ind w:right="243" w:hanging="259"/>
      </w:pPr>
      <w:r>
        <w:t>These outcomes</w:t>
      </w:r>
      <w:r>
        <w:rPr>
          <w:spacing w:val="-3"/>
        </w:rPr>
        <w:t xml:space="preserve"> </w:t>
      </w:r>
      <w:r>
        <w:t>may</w:t>
      </w:r>
      <w:r>
        <w:rPr>
          <w:spacing w:val="-2"/>
        </w:rPr>
        <w:t xml:space="preserve"> </w:t>
      </w:r>
      <w:r>
        <w:t>not</w:t>
      </w:r>
      <w:r>
        <w:rPr>
          <w:spacing w:val="-5"/>
        </w:rPr>
        <w:t xml:space="preserve"> </w:t>
      </w:r>
      <w:r>
        <w:t>be</w:t>
      </w:r>
      <w:r>
        <w:rPr>
          <w:spacing w:val="-3"/>
        </w:rPr>
        <w:t xml:space="preserve"> </w:t>
      </w:r>
      <w:r>
        <w:t>immediately</w:t>
      </w:r>
      <w:r>
        <w:rPr>
          <w:spacing w:val="-2"/>
        </w:rPr>
        <w:t xml:space="preserve"> </w:t>
      </w:r>
      <w:r>
        <w:t>apparent</w:t>
      </w:r>
      <w:r>
        <w:rPr>
          <w:spacing w:val="-5"/>
        </w:rPr>
        <w:t xml:space="preserve"> </w:t>
      </w:r>
      <w:r>
        <w:t>either</w:t>
      </w:r>
      <w:r>
        <w:rPr>
          <w:spacing w:val="-3"/>
        </w:rPr>
        <w:t xml:space="preserve"> </w:t>
      </w:r>
      <w:r>
        <w:t>(hospitalized</w:t>
      </w:r>
      <w:r>
        <w:rPr>
          <w:spacing w:val="-4"/>
        </w:rPr>
        <w:t xml:space="preserve"> </w:t>
      </w:r>
      <w:r>
        <w:t>persons</w:t>
      </w:r>
      <w:r>
        <w:rPr>
          <w:spacing w:val="-3"/>
        </w:rPr>
        <w:t xml:space="preserve"> </w:t>
      </w:r>
      <w:r>
        <w:t>may require just observation, and significant injuries may improve).</w:t>
      </w:r>
      <w:r>
        <w:rPr>
          <w:spacing w:val="40"/>
        </w:rPr>
        <w:t xml:space="preserve"> </w:t>
      </w:r>
      <w:r>
        <w:t xml:space="preserve">As above, if there is potential to meet </w:t>
      </w:r>
      <w:r>
        <w:t>Class B criteria, then toxicology testing should be considered. Discuss this with the commander.</w:t>
      </w:r>
    </w:p>
    <w:p w14:paraId="52CC1618" w14:textId="77777777" w:rsidR="00556291" w:rsidRDefault="001E1B1B">
      <w:pPr>
        <w:pStyle w:val="ListParagraph"/>
        <w:numPr>
          <w:ilvl w:val="0"/>
          <w:numId w:val="1"/>
        </w:numPr>
        <w:tabs>
          <w:tab w:val="left" w:pos="719"/>
          <w:tab w:val="left" w:pos="726"/>
        </w:tabs>
        <w:spacing w:before="161" w:line="259" w:lineRule="auto"/>
        <w:ind w:right="427" w:hanging="260"/>
      </w:pPr>
      <w:r>
        <w:t>Toxicology should</w:t>
      </w:r>
      <w:r>
        <w:rPr>
          <w:spacing w:val="-4"/>
        </w:rPr>
        <w:t xml:space="preserve"> </w:t>
      </w:r>
      <w:r>
        <w:t>be</w:t>
      </w:r>
      <w:r>
        <w:rPr>
          <w:spacing w:val="-3"/>
        </w:rPr>
        <w:t xml:space="preserve"> </w:t>
      </w:r>
      <w:r>
        <w:t>performed</w:t>
      </w:r>
      <w:r>
        <w:rPr>
          <w:spacing w:val="-4"/>
        </w:rPr>
        <w:t xml:space="preserve"> </w:t>
      </w:r>
      <w:r>
        <w:t>on</w:t>
      </w:r>
      <w:r>
        <w:rPr>
          <w:spacing w:val="-4"/>
        </w:rPr>
        <w:t xml:space="preserve"> </w:t>
      </w:r>
      <w:r>
        <w:t>all</w:t>
      </w:r>
      <w:r>
        <w:rPr>
          <w:spacing w:val="-1"/>
        </w:rPr>
        <w:t xml:space="preserve"> </w:t>
      </w:r>
      <w:r>
        <w:t>personnel</w:t>
      </w:r>
      <w:r>
        <w:rPr>
          <w:spacing w:val="-1"/>
        </w:rPr>
        <w:t xml:space="preserve"> </w:t>
      </w:r>
      <w:r>
        <w:t>who</w:t>
      </w:r>
      <w:r>
        <w:rPr>
          <w:spacing w:val="-5"/>
        </w:rPr>
        <w:t xml:space="preserve"> </w:t>
      </w:r>
      <w:r>
        <w:t>might</w:t>
      </w:r>
      <w:r>
        <w:rPr>
          <w:spacing w:val="-5"/>
        </w:rPr>
        <w:t xml:space="preserve"> </w:t>
      </w:r>
      <w:r>
        <w:t>be</w:t>
      </w:r>
      <w:r>
        <w:rPr>
          <w:spacing w:val="-3"/>
        </w:rPr>
        <w:t xml:space="preserve"> </w:t>
      </w:r>
      <w:r>
        <w:t>a</w:t>
      </w:r>
      <w:r>
        <w:rPr>
          <w:spacing w:val="-3"/>
        </w:rPr>
        <w:t xml:space="preserve"> </w:t>
      </w:r>
      <w:r>
        <w:t>relevant</w:t>
      </w:r>
      <w:r>
        <w:rPr>
          <w:spacing w:val="-5"/>
        </w:rPr>
        <w:t xml:space="preserve"> </w:t>
      </w:r>
      <w:r>
        <w:t>to</w:t>
      </w:r>
      <w:r>
        <w:rPr>
          <w:spacing w:val="-5"/>
        </w:rPr>
        <w:t xml:space="preserve"> </w:t>
      </w:r>
      <w:r>
        <w:t>the mishap</w:t>
      </w:r>
      <w:r>
        <w:rPr>
          <w:spacing w:val="-4"/>
        </w:rPr>
        <w:t xml:space="preserve"> </w:t>
      </w:r>
      <w:r>
        <w:t>sequence and run through the AFMES laboratory.</w:t>
      </w:r>
      <w:r>
        <w:rPr>
          <w:spacing w:val="40"/>
        </w:rPr>
        <w:t xml:space="preserve"> </w:t>
      </w:r>
      <w:r>
        <w:t xml:space="preserve">Guidance can be found on the AFMES website: </w:t>
      </w:r>
      <w:hyperlink r:id="rId20">
        <w:r w:rsidR="00556291">
          <w:rPr>
            <w:color w:val="0000FF"/>
            <w:u w:val="single" w:color="0000FF"/>
          </w:rPr>
          <w:t>Forensic</w:t>
        </w:r>
      </w:hyperlink>
      <w:r>
        <w:rPr>
          <w:color w:val="0000FF"/>
        </w:rPr>
        <w:t xml:space="preserve"> </w:t>
      </w:r>
      <w:hyperlink r:id="rId21">
        <w:r w:rsidR="00556291">
          <w:rPr>
            <w:color w:val="0000FF"/>
            <w:u w:val="single" w:color="0000FF"/>
          </w:rPr>
          <w:t>Toxicology | Health.mil</w:t>
        </w:r>
        <w:r w:rsidR="00556291">
          <w:t>.</w:t>
        </w:r>
      </w:hyperlink>
    </w:p>
    <w:p w14:paraId="52CC1619" w14:textId="77777777" w:rsidR="00556291" w:rsidRDefault="001E1B1B">
      <w:pPr>
        <w:pStyle w:val="ListParagraph"/>
        <w:numPr>
          <w:ilvl w:val="1"/>
          <w:numId w:val="1"/>
        </w:numPr>
        <w:tabs>
          <w:tab w:val="left" w:pos="1437"/>
        </w:tabs>
        <w:spacing w:before="157" w:line="261" w:lineRule="auto"/>
        <w:ind w:left="1170" w:right="779" w:firstLine="0"/>
      </w:pPr>
      <w:r>
        <w:t>For</w:t>
      </w:r>
      <w:r>
        <w:rPr>
          <w:spacing w:val="-4"/>
        </w:rPr>
        <w:t xml:space="preserve"> </w:t>
      </w:r>
      <w:r>
        <w:t>civilian</w:t>
      </w:r>
      <w:r>
        <w:rPr>
          <w:spacing w:val="-4"/>
        </w:rPr>
        <w:t xml:space="preserve"> </w:t>
      </w:r>
      <w:r>
        <w:t>employees</w:t>
      </w:r>
      <w:r>
        <w:rPr>
          <w:spacing w:val="-3"/>
        </w:rPr>
        <w:t xml:space="preserve"> </w:t>
      </w:r>
      <w:r>
        <w:t>covered</w:t>
      </w:r>
      <w:r>
        <w:rPr>
          <w:spacing w:val="-4"/>
        </w:rPr>
        <w:t xml:space="preserve"> </w:t>
      </w:r>
      <w:r>
        <w:t>by</w:t>
      </w:r>
      <w:r>
        <w:rPr>
          <w:spacing w:val="-2"/>
        </w:rPr>
        <w:t xml:space="preserve"> </w:t>
      </w:r>
      <w:r>
        <w:t>a</w:t>
      </w:r>
      <w:r>
        <w:rPr>
          <w:spacing w:val="-3"/>
        </w:rPr>
        <w:t xml:space="preserve"> </w:t>
      </w:r>
      <w:r>
        <w:t>bargaining</w:t>
      </w:r>
      <w:r>
        <w:rPr>
          <w:spacing w:val="-2"/>
        </w:rPr>
        <w:t xml:space="preserve"> </w:t>
      </w:r>
      <w:r>
        <w:t>unit</w:t>
      </w:r>
      <w:r>
        <w:rPr>
          <w:spacing w:val="-5"/>
        </w:rPr>
        <w:t xml:space="preserve"> </w:t>
      </w:r>
      <w:r>
        <w:t>and</w:t>
      </w:r>
      <w:r>
        <w:rPr>
          <w:spacing w:val="-4"/>
        </w:rPr>
        <w:t xml:space="preserve"> </w:t>
      </w:r>
      <w:r>
        <w:t>contract</w:t>
      </w:r>
      <w:r>
        <w:rPr>
          <w:spacing w:val="-5"/>
        </w:rPr>
        <w:t xml:space="preserve"> </w:t>
      </w:r>
      <w:r>
        <w:t>employees</w:t>
      </w:r>
      <w:r>
        <w:rPr>
          <w:spacing w:val="-3"/>
        </w:rPr>
        <w:t xml:space="preserve"> </w:t>
      </w:r>
      <w:r>
        <w:t>be</w:t>
      </w:r>
      <w:r>
        <w:rPr>
          <w:spacing w:val="-3"/>
        </w:rPr>
        <w:t xml:space="preserve"> </w:t>
      </w:r>
      <w:r>
        <w:t>sure</w:t>
      </w:r>
      <w:r>
        <w:rPr>
          <w:spacing w:val="-3"/>
        </w:rPr>
        <w:t xml:space="preserve"> </w:t>
      </w:r>
      <w:r>
        <w:t xml:space="preserve">to confirm with Civilian Personnel or Contracting Office prior to the commander requiring </w:t>
      </w:r>
      <w:r>
        <w:t>toxicology testing.</w:t>
      </w:r>
    </w:p>
    <w:p w14:paraId="52CC161A" w14:textId="77777777" w:rsidR="00556291" w:rsidRDefault="001E1B1B">
      <w:pPr>
        <w:pStyle w:val="ListParagraph"/>
        <w:numPr>
          <w:ilvl w:val="0"/>
          <w:numId w:val="1"/>
        </w:numPr>
        <w:tabs>
          <w:tab w:val="left" w:pos="727"/>
        </w:tabs>
        <w:spacing w:before="149" w:line="259" w:lineRule="auto"/>
        <w:ind w:left="460" w:right="410" w:firstLine="0"/>
      </w:pPr>
      <w:r>
        <w:t>Post-mishap toxicology testing is an inspection, like a random urinalysis test, not a commander- directed test, a voluntary test, or a probable cause search (all legal terms of art).</w:t>
      </w:r>
      <w:r>
        <w:rPr>
          <w:spacing w:val="40"/>
        </w:rPr>
        <w:t xml:space="preserve"> </w:t>
      </w:r>
      <w:r>
        <w:t>It’s common for laboratory</w:t>
      </w:r>
      <w:r>
        <w:rPr>
          <w:spacing w:val="-3"/>
        </w:rPr>
        <w:t xml:space="preserve"> </w:t>
      </w:r>
      <w:r>
        <w:t>personnel</w:t>
      </w:r>
      <w:r>
        <w:rPr>
          <w:spacing w:val="-2"/>
        </w:rPr>
        <w:t xml:space="preserve"> </w:t>
      </w:r>
      <w:r>
        <w:t>to</w:t>
      </w:r>
      <w:r>
        <w:rPr>
          <w:spacing w:val="-6"/>
        </w:rPr>
        <w:t xml:space="preserve"> </w:t>
      </w:r>
      <w:r>
        <w:t>not</w:t>
      </w:r>
      <w:r>
        <w:rPr>
          <w:spacing w:val="-1"/>
        </w:rPr>
        <w:t xml:space="preserve"> </w:t>
      </w:r>
      <w:r>
        <w:t>understand that</w:t>
      </w:r>
      <w:r>
        <w:rPr>
          <w:spacing w:val="-1"/>
        </w:rPr>
        <w:t xml:space="preserve"> </w:t>
      </w:r>
      <w:r>
        <w:t>and</w:t>
      </w:r>
      <w:r>
        <w:rPr>
          <w:spacing w:val="-5"/>
        </w:rPr>
        <w:t xml:space="preserve"> </w:t>
      </w:r>
      <w:r>
        <w:t>request</w:t>
      </w:r>
      <w:r>
        <w:rPr>
          <w:spacing w:val="-6"/>
        </w:rPr>
        <w:t xml:space="preserve"> </w:t>
      </w:r>
      <w:r>
        <w:t>the</w:t>
      </w:r>
      <w:r>
        <w:rPr>
          <w:spacing w:val="-4"/>
        </w:rPr>
        <w:t xml:space="preserve"> </w:t>
      </w:r>
      <w:r>
        <w:t>paperwork</w:t>
      </w:r>
      <w:r>
        <w:rPr>
          <w:spacing w:val="-4"/>
        </w:rPr>
        <w:t xml:space="preserve"> </w:t>
      </w:r>
      <w:r>
        <w:t>affiliated</w:t>
      </w:r>
      <w:r>
        <w:rPr>
          <w:spacing w:val="-5"/>
        </w:rPr>
        <w:t xml:space="preserve"> </w:t>
      </w:r>
      <w:r>
        <w:t>with</w:t>
      </w:r>
      <w:r>
        <w:rPr>
          <w:spacing w:val="-5"/>
        </w:rPr>
        <w:t xml:space="preserve"> </w:t>
      </w:r>
      <w:r>
        <w:t>those</w:t>
      </w:r>
      <w:r>
        <w:rPr>
          <w:spacing w:val="-4"/>
        </w:rPr>
        <w:t xml:space="preserve"> </w:t>
      </w:r>
      <w:r>
        <w:t>instead; you may need to explain this to them.</w:t>
      </w:r>
    </w:p>
    <w:p w14:paraId="52CC161B" w14:textId="77777777" w:rsidR="00556291" w:rsidRDefault="001E1B1B">
      <w:pPr>
        <w:pStyle w:val="ListParagraph"/>
        <w:numPr>
          <w:ilvl w:val="0"/>
          <w:numId w:val="1"/>
        </w:numPr>
        <w:tabs>
          <w:tab w:val="left" w:pos="727"/>
        </w:tabs>
        <w:spacing w:before="160"/>
        <w:ind w:left="727" w:hanging="267"/>
      </w:pPr>
      <w:r>
        <w:t>Local</w:t>
      </w:r>
      <w:r>
        <w:rPr>
          <w:spacing w:val="-5"/>
        </w:rPr>
        <w:t xml:space="preserve"> </w:t>
      </w:r>
      <w:r>
        <w:t>procedures</w:t>
      </w:r>
      <w:r>
        <w:rPr>
          <w:spacing w:val="-4"/>
        </w:rPr>
        <w:t xml:space="preserve"> </w:t>
      </w:r>
      <w:r>
        <w:t>may</w:t>
      </w:r>
      <w:r>
        <w:rPr>
          <w:spacing w:val="-4"/>
        </w:rPr>
        <w:t xml:space="preserve"> </w:t>
      </w:r>
      <w:r>
        <w:t>vary</w:t>
      </w:r>
      <w:r>
        <w:rPr>
          <w:spacing w:val="-3"/>
        </w:rPr>
        <w:t xml:space="preserve"> </w:t>
      </w:r>
      <w:r>
        <w:t>to</w:t>
      </w:r>
      <w:r>
        <w:rPr>
          <w:spacing w:val="-2"/>
        </w:rPr>
        <w:t xml:space="preserve"> </w:t>
      </w:r>
      <w:r>
        <w:t>some</w:t>
      </w:r>
      <w:r>
        <w:rPr>
          <w:spacing w:val="-4"/>
        </w:rPr>
        <w:t xml:space="preserve"> </w:t>
      </w:r>
      <w:r>
        <w:t>degree,</w:t>
      </w:r>
      <w:r>
        <w:rPr>
          <w:spacing w:val="-3"/>
        </w:rPr>
        <w:t xml:space="preserve"> </w:t>
      </w:r>
      <w:r>
        <w:t>but</w:t>
      </w:r>
      <w:r>
        <w:rPr>
          <w:spacing w:val="-6"/>
        </w:rPr>
        <w:t xml:space="preserve"> </w:t>
      </w:r>
      <w:r>
        <w:t>below</w:t>
      </w:r>
      <w:r>
        <w:rPr>
          <w:spacing w:val="-4"/>
        </w:rPr>
        <w:t xml:space="preserve"> </w:t>
      </w:r>
      <w:r>
        <w:t>are</w:t>
      </w:r>
      <w:r>
        <w:rPr>
          <w:spacing w:val="-5"/>
        </w:rPr>
        <w:t xml:space="preserve"> </w:t>
      </w:r>
      <w:r>
        <w:t>some</w:t>
      </w:r>
      <w:r>
        <w:rPr>
          <w:spacing w:val="-4"/>
        </w:rPr>
        <w:t xml:space="preserve"> </w:t>
      </w:r>
      <w:r>
        <w:t>basic</w:t>
      </w:r>
      <w:r>
        <w:rPr>
          <w:spacing w:val="-6"/>
        </w:rPr>
        <w:t xml:space="preserve"> </w:t>
      </w:r>
      <w:r>
        <w:rPr>
          <w:spacing w:val="-2"/>
        </w:rPr>
        <w:t>considerations:</w:t>
      </w:r>
    </w:p>
    <w:p w14:paraId="52CC161C" w14:textId="77777777" w:rsidR="00556291" w:rsidRDefault="001E1B1B">
      <w:pPr>
        <w:pStyle w:val="ListParagraph"/>
        <w:numPr>
          <w:ilvl w:val="1"/>
          <w:numId w:val="1"/>
        </w:numPr>
        <w:tabs>
          <w:tab w:val="left" w:pos="1439"/>
          <w:tab w:val="left" w:pos="1447"/>
        </w:tabs>
        <w:spacing w:before="180" w:line="266" w:lineRule="auto"/>
        <w:ind w:right="810" w:hanging="259"/>
      </w:pPr>
      <w:r>
        <w:t>You will</w:t>
      </w:r>
      <w:r>
        <w:rPr>
          <w:spacing w:val="-2"/>
        </w:rPr>
        <w:t xml:space="preserve"> </w:t>
      </w:r>
      <w:r>
        <w:t>often</w:t>
      </w:r>
      <w:r>
        <w:rPr>
          <w:spacing w:val="-5"/>
        </w:rPr>
        <w:t xml:space="preserve"> </w:t>
      </w:r>
      <w:r>
        <w:t>need</w:t>
      </w:r>
      <w:r>
        <w:rPr>
          <w:spacing w:val="-5"/>
        </w:rPr>
        <w:t xml:space="preserve"> </w:t>
      </w:r>
      <w:r>
        <w:t>to</w:t>
      </w:r>
      <w:r>
        <w:rPr>
          <w:spacing w:val="-1"/>
        </w:rPr>
        <w:t xml:space="preserve"> </w:t>
      </w:r>
      <w:r>
        <w:t>initiate</w:t>
      </w:r>
      <w:r>
        <w:rPr>
          <w:spacing w:val="-4"/>
        </w:rPr>
        <w:t xml:space="preserve"> </w:t>
      </w:r>
      <w:r>
        <w:t>the</w:t>
      </w:r>
      <w:r>
        <w:rPr>
          <w:spacing w:val="-4"/>
        </w:rPr>
        <w:t xml:space="preserve"> </w:t>
      </w:r>
      <w:r>
        <w:t>after-hours</w:t>
      </w:r>
      <w:r>
        <w:rPr>
          <w:spacing w:val="-4"/>
        </w:rPr>
        <w:t xml:space="preserve"> </w:t>
      </w:r>
      <w:r>
        <w:t>laboratory</w:t>
      </w:r>
      <w:r>
        <w:rPr>
          <w:spacing w:val="-3"/>
        </w:rPr>
        <w:t xml:space="preserve"> </w:t>
      </w:r>
      <w:r>
        <w:t>personnel</w:t>
      </w:r>
      <w:r>
        <w:rPr>
          <w:spacing w:val="-2"/>
        </w:rPr>
        <w:t xml:space="preserve"> </w:t>
      </w:r>
      <w:r>
        <w:t>on</w:t>
      </w:r>
      <w:r>
        <w:rPr>
          <w:spacing w:val="-5"/>
        </w:rPr>
        <w:t xml:space="preserve"> </w:t>
      </w:r>
      <w:r>
        <w:t>call</w:t>
      </w:r>
      <w:r>
        <w:rPr>
          <w:spacing w:val="-2"/>
        </w:rPr>
        <w:t xml:space="preserve"> </w:t>
      </w:r>
      <w:r>
        <w:t>to</w:t>
      </w:r>
      <w:r>
        <w:rPr>
          <w:spacing w:val="-1"/>
        </w:rPr>
        <w:t xml:space="preserve"> </w:t>
      </w:r>
      <w:r>
        <w:t>have</w:t>
      </w:r>
      <w:r>
        <w:rPr>
          <w:spacing w:val="-4"/>
        </w:rPr>
        <w:t xml:space="preserve"> </w:t>
      </w:r>
      <w:r>
        <w:t>the samples collected.</w:t>
      </w:r>
    </w:p>
    <w:p w14:paraId="52CC161D" w14:textId="77777777" w:rsidR="00556291" w:rsidRDefault="00556291">
      <w:pPr>
        <w:spacing w:line="266" w:lineRule="auto"/>
        <w:sectPr w:rsidR="00556291">
          <w:pgSz w:w="12240" w:h="15840"/>
          <w:pgMar w:top="1420" w:right="1220" w:bottom="1200" w:left="1080" w:header="780" w:footer="1012" w:gutter="0"/>
          <w:cols w:space="720"/>
        </w:sectPr>
      </w:pPr>
    </w:p>
    <w:p w14:paraId="52CC161E" w14:textId="03AADAD6" w:rsidR="00556291" w:rsidRDefault="001E1B1B">
      <w:pPr>
        <w:pStyle w:val="ListParagraph"/>
        <w:numPr>
          <w:ilvl w:val="1"/>
          <w:numId w:val="1"/>
        </w:numPr>
        <w:tabs>
          <w:tab w:val="left" w:pos="1447"/>
        </w:tabs>
        <w:spacing w:before="77"/>
        <w:ind w:left="1447" w:hanging="267"/>
      </w:pPr>
      <w:r>
        <w:lastRenderedPageBreak/>
        <w:t>AFMES</w:t>
      </w:r>
      <w:r>
        <w:rPr>
          <w:spacing w:val="-7"/>
        </w:rPr>
        <w:t xml:space="preserve"> </w:t>
      </w:r>
      <w:r>
        <w:t>toxicology</w:t>
      </w:r>
      <w:r>
        <w:rPr>
          <w:spacing w:val="-4"/>
        </w:rPr>
        <w:t xml:space="preserve"> </w:t>
      </w:r>
      <w:r>
        <w:t>testing</w:t>
      </w:r>
      <w:r>
        <w:rPr>
          <w:spacing w:val="-3"/>
        </w:rPr>
        <w:t xml:space="preserve"> </w:t>
      </w:r>
      <w:r>
        <w:t>must</w:t>
      </w:r>
      <w:r>
        <w:rPr>
          <w:spacing w:val="-5"/>
        </w:rPr>
        <w:t xml:space="preserve"> </w:t>
      </w:r>
      <w:r>
        <w:t>be</w:t>
      </w:r>
      <w:r>
        <w:rPr>
          <w:spacing w:val="-4"/>
        </w:rPr>
        <w:t xml:space="preserve"> </w:t>
      </w:r>
      <w:r>
        <w:t>ordered</w:t>
      </w:r>
      <w:r>
        <w:rPr>
          <w:spacing w:val="-5"/>
        </w:rPr>
        <w:t xml:space="preserve"> </w:t>
      </w:r>
      <w:r>
        <w:t>using</w:t>
      </w:r>
      <w:r>
        <w:rPr>
          <w:spacing w:val="-3"/>
        </w:rPr>
        <w:t xml:space="preserve"> </w:t>
      </w:r>
      <w:r>
        <w:t>the</w:t>
      </w:r>
      <w:r>
        <w:rPr>
          <w:spacing w:val="-4"/>
        </w:rPr>
        <w:t xml:space="preserve"> </w:t>
      </w:r>
      <w:r>
        <w:t>newest</w:t>
      </w:r>
      <w:r>
        <w:rPr>
          <w:spacing w:val="-5"/>
        </w:rPr>
        <w:t xml:space="preserve"> </w:t>
      </w:r>
      <w:r>
        <w:t>version</w:t>
      </w:r>
      <w:r>
        <w:rPr>
          <w:spacing w:val="-5"/>
        </w:rPr>
        <w:t xml:space="preserve"> </w:t>
      </w:r>
      <w:r>
        <w:t>of</w:t>
      </w:r>
      <w:r>
        <w:rPr>
          <w:spacing w:val="-5"/>
        </w:rPr>
        <w:t xml:space="preserve"> </w:t>
      </w:r>
      <w:r>
        <w:t>th</w:t>
      </w:r>
      <w:r>
        <w:t>e</w:t>
      </w:r>
      <w:r>
        <w:rPr>
          <w:spacing w:val="-3"/>
        </w:rPr>
        <w:t xml:space="preserve"> </w:t>
      </w:r>
      <w:r w:rsidR="00E73055">
        <w:rPr>
          <w:spacing w:val="-3"/>
        </w:rPr>
        <w:t xml:space="preserve">AFMES Form 18.  The newest version can be found </w:t>
      </w:r>
      <w:hyperlink r:id="rId22" w:history="1">
        <w:r w:rsidR="00E73055" w:rsidRPr="00E73055">
          <w:rPr>
            <w:color w:val="0000FF"/>
            <w:u w:val="single"/>
          </w:rPr>
          <w:t>Forms &amp; Templates | Health.mil</w:t>
        </w:r>
      </w:hyperlink>
      <w:r w:rsidR="00E73055">
        <w:rPr>
          <w:spacing w:val="-3"/>
        </w:rPr>
        <w:t>.</w:t>
      </w:r>
    </w:p>
    <w:p w14:paraId="52CC161F" w14:textId="77777777" w:rsidR="00556291" w:rsidRDefault="001E1B1B">
      <w:pPr>
        <w:pStyle w:val="ListParagraph"/>
        <w:numPr>
          <w:ilvl w:val="2"/>
          <w:numId w:val="1"/>
        </w:numPr>
        <w:tabs>
          <w:tab w:val="left" w:pos="2160"/>
          <w:tab w:val="left" w:pos="2167"/>
        </w:tabs>
        <w:spacing w:before="184" w:line="259" w:lineRule="auto"/>
        <w:ind w:left="2160" w:right="721" w:hanging="260"/>
      </w:pPr>
      <w:r>
        <w:t>AFMES Form 18</w:t>
      </w:r>
      <w:r>
        <w:rPr>
          <w:spacing w:val="-3"/>
        </w:rPr>
        <w:t xml:space="preserve"> </w:t>
      </w:r>
      <w:r>
        <w:t>asks</w:t>
      </w:r>
      <w:r>
        <w:rPr>
          <w:spacing w:val="-1"/>
        </w:rPr>
        <w:t xml:space="preserve"> </w:t>
      </w:r>
      <w:r>
        <w:t>for</w:t>
      </w:r>
      <w:r>
        <w:rPr>
          <w:spacing w:val="-1"/>
        </w:rPr>
        <w:t xml:space="preserve"> </w:t>
      </w:r>
      <w:r>
        <w:t>a</w:t>
      </w:r>
      <w:r>
        <w:rPr>
          <w:spacing w:val="-1"/>
        </w:rPr>
        <w:t xml:space="preserve"> </w:t>
      </w:r>
      <w:r>
        <w:t>requester</w:t>
      </w:r>
      <w:r>
        <w:rPr>
          <w:spacing w:val="-1"/>
        </w:rPr>
        <w:t xml:space="preserve"> </w:t>
      </w:r>
      <w:r>
        <w:t>to be</w:t>
      </w:r>
      <w:r>
        <w:rPr>
          <w:spacing w:val="-1"/>
        </w:rPr>
        <w:t xml:space="preserve"> </w:t>
      </w:r>
      <w:r>
        <w:t>named</w:t>
      </w:r>
      <w:r>
        <w:rPr>
          <w:spacing w:val="-2"/>
        </w:rPr>
        <w:t xml:space="preserve"> </w:t>
      </w:r>
      <w:r>
        <w:t>and</w:t>
      </w:r>
      <w:r>
        <w:rPr>
          <w:spacing w:val="-2"/>
        </w:rPr>
        <w:t xml:space="preserve"> </w:t>
      </w:r>
      <w:r>
        <w:t>sign</w:t>
      </w:r>
      <w:r>
        <w:rPr>
          <w:spacing w:val="-2"/>
        </w:rPr>
        <w:t xml:space="preserve"> </w:t>
      </w:r>
      <w:r>
        <w:t>the</w:t>
      </w:r>
      <w:r>
        <w:rPr>
          <w:spacing w:val="-1"/>
        </w:rPr>
        <w:t xml:space="preserve"> </w:t>
      </w:r>
      <w:r>
        <w:t>document.</w:t>
      </w:r>
      <w:r>
        <w:rPr>
          <w:spacing w:val="40"/>
        </w:rPr>
        <w:t xml:space="preserve"> </w:t>
      </w:r>
      <w:r>
        <w:t>The requester does not need to be a physician or other medical professional.</w:t>
      </w:r>
      <w:r>
        <w:rPr>
          <w:spacing w:val="40"/>
        </w:rPr>
        <w:t xml:space="preserve"> </w:t>
      </w:r>
      <w:r>
        <w:t>The authority</w:t>
      </w:r>
      <w:r>
        <w:rPr>
          <w:spacing w:val="-3"/>
        </w:rPr>
        <w:t xml:space="preserve"> </w:t>
      </w:r>
      <w:r>
        <w:t>for</w:t>
      </w:r>
      <w:r>
        <w:rPr>
          <w:spacing w:val="-4"/>
        </w:rPr>
        <w:t xml:space="preserve"> </w:t>
      </w:r>
      <w:r>
        <w:t>testing</w:t>
      </w:r>
      <w:r>
        <w:rPr>
          <w:spacing w:val="-3"/>
        </w:rPr>
        <w:t xml:space="preserve"> </w:t>
      </w:r>
      <w:r>
        <w:t>resides</w:t>
      </w:r>
      <w:r>
        <w:rPr>
          <w:spacing w:val="-4"/>
        </w:rPr>
        <w:t xml:space="preserve"> </w:t>
      </w:r>
      <w:r>
        <w:t>in</w:t>
      </w:r>
      <w:r>
        <w:rPr>
          <w:spacing w:val="-5"/>
        </w:rPr>
        <w:t xml:space="preserve"> </w:t>
      </w:r>
      <w:r>
        <w:t>AFI</w:t>
      </w:r>
      <w:r>
        <w:rPr>
          <w:spacing w:val="-2"/>
        </w:rPr>
        <w:t xml:space="preserve"> </w:t>
      </w:r>
      <w:r>
        <w:t>and</w:t>
      </w:r>
      <w:r>
        <w:rPr>
          <w:spacing w:val="-5"/>
        </w:rPr>
        <w:t xml:space="preserve"> </w:t>
      </w:r>
      <w:r>
        <w:t>the</w:t>
      </w:r>
      <w:r>
        <w:rPr>
          <w:spacing w:val="-4"/>
        </w:rPr>
        <w:t xml:space="preserve"> </w:t>
      </w:r>
      <w:r>
        <w:t>testing</w:t>
      </w:r>
      <w:r>
        <w:rPr>
          <w:spacing w:val="-3"/>
        </w:rPr>
        <w:t xml:space="preserve"> </w:t>
      </w:r>
      <w:r>
        <w:t>is</w:t>
      </w:r>
      <w:r>
        <w:rPr>
          <w:spacing w:val="-4"/>
        </w:rPr>
        <w:t xml:space="preserve"> </w:t>
      </w:r>
      <w:r>
        <w:t>on behalf</w:t>
      </w:r>
      <w:r>
        <w:rPr>
          <w:spacing w:val="-5"/>
        </w:rPr>
        <w:t xml:space="preserve"> </w:t>
      </w:r>
      <w:r>
        <w:t>of</w:t>
      </w:r>
      <w:r>
        <w:rPr>
          <w:spacing w:val="-5"/>
        </w:rPr>
        <w:t xml:space="preserve"> </w:t>
      </w:r>
      <w:r>
        <w:t>the convening authority.</w:t>
      </w:r>
      <w:r>
        <w:rPr>
          <w:spacing w:val="40"/>
        </w:rPr>
        <w:t xml:space="preserve"> </w:t>
      </w:r>
      <w:r>
        <w:t>Consider using the ISB investigating officer or flight surgeon.</w:t>
      </w:r>
    </w:p>
    <w:p w14:paraId="52CC1620" w14:textId="77777777" w:rsidR="00556291" w:rsidRDefault="001E1B1B">
      <w:pPr>
        <w:pStyle w:val="ListParagraph"/>
        <w:numPr>
          <w:ilvl w:val="2"/>
          <w:numId w:val="1"/>
        </w:numPr>
        <w:tabs>
          <w:tab w:val="left" w:pos="2159"/>
          <w:tab w:val="left" w:pos="2167"/>
        </w:tabs>
        <w:spacing w:before="156" w:line="259" w:lineRule="auto"/>
        <w:ind w:right="310" w:hanging="259"/>
      </w:pPr>
      <w:r>
        <w:rPr>
          <w:b/>
        </w:rPr>
        <w:t>Use the ISB flight surgeon or IO’s email for the report</w:t>
      </w:r>
      <w:r>
        <w:t xml:space="preserve">: The </w:t>
      </w:r>
      <w:r>
        <w:t>updated AFMES Form 18 no longer asks for a “lab email for report,” and the instructions make clear that the requestor does not need to be the lab.</w:t>
      </w:r>
      <w:r>
        <w:rPr>
          <w:spacing w:val="40"/>
        </w:rPr>
        <w:t xml:space="preserve"> </w:t>
      </w:r>
      <w:r>
        <w:t>For a safety investigation, the report should be sent to investigators.</w:t>
      </w:r>
      <w:r>
        <w:rPr>
          <w:spacing w:val="40"/>
        </w:rPr>
        <w:t xml:space="preserve"> </w:t>
      </w:r>
      <w:r>
        <w:t>If an email address is not provided the report will be mailed to the mailing address provided. The e-mail must be a DoD address; no group/organizational</w:t>
      </w:r>
      <w:r>
        <w:rPr>
          <w:spacing w:val="-2"/>
        </w:rPr>
        <w:t xml:space="preserve"> </w:t>
      </w:r>
      <w:r>
        <w:t>box</w:t>
      </w:r>
      <w:r>
        <w:rPr>
          <w:spacing w:val="-4"/>
        </w:rPr>
        <w:t xml:space="preserve"> </w:t>
      </w:r>
      <w:r>
        <w:t>e-mails</w:t>
      </w:r>
      <w:r>
        <w:rPr>
          <w:spacing w:val="-4"/>
        </w:rPr>
        <w:t xml:space="preserve"> </w:t>
      </w:r>
      <w:r>
        <w:t>are</w:t>
      </w:r>
      <w:r>
        <w:rPr>
          <w:spacing w:val="-4"/>
        </w:rPr>
        <w:t xml:space="preserve"> </w:t>
      </w:r>
      <w:r>
        <w:t>authorized</w:t>
      </w:r>
      <w:r>
        <w:rPr>
          <w:spacing w:val="-5"/>
        </w:rPr>
        <w:t xml:space="preserve"> </w:t>
      </w:r>
      <w:r>
        <w:t>to</w:t>
      </w:r>
      <w:r>
        <w:rPr>
          <w:spacing w:val="-6"/>
        </w:rPr>
        <w:t xml:space="preserve"> </w:t>
      </w:r>
      <w:r>
        <w:t>receive</w:t>
      </w:r>
      <w:r>
        <w:rPr>
          <w:spacing w:val="-4"/>
        </w:rPr>
        <w:t xml:space="preserve"> </w:t>
      </w:r>
      <w:r>
        <w:t>final</w:t>
      </w:r>
      <w:r>
        <w:rPr>
          <w:spacing w:val="-2"/>
        </w:rPr>
        <w:t xml:space="preserve"> </w:t>
      </w:r>
      <w:r>
        <w:t>reports</w:t>
      </w:r>
      <w:r>
        <w:rPr>
          <w:spacing w:val="-3"/>
        </w:rPr>
        <w:t xml:space="preserve"> </w:t>
      </w:r>
      <w:r>
        <w:t>Up</w:t>
      </w:r>
      <w:r>
        <w:rPr>
          <w:spacing w:val="-5"/>
        </w:rPr>
        <w:t xml:space="preserve"> </w:t>
      </w:r>
      <w:r>
        <w:t>to</w:t>
      </w:r>
      <w:r>
        <w:rPr>
          <w:spacing w:val="-6"/>
        </w:rPr>
        <w:t xml:space="preserve"> </w:t>
      </w:r>
      <w:r>
        <w:t>three individual e-mail addresses are acceptable.</w:t>
      </w:r>
      <w:r>
        <w:rPr>
          <w:spacing w:val="40"/>
        </w:rPr>
        <w:t xml:space="preserve"> </w:t>
      </w:r>
      <w:r>
        <w:t xml:space="preserve">Having reports sent directly to </w:t>
      </w:r>
      <w:r>
        <w:t>the investigating team is preferred, as the test is not a medical test and does not go in the medical record.</w:t>
      </w:r>
      <w:r>
        <w:rPr>
          <w:spacing w:val="40"/>
        </w:rPr>
        <w:t xml:space="preserve"> </w:t>
      </w:r>
      <w:r>
        <w:t>Consider the ISB flight surgeon, IO or the Installation Chief of Safety since these are known at collection and can provide the report to the SIB when complete.</w:t>
      </w:r>
    </w:p>
    <w:p w14:paraId="52CC1621" w14:textId="77777777" w:rsidR="00556291" w:rsidRDefault="001E1B1B">
      <w:pPr>
        <w:pStyle w:val="ListParagraph"/>
        <w:numPr>
          <w:ilvl w:val="2"/>
          <w:numId w:val="1"/>
        </w:numPr>
        <w:tabs>
          <w:tab w:val="left" w:pos="2159"/>
          <w:tab w:val="left" w:pos="2166"/>
        </w:tabs>
        <w:spacing w:before="155" w:line="266" w:lineRule="auto"/>
        <w:ind w:right="284" w:hanging="260"/>
      </w:pPr>
      <w:r>
        <w:t>Providing incident</w:t>
      </w:r>
      <w:r>
        <w:rPr>
          <w:spacing w:val="-5"/>
        </w:rPr>
        <w:t xml:space="preserve"> </w:t>
      </w:r>
      <w:r>
        <w:t>details</w:t>
      </w:r>
      <w:r>
        <w:rPr>
          <w:spacing w:val="-3"/>
        </w:rPr>
        <w:t xml:space="preserve"> </w:t>
      </w:r>
      <w:r>
        <w:t>on</w:t>
      </w:r>
      <w:r>
        <w:rPr>
          <w:spacing w:val="-4"/>
        </w:rPr>
        <w:t xml:space="preserve"> </w:t>
      </w:r>
      <w:r>
        <w:t>the</w:t>
      </w:r>
      <w:r>
        <w:rPr>
          <w:spacing w:val="-3"/>
        </w:rPr>
        <w:t xml:space="preserve"> </w:t>
      </w:r>
      <w:r>
        <w:t>AFMES</w:t>
      </w:r>
      <w:r>
        <w:rPr>
          <w:spacing w:val="-4"/>
        </w:rPr>
        <w:t xml:space="preserve"> </w:t>
      </w:r>
      <w:r>
        <w:t>Form</w:t>
      </w:r>
      <w:r>
        <w:rPr>
          <w:spacing w:val="-2"/>
        </w:rPr>
        <w:t xml:space="preserve"> </w:t>
      </w:r>
      <w:r>
        <w:t>18</w:t>
      </w:r>
      <w:r>
        <w:rPr>
          <w:spacing w:val="-5"/>
        </w:rPr>
        <w:t xml:space="preserve"> </w:t>
      </w:r>
      <w:r>
        <w:t>pertaining</w:t>
      </w:r>
      <w:r>
        <w:rPr>
          <w:spacing w:val="-2"/>
        </w:rPr>
        <w:t xml:space="preserve"> </w:t>
      </w:r>
      <w:r>
        <w:t>to</w:t>
      </w:r>
      <w:r>
        <w:rPr>
          <w:spacing w:val="-5"/>
        </w:rPr>
        <w:t xml:space="preserve"> </w:t>
      </w:r>
      <w:r>
        <w:t>whether</w:t>
      </w:r>
      <w:r>
        <w:rPr>
          <w:spacing w:val="-3"/>
        </w:rPr>
        <w:t xml:space="preserve"> </w:t>
      </w:r>
      <w:r>
        <w:t>the</w:t>
      </w:r>
      <w:r>
        <w:rPr>
          <w:spacing w:val="-3"/>
        </w:rPr>
        <w:t xml:space="preserve"> </w:t>
      </w:r>
      <w:r>
        <w:t>incident occurred on the ground or in-flight will aid in expediting testing results.</w:t>
      </w:r>
    </w:p>
    <w:p w14:paraId="52CC1622" w14:textId="77777777" w:rsidR="00556291" w:rsidRDefault="001E1B1B">
      <w:pPr>
        <w:pStyle w:val="ListParagraph"/>
        <w:numPr>
          <w:ilvl w:val="2"/>
          <w:numId w:val="1"/>
        </w:numPr>
        <w:tabs>
          <w:tab w:val="left" w:pos="2159"/>
          <w:tab w:val="left" w:pos="2167"/>
        </w:tabs>
        <w:spacing w:before="143" w:line="261" w:lineRule="auto"/>
        <w:ind w:right="565" w:hanging="259"/>
      </w:pPr>
      <w:r>
        <w:t>When the SIB is named, the Requester of the toxicology on the Form 18 can ask AFMES</w:t>
      </w:r>
      <w:r>
        <w:rPr>
          <w:spacing w:val="-4"/>
        </w:rPr>
        <w:t xml:space="preserve"> </w:t>
      </w:r>
      <w:r>
        <w:t>to</w:t>
      </w:r>
      <w:r>
        <w:rPr>
          <w:spacing w:val="-5"/>
        </w:rPr>
        <w:t xml:space="preserve"> </w:t>
      </w:r>
      <w:r>
        <w:t>update</w:t>
      </w:r>
      <w:r>
        <w:rPr>
          <w:spacing w:val="-3"/>
        </w:rPr>
        <w:t xml:space="preserve"> </w:t>
      </w:r>
      <w:r>
        <w:t>the</w:t>
      </w:r>
      <w:r>
        <w:rPr>
          <w:spacing w:val="-3"/>
        </w:rPr>
        <w:t xml:space="preserve"> </w:t>
      </w:r>
      <w:r>
        <w:t>contact</w:t>
      </w:r>
      <w:r>
        <w:rPr>
          <w:spacing w:val="-1"/>
        </w:rPr>
        <w:t xml:space="preserve"> </w:t>
      </w:r>
      <w:r>
        <w:t>email</w:t>
      </w:r>
      <w:r>
        <w:rPr>
          <w:spacing w:val="-1"/>
        </w:rPr>
        <w:t xml:space="preserve"> </w:t>
      </w:r>
      <w:r>
        <w:t>for</w:t>
      </w:r>
      <w:r>
        <w:rPr>
          <w:spacing w:val="-3"/>
        </w:rPr>
        <w:t xml:space="preserve"> </w:t>
      </w:r>
      <w:r>
        <w:t>the</w:t>
      </w:r>
      <w:r>
        <w:rPr>
          <w:spacing w:val="-3"/>
        </w:rPr>
        <w:t xml:space="preserve"> </w:t>
      </w:r>
      <w:r>
        <w:t>report</w:t>
      </w:r>
      <w:r>
        <w:rPr>
          <w:spacing w:val="-1"/>
        </w:rPr>
        <w:t xml:space="preserve"> </w:t>
      </w:r>
      <w:r>
        <w:t>to</w:t>
      </w:r>
      <w:r>
        <w:rPr>
          <w:spacing w:val="-5"/>
        </w:rPr>
        <w:t xml:space="preserve"> </w:t>
      </w:r>
      <w:r>
        <w:t>the</w:t>
      </w:r>
      <w:r>
        <w:rPr>
          <w:spacing w:val="-3"/>
        </w:rPr>
        <w:t xml:space="preserve"> </w:t>
      </w:r>
      <w:r>
        <w:t>email</w:t>
      </w:r>
      <w:r>
        <w:rPr>
          <w:spacing w:val="-1"/>
        </w:rPr>
        <w:t xml:space="preserve"> </w:t>
      </w:r>
      <w:r>
        <w:t>address</w:t>
      </w:r>
      <w:r>
        <w:rPr>
          <w:spacing w:val="-3"/>
        </w:rPr>
        <w:t xml:space="preserve"> </w:t>
      </w:r>
      <w:r>
        <w:t>of</w:t>
      </w:r>
      <w:r>
        <w:rPr>
          <w:spacing w:val="-4"/>
        </w:rPr>
        <w:t xml:space="preserve"> </w:t>
      </w:r>
      <w:r>
        <w:t>the</w:t>
      </w:r>
      <w:r>
        <w:rPr>
          <w:spacing w:val="-3"/>
        </w:rPr>
        <w:t xml:space="preserve"> </w:t>
      </w:r>
      <w:r>
        <w:t>SIB flight surgeon or Investigating Officer.</w:t>
      </w:r>
    </w:p>
    <w:p w14:paraId="52CC1623" w14:textId="0044EF39" w:rsidR="00556291" w:rsidRDefault="001E1B1B">
      <w:pPr>
        <w:pStyle w:val="ListParagraph"/>
        <w:numPr>
          <w:ilvl w:val="2"/>
          <w:numId w:val="1"/>
        </w:numPr>
        <w:tabs>
          <w:tab w:val="left" w:pos="2159"/>
          <w:tab w:val="left" w:pos="2166"/>
        </w:tabs>
        <w:spacing w:line="259" w:lineRule="auto"/>
        <w:ind w:right="227" w:hanging="260"/>
      </w:pPr>
      <w:r>
        <w:t xml:space="preserve">If the report is sent to the Investigating Officer for a SIB with no flight surgeon, the IO can provide the report to a local flight </w:t>
      </w:r>
      <w:r>
        <w:t>surgeon or contact AFMES for interpretation</w:t>
      </w:r>
      <w:r>
        <w:rPr>
          <w:spacing w:val="-5"/>
        </w:rPr>
        <w:t xml:space="preserve"> </w:t>
      </w:r>
      <w:r>
        <w:t>on</w:t>
      </w:r>
      <w:r>
        <w:rPr>
          <w:spacing w:val="-5"/>
        </w:rPr>
        <w:t xml:space="preserve"> </w:t>
      </w:r>
      <w:r>
        <w:t>behalf</w:t>
      </w:r>
      <w:r>
        <w:rPr>
          <w:spacing w:val="-5"/>
        </w:rPr>
        <w:t xml:space="preserve"> </w:t>
      </w:r>
      <w:r>
        <w:t>of the</w:t>
      </w:r>
      <w:r>
        <w:rPr>
          <w:spacing w:val="-4"/>
        </w:rPr>
        <w:t xml:space="preserve"> </w:t>
      </w:r>
      <w:r>
        <w:t>SIB.</w:t>
      </w:r>
      <w:r>
        <w:rPr>
          <w:spacing w:val="40"/>
        </w:rPr>
        <w:t xml:space="preserve"> </w:t>
      </w:r>
      <w:r>
        <w:t>An</w:t>
      </w:r>
      <w:r>
        <w:rPr>
          <w:spacing w:val="-5"/>
        </w:rPr>
        <w:t xml:space="preserve"> </w:t>
      </w:r>
      <w:r>
        <w:t>example</w:t>
      </w:r>
      <w:r>
        <w:rPr>
          <w:spacing w:val="-4"/>
        </w:rPr>
        <w:t xml:space="preserve"> </w:t>
      </w:r>
      <w:r>
        <w:t>of</w:t>
      </w:r>
      <w:r>
        <w:rPr>
          <w:spacing w:val="-5"/>
        </w:rPr>
        <w:t xml:space="preserve"> </w:t>
      </w:r>
      <w:r>
        <w:t>the final</w:t>
      </w:r>
      <w:r>
        <w:rPr>
          <w:spacing w:val="-2"/>
        </w:rPr>
        <w:t xml:space="preserve"> </w:t>
      </w:r>
      <w:r>
        <w:t>AFMES</w:t>
      </w:r>
      <w:r>
        <w:rPr>
          <w:spacing w:val="-5"/>
        </w:rPr>
        <w:t xml:space="preserve"> </w:t>
      </w:r>
      <w:r>
        <w:t>toxicology</w:t>
      </w:r>
      <w:r>
        <w:rPr>
          <w:spacing w:val="-3"/>
        </w:rPr>
        <w:t xml:space="preserve"> </w:t>
      </w:r>
      <w:r>
        <w:t>report and</w:t>
      </w:r>
      <w:r>
        <w:rPr>
          <w:spacing w:val="-3"/>
        </w:rPr>
        <w:t xml:space="preserve"> </w:t>
      </w:r>
      <w:r>
        <w:t>a</w:t>
      </w:r>
      <w:r>
        <w:rPr>
          <w:spacing w:val="-1"/>
        </w:rPr>
        <w:t xml:space="preserve"> </w:t>
      </w:r>
      <w:r>
        <w:t>guide</w:t>
      </w:r>
      <w:r>
        <w:rPr>
          <w:spacing w:val="-1"/>
        </w:rPr>
        <w:t xml:space="preserve"> </w:t>
      </w:r>
      <w:r>
        <w:t>for</w:t>
      </w:r>
      <w:r>
        <w:rPr>
          <w:spacing w:val="-1"/>
        </w:rPr>
        <w:t xml:space="preserve"> </w:t>
      </w:r>
      <w:r>
        <w:t>the</w:t>
      </w:r>
      <w:r>
        <w:rPr>
          <w:spacing w:val="-1"/>
        </w:rPr>
        <w:t xml:space="preserve"> </w:t>
      </w:r>
      <w:r>
        <w:t>explanation</w:t>
      </w:r>
      <w:r>
        <w:rPr>
          <w:spacing w:val="-3"/>
        </w:rPr>
        <w:t xml:space="preserve"> </w:t>
      </w:r>
      <w:r>
        <w:t>of the</w:t>
      </w:r>
      <w:r>
        <w:rPr>
          <w:spacing w:val="-1"/>
        </w:rPr>
        <w:t xml:space="preserve"> </w:t>
      </w:r>
      <w:r>
        <w:t>toxicology testing assignment</w:t>
      </w:r>
      <w:r>
        <w:rPr>
          <w:spacing w:val="-4"/>
        </w:rPr>
        <w:t xml:space="preserve"> </w:t>
      </w:r>
      <w:r>
        <w:t>can</w:t>
      </w:r>
      <w:r>
        <w:rPr>
          <w:spacing w:val="-3"/>
        </w:rPr>
        <w:t xml:space="preserve"> </w:t>
      </w:r>
      <w:r>
        <w:t>be</w:t>
      </w:r>
      <w:r>
        <w:rPr>
          <w:spacing w:val="-1"/>
        </w:rPr>
        <w:t xml:space="preserve"> </w:t>
      </w:r>
      <w:r>
        <w:t xml:space="preserve">found at </w:t>
      </w:r>
      <w:hyperlink r:id="rId23" w:history="1">
        <w:r w:rsidR="002B14AC" w:rsidRPr="002B14AC">
          <w:rPr>
            <w:rStyle w:val="Hyperlink"/>
          </w:rPr>
          <w:t>Guidelines for the Collection and Shipment of Toxicology Specimens</w:t>
        </w:r>
      </w:hyperlink>
    </w:p>
    <w:p w14:paraId="52CC1624" w14:textId="77777777" w:rsidR="00556291" w:rsidRDefault="001E1B1B">
      <w:pPr>
        <w:pStyle w:val="ListParagraph"/>
        <w:numPr>
          <w:ilvl w:val="1"/>
          <w:numId w:val="1"/>
        </w:numPr>
        <w:tabs>
          <w:tab w:val="left" w:pos="1439"/>
          <w:tab w:val="left" w:pos="1447"/>
        </w:tabs>
        <w:spacing w:before="158" w:line="259" w:lineRule="auto"/>
        <w:ind w:right="645" w:hanging="259"/>
      </w:pPr>
      <w:r>
        <w:t>The samples</w:t>
      </w:r>
      <w:r>
        <w:rPr>
          <w:spacing w:val="-4"/>
        </w:rPr>
        <w:t xml:space="preserve"> </w:t>
      </w:r>
      <w:r>
        <w:t>must</w:t>
      </w:r>
      <w:r>
        <w:rPr>
          <w:spacing w:val="-6"/>
        </w:rPr>
        <w:t xml:space="preserve"> </w:t>
      </w:r>
      <w:r>
        <w:t>be</w:t>
      </w:r>
      <w:r>
        <w:rPr>
          <w:spacing w:val="-4"/>
        </w:rPr>
        <w:t xml:space="preserve"> </w:t>
      </w:r>
      <w:r>
        <w:t>collected</w:t>
      </w:r>
      <w:r>
        <w:rPr>
          <w:spacing w:val="-5"/>
        </w:rPr>
        <w:t xml:space="preserve"> </w:t>
      </w:r>
      <w:r>
        <w:t>and</w:t>
      </w:r>
      <w:r>
        <w:rPr>
          <w:spacing w:val="-5"/>
        </w:rPr>
        <w:t xml:space="preserve"> </w:t>
      </w:r>
      <w:r>
        <w:t>maintained</w:t>
      </w:r>
      <w:r>
        <w:rPr>
          <w:spacing w:val="-5"/>
        </w:rPr>
        <w:t xml:space="preserve"> </w:t>
      </w:r>
      <w:r>
        <w:t>using</w:t>
      </w:r>
      <w:r>
        <w:rPr>
          <w:spacing w:val="-3"/>
        </w:rPr>
        <w:t xml:space="preserve"> </w:t>
      </w:r>
      <w:r>
        <w:t>chain-of-custody</w:t>
      </w:r>
      <w:r>
        <w:rPr>
          <w:spacing w:val="-3"/>
        </w:rPr>
        <w:t xml:space="preserve"> </w:t>
      </w:r>
      <w:r>
        <w:t>procedures.</w:t>
      </w:r>
      <w:r>
        <w:rPr>
          <w:spacing w:val="40"/>
        </w:rPr>
        <w:t xml:space="preserve"> </w:t>
      </w:r>
      <w:r>
        <w:t>This normally means that the collection will take 30-45 min per person.</w:t>
      </w:r>
      <w:r>
        <w:rPr>
          <w:spacing w:val="40"/>
        </w:rPr>
        <w:t xml:space="preserve"> </w:t>
      </w:r>
      <w:r>
        <w:t>Be sure to let the laboratory</w:t>
      </w:r>
      <w:r>
        <w:rPr>
          <w:spacing w:val="-2"/>
        </w:rPr>
        <w:t xml:space="preserve"> </w:t>
      </w:r>
      <w:r>
        <w:t>personnel</w:t>
      </w:r>
      <w:r>
        <w:rPr>
          <w:spacing w:val="-1"/>
        </w:rPr>
        <w:t xml:space="preserve"> </w:t>
      </w:r>
      <w:r>
        <w:t>know</w:t>
      </w:r>
      <w:r>
        <w:rPr>
          <w:spacing w:val="-3"/>
        </w:rPr>
        <w:t xml:space="preserve"> </w:t>
      </w:r>
      <w:r>
        <w:t>if</w:t>
      </w:r>
      <w:r>
        <w:rPr>
          <w:spacing w:val="-4"/>
        </w:rPr>
        <w:t xml:space="preserve"> </w:t>
      </w:r>
      <w:r>
        <w:t>you</w:t>
      </w:r>
      <w:r>
        <w:rPr>
          <w:spacing w:val="-4"/>
        </w:rPr>
        <w:t xml:space="preserve"> </w:t>
      </w:r>
      <w:r>
        <w:t>have</w:t>
      </w:r>
      <w:r>
        <w:rPr>
          <w:spacing w:val="-3"/>
        </w:rPr>
        <w:t xml:space="preserve"> </w:t>
      </w:r>
      <w:proofErr w:type="gramStart"/>
      <w:r>
        <w:t>a</w:t>
      </w:r>
      <w:r>
        <w:rPr>
          <w:spacing w:val="-3"/>
        </w:rPr>
        <w:t xml:space="preserve"> </w:t>
      </w:r>
      <w:r>
        <w:t>large</w:t>
      </w:r>
      <w:r>
        <w:rPr>
          <w:spacing w:val="-3"/>
        </w:rPr>
        <w:t xml:space="preserve"> </w:t>
      </w:r>
      <w:r>
        <w:t>number</w:t>
      </w:r>
      <w:r>
        <w:rPr>
          <w:spacing w:val="-3"/>
        </w:rPr>
        <w:t xml:space="preserve"> </w:t>
      </w:r>
      <w:r>
        <w:t>of</w:t>
      </w:r>
      <w:proofErr w:type="gramEnd"/>
      <w:r>
        <w:rPr>
          <w:spacing w:val="-3"/>
        </w:rPr>
        <w:t xml:space="preserve"> </w:t>
      </w:r>
      <w:r>
        <w:t>mishap</w:t>
      </w:r>
      <w:r>
        <w:rPr>
          <w:spacing w:val="-4"/>
        </w:rPr>
        <w:t xml:space="preserve"> </w:t>
      </w:r>
      <w:r>
        <w:t>personnel,</w:t>
      </w:r>
      <w:r>
        <w:rPr>
          <w:spacing w:val="-1"/>
        </w:rPr>
        <w:t xml:space="preserve"> </w:t>
      </w:r>
      <w:r>
        <w:t>so</w:t>
      </w:r>
      <w:r>
        <w:rPr>
          <w:spacing w:val="-5"/>
        </w:rPr>
        <w:t xml:space="preserve"> </w:t>
      </w:r>
      <w:r>
        <w:t>they</w:t>
      </w:r>
      <w:r>
        <w:rPr>
          <w:spacing w:val="-2"/>
        </w:rPr>
        <w:t xml:space="preserve"> </w:t>
      </w:r>
      <w:r>
        <w:t>can bring in an appropriate number of laboratory technicians.</w:t>
      </w:r>
    </w:p>
    <w:p w14:paraId="52CC1625" w14:textId="77777777" w:rsidR="00556291" w:rsidRDefault="001E1B1B">
      <w:pPr>
        <w:pStyle w:val="ListParagraph"/>
        <w:numPr>
          <w:ilvl w:val="1"/>
          <w:numId w:val="1"/>
        </w:numPr>
        <w:tabs>
          <w:tab w:val="left" w:pos="1439"/>
          <w:tab w:val="left" w:pos="1447"/>
        </w:tabs>
        <w:spacing w:before="156" w:line="261" w:lineRule="auto"/>
        <w:ind w:right="325" w:hanging="259"/>
      </w:pPr>
      <w:r>
        <w:t>Collect at</w:t>
      </w:r>
      <w:r>
        <w:rPr>
          <w:spacing w:val="-5"/>
        </w:rPr>
        <w:t xml:space="preserve"> </w:t>
      </w:r>
      <w:r>
        <w:t>least</w:t>
      </w:r>
      <w:r>
        <w:rPr>
          <w:spacing w:val="-5"/>
        </w:rPr>
        <w:t xml:space="preserve"> </w:t>
      </w:r>
      <w:r>
        <w:t>the</w:t>
      </w:r>
      <w:r>
        <w:rPr>
          <w:spacing w:val="-3"/>
        </w:rPr>
        <w:t xml:space="preserve"> </w:t>
      </w:r>
      <w:r>
        <w:t>amounts of</w:t>
      </w:r>
      <w:r>
        <w:rPr>
          <w:spacing w:val="-3"/>
        </w:rPr>
        <w:t xml:space="preserve"> </w:t>
      </w:r>
      <w:r>
        <w:t>blood</w:t>
      </w:r>
      <w:r>
        <w:rPr>
          <w:spacing w:val="-4"/>
        </w:rPr>
        <w:t xml:space="preserve"> </w:t>
      </w:r>
      <w:r>
        <w:t>and urine</w:t>
      </w:r>
      <w:r>
        <w:rPr>
          <w:spacing w:val="-3"/>
        </w:rPr>
        <w:t xml:space="preserve"> </w:t>
      </w:r>
      <w:r>
        <w:t>requested</w:t>
      </w:r>
      <w:r>
        <w:rPr>
          <w:spacing w:val="-4"/>
        </w:rPr>
        <w:t xml:space="preserve"> </w:t>
      </w:r>
      <w:r>
        <w:t>in</w:t>
      </w:r>
      <w:r>
        <w:rPr>
          <w:spacing w:val="-4"/>
        </w:rPr>
        <w:t xml:space="preserve"> </w:t>
      </w:r>
      <w:r>
        <w:t>the</w:t>
      </w:r>
      <w:r>
        <w:rPr>
          <w:spacing w:val="-3"/>
        </w:rPr>
        <w:t xml:space="preserve"> </w:t>
      </w:r>
      <w:r>
        <w:t>following</w:t>
      </w:r>
      <w:r>
        <w:rPr>
          <w:spacing w:val="-2"/>
        </w:rPr>
        <w:t xml:space="preserve"> </w:t>
      </w:r>
      <w:r>
        <w:t>table</w:t>
      </w:r>
      <w:r>
        <w:rPr>
          <w:spacing w:val="-3"/>
        </w:rPr>
        <w:t xml:space="preserve"> </w:t>
      </w:r>
      <w:r>
        <w:t>for</w:t>
      </w:r>
      <w:r>
        <w:rPr>
          <w:spacing w:val="-3"/>
        </w:rPr>
        <w:t xml:space="preserve"> </w:t>
      </w:r>
      <w:r>
        <w:t>sending to AFMES for toxicology (note that more than one tube is required to meet optimal requirements of each tube type).</w:t>
      </w:r>
    </w:p>
    <w:p w14:paraId="52CC1626" w14:textId="77777777" w:rsidR="00556291" w:rsidRDefault="00556291">
      <w:pPr>
        <w:pStyle w:val="BodyText"/>
        <w:spacing w:before="201"/>
        <w:ind w:left="0" w:firstLine="0"/>
        <w:rPr>
          <w:sz w:val="20"/>
        </w:rPr>
      </w:pPr>
    </w:p>
    <w:tbl>
      <w:tblPr>
        <w:tblW w:w="0" w:type="auto"/>
        <w:tblInd w:w="1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4"/>
        <w:gridCol w:w="2760"/>
        <w:gridCol w:w="1022"/>
        <w:gridCol w:w="3057"/>
      </w:tblGrid>
      <w:tr w:rsidR="00556291" w14:paraId="52CC162B" w14:textId="77777777">
        <w:trPr>
          <w:trHeight w:val="268"/>
        </w:trPr>
        <w:tc>
          <w:tcPr>
            <w:tcW w:w="1344" w:type="dxa"/>
            <w:shd w:val="clear" w:color="auto" w:fill="E7E6E6"/>
          </w:tcPr>
          <w:p w14:paraId="52CC1627" w14:textId="77777777" w:rsidR="00556291" w:rsidRDefault="00556291">
            <w:pPr>
              <w:pStyle w:val="TableParagraph"/>
              <w:spacing w:before="0" w:line="240" w:lineRule="auto"/>
              <w:ind w:left="0"/>
              <w:rPr>
                <w:rFonts w:ascii="Times New Roman"/>
                <w:sz w:val="18"/>
              </w:rPr>
            </w:pPr>
          </w:p>
        </w:tc>
        <w:tc>
          <w:tcPr>
            <w:tcW w:w="2760" w:type="dxa"/>
            <w:shd w:val="clear" w:color="auto" w:fill="E7E6E6"/>
          </w:tcPr>
          <w:p w14:paraId="52CC1628" w14:textId="77777777" w:rsidR="00556291" w:rsidRDefault="001E1B1B">
            <w:pPr>
              <w:pStyle w:val="TableParagraph"/>
              <w:rPr>
                <w:b/>
              </w:rPr>
            </w:pPr>
            <w:r>
              <w:rPr>
                <w:b/>
                <w:spacing w:val="-2"/>
              </w:rPr>
              <w:t>Minimum</w:t>
            </w:r>
          </w:p>
        </w:tc>
        <w:tc>
          <w:tcPr>
            <w:tcW w:w="1022" w:type="dxa"/>
            <w:shd w:val="clear" w:color="auto" w:fill="E7E6E6"/>
          </w:tcPr>
          <w:p w14:paraId="52CC1629" w14:textId="77777777" w:rsidR="00556291" w:rsidRDefault="001E1B1B">
            <w:pPr>
              <w:pStyle w:val="TableParagraph"/>
              <w:rPr>
                <w:b/>
              </w:rPr>
            </w:pPr>
            <w:r>
              <w:rPr>
                <w:b/>
                <w:spacing w:val="-2"/>
              </w:rPr>
              <w:t>Optimal</w:t>
            </w:r>
          </w:p>
        </w:tc>
        <w:tc>
          <w:tcPr>
            <w:tcW w:w="3057" w:type="dxa"/>
            <w:shd w:val="clear" w:color="auto" w:fill="E7E6E6"/>
          </w:tcPr>
          <w:p w14:paraId="52CC162A" w14:textId="77777777" w:rsidR="00556291" w:rsidRDefault="001E1B1B">
            <w:pPr>
              <w:pStyle w:val="TableParagraph"/>
              <w:ind w:left="105"/>
              <w:rPr>
                <w:b/>
              </w:rPr>
            </w:pPr>
            <w:r>
              <w:rPr>
                <w:b/>
              </w:rPr>
              <w:t>Preferred</w:t>
            </w:r>
            <w:r>
              <w:rPr>
                <w:b/>
                <w:spacing w:val="-5"/>
              </w:rPr>
              <w:t xml:space="preserve"> </w:t>
            </w:r>
            <w:r>
              <w:rPr>
                <w:b/>
              </w:rPr>
              <w:t>Tube</w:t>
            </w:r>
            <w:r>
              <w:rPr>
                <w:b/>
                <w:spacing w:val="-3"/>
              </w:rPr>
              <w:t xml:space="preserve"> </w:t>
            </w:r>
            <w:r>
              <w:rPr>
                <w:b/>
                <w:spacing w:val="-4"/>
              </w:rPr>
              <w:t>Size</w:t>
            </w:r>
          </w:p>
        </w:tc>
      </w:tr>
      <w:tr w:rsidR="00556291" w14:paraId="52CC1630" w14:textId="77777777">
        <w:trPr>
          <w:trHeight w:val="268"/>
        </w:trPr>
        <w:tc>
          <w:tcPr>
            <w:tcW w:w="1344" w:type="dxa"/>
          </w:tcPr>
          <w:p w14:paraId="52CC162C" w14:textId="77777777" w:rsidR="00556291" w:rsidRDefault="001E1B1B">
            <w:pPr>
              <w:pStyle w:val="TableParagraph"/>
            </w:pPr>
            <w:proofErr w:type="spellStart"/>
            <w:r>
              <w:t>NaF</w:t>
            </w:r>
            <w:proofErr w:type="spellEnd"/>
            <w:r>
              <w:rPr>
                <w:spacing w:val="-5"/>
              </w:rPr>
              <w:t xml:space="preserve"> </w:t>
            </w:r>
            <w:r>
              <w:rPr>
                <w:spacing w:val="-2"/>
              </w:rPr>
              <w:t>Blood</w:t>
            </w:r>
          </w:p>
        </w:tc>
        <w:tc>
          <w:tcPr>
            <w:tcW w:w="2760" w:type="dxa"/>
          </w:tcPr>
          <w:p w14:paraId="52CC162D" w14:textId="77777777" w:rsidR="00556291" w:rsidRDefault="001E1B1B">
            <w:pPr>
              <w:pStyle w:val="TableParagraph"/>
            </w:pPr>
            <w:r>
              <w:t>14</w:t>
            </w:r>
            <w:r>
              <w:rPr>
                <w:spacing w:val="-7"/>
              </w:rPr>
              <w:t xml:space="preserve"> </w:t>
            </w:r>
            <w:r>
              <w:t>mL</w:t>
            </w:r>
            <w:r>
              <w:rPr>
                <w:spacing w:val="-7"/>
              </w:rPr>
              <w:t xml:space="preserve"> </w:t>
            </w:r>
            <w:r>
              <w:t>(Gray-top</w:t>
            </w:r>
            <w:r>
              <w:rPr>
                <w:spacing w:val="-1"/>
              </w:rPr>
              <w:t xml:space="preserve"> </w:t>
            </w:r>
            <w:r>
              <w:rPr>
                <w:spacing w:val="-2"/>
              </w:rPr>
              <w:t>tubes)</w:t>
            </w:r>
          </w:p>
        </w:tc>
        <w:tc>
          <w:tcPr>
            <w:tcW w:w="1022" w:type="dxa"/>
          </w:tcPr>
          <w:p w14:paraId="52CC162E" w14:textId="77777777" w:rsidR="00556291" w:rsidRDefault="001E1B1B">
            <w:pPr>
              <w:pStyle w:val="TableParagraph"/>
            </w:pPr>
            <w:r>
              <w:t>20</w:t>
            </w:r>
            <w:r>
              <w:rPr>
                <w:spacing w:val="-6"/>
              </w:rPr>
              <w:t xml:space="preserve"> </w:t>
            </w:r>
            <w:r>
              <w:rPr>
                <w:spacing w:val="-5"/>
              </w:rPr>
              <w:t>mL</w:t>
            </w:r>
          </w:p>
        </w:tc>
        <w:tc>
          <w:tcPr>
            <w:tcW w:w="3057" w:type="dxa"/>
          </w:tcPr>
          <w:p w14:paraId="52CC162F" w14:textId="77777777" w:rsidR="00556291" w:rsidRDefault="001E1B1B">
            <w:pPr>
              <w:pStyle w:val="TableParagraph"/>
              <w:ind w:left="105"/>
            </w:pPr>
            <w:r>
              <w:t>10</w:t>
            </w:r>
            <w:r>
              <w:rPr>
                <w:spacing w:val="-6"/>
              </w:rPr>
              <w:t xml:space="preserve"> </w:t>
            </w:r>
            <w:r>
              <w:rPr>
                <w:spacing w:val="-5"/>
              </w:rPr>
              <w:t>mL</w:t>
            </w:r>
          </w:p>
        </w:tc>
      </w:tr>
      <w:tr w:rsidR="00556291" w14:paraId="52CC1635" w14:textId="77777777">
        <w:trPr>
          <w:trHeight w:val="268"/>
        </w:trPr>
        <w:tc>
          <w:tcPr>
            <w:tcW w:w="1344" w:type="dxa"/>
          </w:tcPr>
          <w:p w14:paraId="52CC1631" w14:textId="77777777" w:rsidR="00556291" w:rsidRDefault="001E1B1B">
            <w:pPr>
              <w:pStyle w:val="TableParagraph"/>
            </w:pPr>
            <w:r>
              <w:t>EDTA</w:t>
            </w:r>
            <w:r>
              <w:rPr>
                <w:spacing w:val="-5"/>
              </w:rPr>
              <w:t xml:space="preserve"> </w:t>
            </w:r>
            <w:r>
              <w:rPr>
                <w:spacing w:val="-2"/>
              </w:rPr>
              <w:t>Blood</w:t>
            </w:r>
          </w:p>
        </w:tc>
        <w:tc>
          <w:tcPr>
            <w:tcW w:w="2760" w:type="dxa"/>
          </w:tcPr>
          <w:p w14:paraId="52CC1632" w14:textId="77777777" w:rsidR="00556291" w:rsidRDefault="001E1B1B">
            <w:pPr>
              <w:pStyle w:val="TableParagraph"/>
            </w:pPr>
            <w:r>
              <w:t>4</w:t>
            </w:r>
            <w:r>
              <w:rPr>
                <w:spacing w:val="-6"/>
              </w:rPr>
              <w:t xml:space="preserve"> </w:t>
            </w:r>
            <w:r>
              <w:t>mL</w:t>
            </w:r>
            <w:r>
              <w:rPr>
                <w:spacing w:val="-6"/>
              </w:rPr>
              <w:t xml:space="preserve"> </w:t>
            </w:r>
            <w:r>
              <w:t xml:space="preserve">(purple-top </w:t>
            </w:r>
            <w:r>
              <w:rPr>
                <w:spacing w:val="-2"/>
              </w:rPr>
              <w:t>tubes)</w:t>
            </w:r>
          </w:p>
        </w:tc>
        <w:tc>
          <w:tcPr>
            <w:tcW w:w="1022" w:type="dxa"/>
          </w:tcPr>
          <w:p w14:paraId="52CC1633" w14:textId="77777777" w:rsidR="00556291" w:rsidRDefault="001E1B1B">
            <w:pPr>
              <w:pStyle w:val="TableParagraph"/>
            </w:pPr>
            <w:r>
              <w:t>8</w:t>
            </w:r>
            <w:r>
              <w:rPr>
                <w:spacing w:val="-4"/>
              </w:rPr>
              <w:t xml:space="preserve"> </w:t>
            </w:r>
            <w:r>
              <w:rPr>
                <w:spacing w:val="-5"/>
              </w:rPr>
              <w:t>mL</w:t>
            </w:r>
          </w:p>
        </w:tc>
        <w:tc>
          <w:tcPr>
            <w:tcW w:w="3057" w:type="dxa"/>
          </w:tcPr>
          <w:p w14:paraId="52CC1634" w14:textId="77777777" w:rsidR="00556291" w:rsidRDefault="001E1B1B">
            <w:pPr>
              <w:pStyle w:val="TableParagraph"/>
              <w:ind w:left="105"/>
            </w:pPr>
            <w:r>
              <w:t>4</w:t>
            </w:r>
            <w:r>
              <w:rPr>
                <w:spacing w:val="-4"/>
              </w:rPr>
              <w:t xml:space="preserve"> </w:t>
            </w:r>
            <w:r>
              <w:rPr>
                <w:spacing w:val="-5"/>
              </w:rPr>
              <w:t>mL</w:t>
            </w:r>
          </w:p>
        </w:tc>
      </w:tr>
      <w:tr w:rsidR="00556291" w14:paraId="52CC163A" w14:textId="77777777">
        <w:trPr>
          <w:trHeight w:val="537"/>
        </w:trPr>
        <w:tc>
          <w:tcPr>
            <w:tcW w:w="1344" w:type="dxa"/>
          </w:tcPr>
          <w:p w14:paraId="52CC1636" w14:textId="77777777" w:rsidR="00556291" w:rsidRDefault="001E1B1B">
            <w:pPr>
              <w:pStyle w:val="TableParagraph"/>
              <w:spacing w:line="240" w:lineRule="auto"/>
            </w:pPr>
            <w:r>
              <w:rPr>
                <w:spacing w:val="-2"/>
              </w:rPr>
              <w:t>Urine</w:t>
            </w:r>
          </w:p>
        </w:tc>
        <w:tc>
          <w:tcPr>
            <w:tcW w:w="2760" w:type="dxa"/>
          </w:tcPr>
          <w:p w14:paraId="52CC1637" w14:textId="77777777" w:rsidR="00556291" w:rsidRDefault="001E1B1B">
            <w:pPr>
              <w:pStyle w:val="TableParagraph"/>
              <w:spacing w:line="240" w:lineRule="auto"/>
            </w:pPr>
            <w:r>
              <w:t>50</w:t>
            </w:r>
            <w:r>
              <w:rPr>
                <w:spacing w:val="-5"/>
              </w:rPr>
              <w:t xml:space="preserve"> </w:t>
            </w:r>
            <w:r>
              <w:t>mL</w:t>
            </w:r>
            <w:r>
              <w:rPr>
                <w:spacing w:val="-5"/>
              </w:rPr>
              <w:t xml:space="preserve"> </w:t>
            </w:r>
            <w:r>
              <w:t>(no</w:t>
            </w:r>
            <w:r>
              <w:rPr>
                <w:spacing w:val="1"/>
              </w:rPr>
              <w:t xml:space="preserve"> </w:t>
            </w:r>
            <w:r>
              <w:rPr>
                <w:spacing w:val="-2"/>
              </w:rPr>
              <w:t>preservatives)</w:t>
            </w:r>
          </w:p>
        </w:tc>
        <w:tc>
          <w:tcPr>
            <w:tcW w:w="1022" w:type="dxa"/>
          </w:tcPr>
          <w:p w14:paraId="52CC1638" w14:textId="77777777" w:rsidR="00556291" w:rsidRDefault="001E1B1B">
            <w:pPr>
              <w:pStyle w:val="TableParagraph"/>
              <w:spacing w:line="240" w:lineRule="auto"/>
            </w:pPr>
            <w:r>
              <w:t>50</w:t>
            </w:r>
            <w:r>
              <w:rPr>
                <w:spacing w:val="-6"/>
              </w:rPr>
              <w:t xml:space="preserve"> </w:t>
            </w:r>
            <w:r>
              <w:rPr>
                <w:spacing w:val="-5"/>
              </w:rPr>
              <w:t>mL</w:t>
            </w:r>
          </w:p>
        </w:tc>
        <w:tc>
          <w:tcPr>
            <w:tcW w:w="3057" w:type="dxa"/>
          </w:tcPr>
          <w:p w14:paraId="52CC1639" w14:textId="77777777" w:rsidR="00556291" w:rsidRDefault="001E1B1B">
            <w:pPr>
              <w:pStyle w:val="TableParagraph"/>
              <w:spacing w:before="0" w:line="270" w:lineRule="atLeast"/>
              <w:ind w:left="105" w:right="106"/>
            </w:pPr>
            <w:r>
              <w:t>Polypropylene</w:t>
            </w:r>
            <w:r>
              <w:rPr>
                <w:spacing w:val="-13"/>
              </w:rPr>
              <w:t xml:space="preserve"> </w:t>
            </w:r>
            <w:r>
              <w:t>bottle,</w:t>
            </w:r>
            <w:r>
              <w:rPr>
                <w:spacing w:val="-12"/>
              </w:rPr>
              <w:t xml:space="preserve"> </w:t>
            </w:r>
            <w:r>
              <w:t>Leak proof container</w:t>
            </w:r>
          </w:p>
        </w:tc>
      </w:tr>
    </w:tbl>
    <w:p w14:paraId="52CC163B" w14:textId="77777777" w:rsidR="00556291" w:rsidRDefault="00556291">
      <w:pPr>
        <w:spacing w:line="270" w:lineRule="atLeast"/>
        <w:sectPr w:rsidR="00556291">
          <w:pgSz w:w="12240" w:h="15840"/>
          <w:pgMar w:top="1420" w:right="1220" w:bottom="1200" w:left="1080" w:header="780" w:footer="1012" w:gutter="0"/>
          <w:cols w:space="720"/>
        </w:sectPr>
      </w:pPr>
    </w:p>
    <w:p w14:paraId="52CC163C" w14:textId="77777777" w:rsidR="00556291" w:rsidRDefault="00556291">
      <w:pPr>
        <w:pStyle w:val="BodyText"/>
        <w:spacing w:before="259"/>
        <w:ind w:left="0" w:firstLine="0"/>
      </w:pPr>
    </w:p>
    <w:p w14:paraId="52CC163D" w14:textId="77777777" w:rsidR="00556291" w:rsidRDefault="001E1B1B">
      <w:pPr>
        <w:pStyle w:val="ListParagraph"/>
        <w:numPr>
          <w:ilvl w:val="1"/>
          <w:numId w:val="1"/>
        </w:numPr>
        <w:tabs>
          <w:tab w:val="left" w:pos="1447"/>
        </w:tabs>
        <w:spacing w:before="0"/>
        <w:ind w:left="1447" w:hanging="267"/>
      </w:pPr>
      <w:r>
        <w:t>Additional</w:t>
      </w:r>
      <w:r>
        <w:rPr>
          <w:spacing w:val="-3"/>
        </w:rPr>
        <w:t xml:space="preserve"> </w:t>
      </w:r>
      <w:r>
        <w:t>samples</w:t>
      </w:r>
      <w:r>
        <w:rPr>
          <w:spacing w:val="-5"/>
        </w:rPr>
        <w:t xml:space="preserve"> </w:t>
      </w:r>
      <w:r>
        <w:t>can</w:t>
      </w:r>
      <w:r>
        <w:rPr>
          <w:spacing w:val="-6"/>
        </w:rPr>
        <w:t xml:space="preserve"> </w:t>
      </w:r>
      <w:r>
        <w:t>be</w:t>
      </w:r>
      <w:r>
        <w:rPr>
          <w:spacing w:val="-5"/>
        </w:rPr>
        <w:t xml:space="preserve"> </w:t>
      </w:r>
      <w:r>
        <w:t>collected</w:t>
      </w:r>
      <w:r>
        <w:rPr>
          <w:spacing w:val="-5"/>
        </w:rPr>
        <w:t xml:space="preserve"> </w:t>
      </w:r>
      <w:r>
        <w:t>for</w:t>
      </w:r>
      <w:r>
        <w:rPr>
          <w:spacing w:val="-1"/>
        </w:rPr>
        <w:t xml:space="preserve"> </w:t>
      </w:r>
      <w:r>
        <w:t>tests</w:t>
      </w:r>
      <w:r>
        <w:rPr>
          <w:spacing w:val="-5"/>
        </w:rPr>
        <w:t xml:space="preserve"> </w:t>
      </w:r>
      <w:r>
        <w:t>to</w:t>
      </w:r>
      <w:r>
        <w:rPr>
          <w:spacing w:val="-7"/>
        </w:rPr>
        <w:t xml:space="preserve"> </w:t>
      </w:r>
      <w:r>
        <w:t xml:space="preserve">run </w:t>
      </w:r>
      <w:r>
        <w:rPr>
          <w:spacing w:val="-2"/>
        </w:rPr>
        <w:t>locally.</w:t>
      </w:r>
    </w:p>
    <w:p w14:paraId="52CC163E" w14:textId="77777777" w:rsidR="00556291" w:rsidRDefault="001E1B1B">
      <w:pPr>
        <w:pStyle w:val="ListParagraph"/>
        <w:numPr>
          <w:ilvl w:val="2"/>
          <w:numId w:val="1"/>
        </w:numPr>
        <w:tabs>
          <w:tab w:val="left" w:pos="2159"/>
          <w:tab w:val="left" w:pos="2166"/>
        </w:tabs>
        <w:spacing w:before="180" w:line="261" w:lineRule="auto"/>
        <w:ind w:right="861" w:hanging="260"/>
      </w:pPr>
      <w:r>
        <w:t>Tests to run</w:t>
      </w:r>
      <w:r>
        <w:rPr>
          <w:spacing w:val="-4"/>
        </w:rPr>
        <w:t xml:space="preserve"> </w:t>
      </w:r>
      <w:r>
        <w:t>locally:</w:t>
      </w:r>
      <w:r>
        <w:rPr>
          <w:spacing w:val="-5"/>
        </w:rPr>
        <w:t xml:space="preserve"> </w:t>
      </w:r>
      <w:r>
        <w:t>comprehensive</w:t>
      </w:r>
      <w:r>
        <w:rPr>
          <w:spacing w:val="-3"/>
        </w:rPr>
        <w:t xml:space="preserve"> </w:t>
      </w:r>
      <w:r>
        <w:t>metabolic</w:t>
      </w:r>
      <w:r>
        <w:rPr>
          <w:spacing w:val="-5"/>
        </w:rPr>
        <w:t xml:space="preserve"> </w:t>
      </w:r>
      <w:r>
        <w:t>panel</w:t>
      </w:r>
      <w:r>
        <w:rPr>
          <w:spacing w:val="-6"/>
        </w:rPr>
        <w:t xml:space="preserve"> </w:t>
      </w:r>
      <w:r>
        <w:t>(includes</w:t>
      </w:r>
      <w:r>
        <w:rPr>
          <w:spacing w:val="-3"/>
        </w:rPr>
        <w:t xml:space="preserve"> </w:t>
      </w:r>
      <w:r>
        <w:t>glucose),</w:t>
      </w:r>
      <w:r>
        <w:rPr>
          <w:spacing w:val="-1"/>
        </w:rPr>
        <w:t xml:space="preserve"> </w:t>
      </w:r>
      <w:r>
        <w:t>blood alcohol, complete blood count, and urinalysis with microscopic exam.</w:t>
      </w:r>
    </w:p>
    <w:p w14:paraId="52CC163F" w14:textId="77777777" w:rsidR="00556291" w:rsidRDefault="001E1B1B">
      <w:pPr>
        <w:pStyle w:val="ListParagraph"/>
        <w:numPr>
          <w:ilvl w:val="2"/>
          <w:numId w:val="1"/>
        </w:numPr>
        <w:tabs>
          <w:tab w:val="left" w:pos="2159"/>
          <w:tab w:val="left" w:pos="2167"/>
        </w:tabs>
        <w:spacing w:line="261" w:lineRule="auto"/>
        <w:ind w:right="1633" w:hanging="259"/>
      </w:pPr>
      <w:r>
        <w:t>Additional tests</w:t>
      </w:r>
      <w:r>
        <w:rPr>
          <w:spacing w:val="-4"/>
        </w:rPr>
        <w:t xml:space="preserve"> </w:t>
      </w:r>
      <w:r>
        <w:t>can</w:t>
      </w:r>
      <w:r>
        <w:rPr>
          <w:spacing w:val="-5"/>
        </w:rPr>
        <w:t xml:space="preserve"> </w:t>
      </w:r>
      <w:r>
        <w:t>be</w:t>
      </w:r>
      <w:r>
        <w:rPr>
          <w:spacing w:val="-4"/>
        </w:rPr>
        <w:t xml:space="preserve"> </w:t>
      </w:r>
      <w:r>
        <w:t>run based</w:t>
      </w:r>
      <w:r>
        <w:rPr>
          <w:spacing w:val="-5"/>
        </w:rPr>
        <w:t xml:space="preserve"> </w:t>
      </w:r>
      <w:r>
        <w:t>on clinical</w:t>
      </w:r>
      <w:r>
        <w:rPr>
          <w:spacing w:val="-2"/>
        </w:rPr>
        <w:t xml:space="preserve"> </w:t>
      </w:r>
      <w:r>
        <w:t>discretion</w:t>
      </w:r>
      <w:r>
        <w:rPr>
          <w:spacing w:val="-5"/>
        </w:rPr>
        <w:t xml:space="preserve"> </w:t>
      </w:r>
      <w:r>
        <w:t>of</w:t>
      </w:r>
      <w:r>
        <w:rPr>
          <w:spacing w:val="-4"/>
        </w:rPr>
        <w:t xml:space="preserve"> </w:t>
      </w:r>
      <w:r>
        <w:t>the</w:t>
      </w:r>
      <w:r>
        <w:rPr>
          <w:spacing w:val="-4"/>
        </w:rPr>
        <w:t xml:space="preserve"> </w:t>
      </w:r>
      <w:r>
        <w:t>mishap response/examining flight surgeon.</w:t>
      </w:r>
    </w:p>
    <w:p w14:paraId="52CC1640" w14:textId="77777777" w:rsidR="00556291" w:rsidRDefault="001E1B1B">
      <w:pPr>
        <w:pStyle w:val="ListParagraph"/>
        <w:numPr>
          <w:ilvl w:val="1"/>
          <w:numId w:val="1"/>
        </w:numPr>
        <w:tabs>
          <w:tab w:val="left" w:pos="1439"/>
          <w:tab w:val="left" w:pos="1447"/>
        </w:tabs>
        <w:spacing w:line="259" w:lineRule="auto"/>
        <w:ind w:right="240" w:hanging="259"/>
      </w:pPr>
      <w:r>
        <w:t>AFMES</w:t>
      </w:r>
      <w:r>
        <w:rPr>
          <w:spacing w:val="17"/>
        </w:rPr>
        <w:t xml:space="preserve"> </w:t>
      </w:r>
      <w:r>
        <w:t>can perform testing for substances that are</w:t>
      </w:r>
      <w:r>
        <w:rPr>
          <w:spacing w:val="15"/>
        </w:rPr>
        <w:t xml:space="preserve"> </w:t>
      </w:r>
      <w:r>
        <w:t>not included in the standard testing.</w:t>
      </w:r>
      <w:r>
        <w:rPr>
          <w:spacing w:val="40"/>
        </w:rPr>
        <w:t xml:space="preserve"> </w:t>
      </w:r>
      <w:r>
        <w:t>This</w:t>
      </w:r>
      <w:r>
        <w:rPr>
          <w:spacing w:val="-3"/>
        </w:rPr>
        <w:t xml:space="preserve"> </w:t>
      </w:r>
      <w:r>
        <w:t>can</w:t>
      </w:r>
      <w:r>
        <w:rPr>
          <w:spacing w:val="-4"/>
        </w:rPr>
        <w:t xml:space="preserve"> </w:t>
      </w:r>
      <w:r>
        <w:t>be</w:t>
      </w:r>
      <w:r>
        <w:rPr>
          <w:spacing w:val="-3"/>
        </w:rPr>
        <w:t xml:space="preserve"> </w:t>
      </w:r>
      <w:r>
        <w:t>requested on</w:t>
      </w:r>
      <w:r>
        <w:rPr>
          <w:spacing w:val="-4"/>
        </w:rPr>
        <w:t xml:space="preserve"> </w:t>
      </w:r>
      <w:r>
        <w:t>the initial</w:t>
      </w:r>
      <w:r>
        <w:rPr>
          <w:spacing w:val="-1"/>
        </w:rPr>
        <w:t xml:space="preserve"> </w:t>
      </w:r>
      <w:r>
        <w:t>form</w:t>
      </w:r>
      <w:r>
        <w:rPr>
          <w:spacing w:val="-2"/>
        </w:rPr>
        <w:t xml:space="preserve"> </w:t>
      </w:r>
      <w:r>
        <w:t>18</w:t>
      </w:r>
      <w:r>
        <w:rPr>
          <w:spacing w:val="-5"/>
        </w:rPr>
        <w:t xml:space="preserve"> </w:t>
      </w:r>
      <w:r>
        <w:t>under</w:t>
      </w:r>
      <w:r>
        <w:rPr>
          <w:spacing w:val="-3"/>
        </w:rPr>
        <w:t xml:space="preserve"> </w:t>
      </w:r>
      <w:r>
        <w:t>the Special</w:t>
      </w:r>
      <w:r>
        <w:rPr>
          <w:spacing w:val="-1"/>
        </w:rPr>
        <w:t xml:space="preserve"> </w:t>
      </w:r>
      <w:r>
        <w:t>Test</w:t>
      </w:r>
      <w:r>
        <w:rPr>
          <w:spacing w:val="-5"/>
        </w:rPr>
        <w:t xml:space="preserve"> </w:t>
      </w:r>
      <w:r>
        <w:t>Request</w:t>
      </w:r>
      <w:r>
        <w:rPr>
          <w:spacing w:val="-5"/>
        </w:rPr>
        <w:t xml:space="preserve"> </w:t>
      </w:r>
      <w:r>
        <w:t>section</w:t>
      </w:r>
      <w:r>
        <w:rPr>
          <w:spacing w:val="-4"/>
        </w:rPr>
        <w:t xml:space="preserve"> </w:t>
      </w:r>
      <w:r>
        <w:t>or added to the testing by contacting AFMES to add on testing (by original requester).</w:t>
      </w:r>
      <w:r>
        <w:rPr>
          <w:spacing w:val="40"/>
        </w:rPr>
        <w:t xml:space="preserve"> </w:t>
      </w:r>
      <w:r>
        <w:t>Consider this for prescription medications or supplements listed on the 72hr/7day history or identified in interviews to see if they are present (absence of some medications may also contribute to mishaps</w:t>
      </w:r>
      <w:r>
        <w:rPr>
          <w:spacing w:val="-4"/>
        </w:rPr>
        <w:t xml:space="preserve"> </w:t>
      </w:r>
      <w:r>
        <w:t>if</w:t>
      </w:r>
      <w:r>
        <w:rPr>
          <w:spacing w:val="-4"/>
        </w:rPr>
        <w:t xml:space="preserve"> </w:t>
      </w:r>
      <w:r>
        <w:t>they</w:t>
      </w:r>
      <w:r>
        <w:rPr>
          <w:spacing w:val="-3"/>
        </w:rPr>
        <w:t xml:space="preserve"> </w:t>
      </w:r>
      <w:r>
        <w:t>were</w:t>
      </w:r>
      <w:r>
        <w:rPr>
          <w:spacing w:val="-4"/>
        </w:rPr>
        <w:t xml:space="preserve"> </w:t>
      </w:r>
      <w:r>
        <w:t>stopped</w:t>
      </w:r>
      <w:r>
        <w:rPr>
          <w:spacing w:val="-5"/>
        </w:rPr>
        <w:t xml:space="preserve"> </w:t>
      </w:r>
      <w:r>
        <w:t>abruptly</w:t>
      </w:r>
      <w:r>
        <w:rPr>
          <w:spacing w:val="-3"/>
        </w:rPr>
        <w:t xml:space="preserve"> </w:t>
      </w:r>
      <w:r>
        <w:t>or</w:t>
      </w:r>
      <w:r>
        <w:rPr>
          <w:spacing w:val="-4"/>
        </w:rPr>
        <w:t xml:space="preserve"> </w:t>
      </w:r>
      <w:r>
        <w:t>were</w:t>
      </w:r>
      <w:r>
        <w:rPr>
          <w:spacing w:val="-4"/>
        </w:rPr>
        <w:t xml:space="preserve"> </w:t>
      </w:r>
      <w:r>
        <w:t>used</w:t>
      </w:r>
      <w:r>
        <w:rPr>
          <w:spacing w:val="-5"/>
        </w:rPr>
        <w:t xml:space="preserve"> </w:t>
      </w:r>
      <w:r>
        <w:t>to</w:t>
      </w:r>
      <w:r>
        <w:rPr>
          <w:spacing w:val="-1"/>
        </w:rPr>
        <w:t xml:space="preserve"> </w:t>
      </w:r>
      <w:r>
        <w:t>limit</w:t>
      </w:r>
      <w:r>
        <w:rPr>
          <w:spacing w:val="-6"/>
        </w:rPr>
        <w:t xml:space="preserve"> </w:t>
      </w:r>
      <w:r>
        <w:t>unsafe</w:t>
      </w:r>
      <w:r>
        <w:rPr>
          <w:spacing w:val="-4"/>
        </w:rPr>
        <w:t xml:space="preserve"> </w:t>
      </w:r>
      <w:r>
        <w:t>aeromedical</w:t>
      </w:r>
      <w:r>
        <w:rPr>
          <w:spacing w:val="-2"/>
        </w:rPr>
        <w:t xml:space="preserve"> </w:t>
      </w:r>
      <w:r>
        <w:t>conditions). A guide</w:t>
      </w:r>
      <w:r>
        <w:rPr>
          <w:spacing w:val="-1"/>
        </w:rPr>
        <w:t xml:space="preserve"> </w:t>
      </w:r>
      <w:r>
        <w:t>for</w:t>
      </w:r>
      <w:r>
        <w:rPr>
          <w:spacing w:val="-1"/>
        </w:rPr>
        <w:t xml:space="preserve"> </w:t>
      </w:r>
      <w:r>
        <w:t>th</w:t>
      </w:r>
      <w:r>
        <w:t>e</w:t>
      </w:r>
      <w:r>
        <w:rPr>
          <w:spacing w:val="-1"/>
        </w:rPr>
        <w:t xml:space="preserve"> </w:t>
      </w:r>
      <w:r>
        <w:t>explanation</w:t>
      </w:r>
      <w:r>
        <w:rPr>
          <w:spacing w:val="-2"/>
        </w:rPr>
        <w:t xml:space="preserve"> </w:t>
      </w:r>
      <w:r>
        <w:t>of</w:t>
      </w:r>
      <w:r>
        <w:rPr>
          <w:spacing w:val="-1"/>
        </w:rPr>
        <w:t xml:space="preserve"> </w:t>
      </w:r>
      <w:r>
        <w:t>the</w:t>
      </w:r>
      <w:r>
        <w:rPr>
          <w:spacing w:val="-1"/>
        </w:rPr>
        <w:t xml:space="preserve"> </w:t>
      </w:r>
      <w:r>
        <w:t>toxicology testing assignments</w:t>
      </w:r>
      <w:r>
        <w:rPr>
          <w:spacing w:val="-1"/>
        </w:rPr>
        <w:t xml:space="preserve"> </w:t>
      </w:r>
      <w:r>
        <w:t>can</w:t>
      </w:r>
      <w:r>
        <w:rPr>
          <w:spacing w:val="-2"/>
        </w:rPr>
        <w:t xml:space="preserve"> </w:t>
      </w:r>
      <w:r>
        <w:t>be</w:t>
      </w:r>
      <w:r>
        <w:rPr>
          <w:spacing w:val="-1"/>
        </w:rPr>
        <w:t xml:space="preserve"> </w:t>
      </w:r>
      <w:r>
        <w:t>found</w:t>
      </w:r>
      <w:r>
        <w:rPr>
          <w:spacing w:val="-2"/>
        </w:rPr>
        <w:t xml:space="preserve"> </w:t>
      </w:r>
      <w:r>
        <w:t xml:space="preserve">at </w:t>
      </w:r>
      <w:hyperlink r:id="rId24">
        <w:r w:rsidR="00556291">
          <w:rPr>
            <w:color w:val="0000FF"/>
            <w:u w:val="single" w:color="0000FF"/>
          </w:rPr>
          <w:t>Division</w:t>
        </w:r>
        <w:r w:rsidR="00556291">
          <w:rPr>
            <w:color w:val="0000FF"/>
            <w:spacing w:val="-2"/>
            <w:u w:val="single" w:color="0000FF"/>
          </w:rPr>
          <w:t xml:space="preserve"> </w:t>
        </w:r>
        <w:r w:rsidR="00556291">
          <w:rPr>
            <w:color w:val="0000FF"/>
            <w:u w:val="single" w:color="0000FF"/>
          </w:rPr>
          <w:t>of</w:t>
        </w:r>
      </w:hyperlink>
      <w:r>
        <w:rPr>
          <w:color w:val="0000FF"/>
        </w:rPr>
        <w:t xml:space="preserve"> </w:t>
      </w:r>
      <w:hyperlink r:id="rId25">
        <w:r w:rsidR="00556291">
          <w:rPr>
            <w:color w:val="0000FF"/>
            <w:u w:val="single" w:color="0000FF"/>
          </w:rPr>
          <w:t>Forensic Toxicology | Health.mil</w:t>
        </w:r>
      </w:hyperlink>
      <w:r>
        <w:t>.</w:t>
      </w:r>
    </w:p>
    <w:p w14:paraId="52CC1641" w14:textId="77777777" w:rsidR="00556291" w:rsidRDefault="001E1B1B">
      <w:pPr>
        <w:pStyle w:val="ListParagraph"/>
        <w:numPr>
          <w:ilvl w:val="0"/>
          <w:numId w:val="1"/>
        </w:numPr>
        <w:tabs>
          <w:tab w:val="left" w:pos="720"/>
          <w:tab w:val="left" w:pos="727"/>
        </w:tabs>
        <w:spacing w:before="157" w:line="259" w:lineRule="auto"/>
        <w:ind w:left="720" w:right="396" w:hanging="260"/>
      </w:pPr>
      <w:r>
        <w:t>If mishap personnel are treated at an outside hospital (OSH), ensure the local medical examiner/coroner</w:t>
      </w:r>
      <w:r>
        <w:rPr>
          <w:spacing w:val="-4"/>
        </w:rPr>
        <w:t xml:space="preserve"> </w:t>
      </w:r>
      <w:r>
        <w:t>authority</w:t>
      </w:r>
      <w:r>
        <w:rPr>
          <w:spacing w:val="-3"/>
        </w:rPr>
        <w:t xml:space="preserve"> </w:t>
      </w:r>
      <w:r>
        <w:t>that</w:t>
      </w:r>
      <w:r>
        <w:rPr>
          <w:spacing w:val="-1"/>
        </w:rPr>
        <w:t xml:space="preserve"> </w:t>
      </w:r>
      <w:r>
        <w:t>has</w:t>
      </w:r>
      <w:r>
        <w:rPr>
          <w:spacing w:val="-4"/>
        </w:rPr>
        <w:t xml:space="preserve"> </w:t>
      </w:r>
      <w:r>
        <w:t>jurisdiction</w:t>
      </w:r>
      <w:r>
        <w:rPr>
          <w:spacing w:val="-5"/>
        </w:rPr>
        <w:t xml:space="preserve"> </w:t>
      </w:r>
      <w:r>
        <w:t>or AFMES</w:t>
      </w:r>
      <w:r>
        <w:rPr>
          <w:spacing w:val="-5"/>
        </w:rPr>
        <w:t xml:space="preserve"> </w:t>
      </w:r>
      <w:r>
        <w:t>is</w:t>
      </w:r>
      <w:r>
        <w:rPr>
          <w:spacing w:val="-4"/>
        </w:rPr>
        <w:t xml:space="preserve"> </w:t>
      </w:r>
      <w:r>
        <w:t>aware</w:t>
      </w:r>
      <w:r>
        <w:rPr>
          <w:spacing w:val="-4"/>
        </w:rPr>
        <w:t xml:space="preserve"> </w:t>
      </w:r>
      <w:r>
        <w:t>of</w:t>
      </w:r>
      <w:r>
        <w:rPr>
          <w:spacing w:val="-5"/>
        </w:rPr>
        <w:t xml:space="preserve"> </w:t>
      </w:r>
      <w:r>
        <w:t>the</w:t>
      </w:r>
      <w:r>
        <w:rPr>
          <w:spacing w:val="-4"/>
        </w:rPr>
        <w:t xml:space="preserve"> </w:t>
      </w:r>
      <w:r>
        <w:t>treating</w:t>
      </w:r>
      <w:r>
        <w:rPr>
          <w:spacing w:val="-3"/>
        </w:rPr>
        <w:t xml:space="preserve"> </w:t>
      </w:r>
      <w:r>
        <w:t>OSH</w:t>
      </w:r>
      <w:r>
        <w:rPr>
          <w:spacing w:val="-3"/>
        </w:rPr>
        <w:t xml:space="preserve"> </w:t>
      </w:r>
      <w:r>
        <w:t>location</w:t>
      </w:r>
      <w:r>
        <w:rPr>
          <w:spacing w:val="-5"/>
        </w:rPr>
        <w:t xml:space="preserve"> </w:t>
      </w:r>
      <w:r>
        <w:t>so those entities can coordinate receipt of any appropriate samples directly.</w:t>
      </w:r>
      <w:r>
        <w:rPr>
          <w:spacing w:val="40"/>
        </w:rPr>
        <w:t xml:space="preserve"> </w:t>
      </w:r>
      <w:r>
        <w:t>Ensure the hospital collects and runs local labs.</w:t>
      </w:r>
    </w:p>
    <w:p w14:paraId="52CC1642" w14:textId="77777777" w:rsidR="00556291" w:rsidRDefault="001E1B1B">
      <w:pPr>
        <w:pStyle w:val="ListParagraph"/>
        <w:numPr>
          <w:ilvl w:val="0"/>
          <w:numId w:val="1"/>
        </w:numPr>
        <w:tabs>
          <w:tab w:val="left" w:pos="720"/>
          <w:tab w:val="left" w:pos="727"/>
        </w:tabs>
        <w:spacing w:before="160" w:line="261" w:lineRule="auto"/>
        <w:ind w:left="720" w:right="1085" w:hanging="260"/>
      </w:pPr>
      <w:r>
        <w:t>DO NOT</w:t>
      </w:r>
      <w:r>
        <w:rPr>
          <w:spacing w:val="-1"/>
        </w:rPr>
        <w:t xml:space="preserve"> </w:t>
      </w:r>
      <w:r>
        <w:t>attempt to collect</w:t>
      </w:r>
      <w:r>
        <w:rPr>
          <w:spacing w:val="-5"/>
        </w:rPr>
        <w:t xml:space="preserve"> </w:t>
      </w:r>
      <w:r>
        <w:t>toxicology</w:t>
      </w:r>
      <w:r>
        <w:rPr>
          <w:spacing w:val="-2"/>
        </w:rPr>
        <w:t xml:space="preserve"> </w:t>
      </w:r>
      <w:r>
        <w:t>samples</w:t>
      </w:r>
      <w:r>
        <w:rPr>
          <w:spacing w:val="-3"/>
        </w:rPr>
        <w:t xml:space="preserve"> </w:t>
      </w:r>
      <w:r>
        <w:t>from</w:t>
      </w:r>
      <w:r>
        <w:rPr>
          <w:spacing w:val="-2"/>
        </w:rPr>
        <w:t xml:space="preserve"> </w:t>
      </w:r>
      <w:r>
        <w:t>deceased</w:t>
      </w:r>
      <w:r>
        <w:rPr>
          <w:spacing w:val="-4"/>
        </w:rPr>
        <w:t xml:space="preserve"> </w:t>
      </w:r>
      <w:r>
        <w:t>crew</w:t>
      </w:r>
      <w:r>
        <w:rPr>
          <w:spacing w:val="-3"/>
        </w:rPr>
        <w:t xml:space="preserve"> </w:t>
      </w:r>
      <w:r>
        <w:t>members.</w:t>
      </w:r>
      <w:r>
        <w:rPr>
          <w:spacing w:val="40"/>
        </w:rPr>
        <w:t xml:space="preserve"> </w:t>
      </w:r>
      <w:r>
        <w:t>The</w:t>
      </w:r>
      <w:r>
        <w:rPr>
          <w:spacing w:val="-3"/>
        </w:rPr>
        <w:t xml:space="preserve"> </w:t>
      </w:r>
      <w:r>
        <w:t>medical examiner will collect appropriate blood, fluid, and/or tissue samples.</w:t>
      </w:r>
    </w:p>
    <w:p w14:paraId="52CC1643" w14:textId="77777777" w:rsidR="00556291" w:rsidRDefault="001E1B1B">
      <w:pPr>
        <w:pStyle w:val="ListParagraph"/>
        <w:numPr>
          <w:ilvl w:val="0"/>
          <w:numId w:val="1"/>
        </w:numPr>
        <w:tabs>
          <w:tab w:val="left" w:pos="727"/>
        </w:tabs>
        <w:ind w:left="727" w:hanging="267"/>
      </w:pPr>
      <w:r>
        <w:t>Toxicology</w:t>
      </w:r>
      <w:r>
        <w:rPr>
          <w:spacing w:val="-4"/>
        </w:rPr>
        <w:t xml:space="preserve"> </w:t>
      </w:r>
      <w:r>
        <w:t>results</w:t>
      </w:r>
      <w:r>
        <w:rPr>
          <w:spacing w:val="-5"/>
        </w:rPr>
        <w:t xml:space="preserve"> </w:t>
      </w:r>
      <w:r>
        <w:t>are</w:t>
      </w:r>
      <w:r>
        <w:rPr>
          <w:spacing w:val="-5"/>
        </w:rPr>
        <w:t xml:space="preserve"> </w:t>
      </w:r>
      <w:r>
        <w:t>factual</w:t>
      </w:r>
      <w:r>
        <w:rPr>
          <w:spacing w:val="-3"/>
        </w:rPr>
        <w:t xml:space="preserve"> </w:t>
      </w:r>
      <w:r>
        <w:t>and</w:t>
      </w:r>
      <w:r>
        <w:rPr>
          <w:spacing w:val="-6"/>
        </w:rPr>
        <w:t xml:space="preserve"> </w:t>
      </w:r>
      <w:r>
        <w:t>should</w:t>
      </w:r>
      <w:r>
        <w:rPr>
          <w:spacing w:val="-5"/>
        </w:rPr>
        <w:t xml:space="preserve"> </w:t>
      </w:r>
      <w:r>
        <w:t>be uploaded</w:t>
      </w:r>
      <w:r>
        <w:rPr>
          <w:spacing w:val="-6"/>
        </w:rPr>
        <w:t xml:space="preserve"> </w:t>
      </w:r>
      <w:r>
        <w:t>into</w:t>
      </w:r>
      <w:r>
        <w:rPr>
          <w:spacing w:val="-7"/>
        </w:rPr>
        <w:t xml:space="preserve"> </w:t>
      </w:r>
      <w:r>
        <w:t>the</w:t>
      </w:r>
      <w:r>
        <w:rPr>
          <w:spacing w:val="-4"/>
        </w:rPr>
        <w:t xml:space="preserve"> </w:t>
      </w:r>
      <w:r>
        <w:t>Medical</w:t>
      </w:r>
      <w:r>
        <w:rPr>
          <w:spacing w:val="-3"/>
        </w:rPr>
        <w:t xml:space="preserve"> </w:t>
      </w:r>
      <w:r>
        <w:t>Information</w:t>
      </w:r>
      <w:r>
        <w:rPr>
          <w:spacing w:val="-6"/>
        </w:rPr>
        <w:t xml:space="preserve"> </w:t>
      </w:r>
      <w:r>
        <w:t>exhibit</w:t>
      </w:r>
      <w:r>
        <w:rPr>
          <w:spacing w:val="-7"/>
        </w:rPr>
        <w:t xml:space="preserve"> </w:t>
      </w:r>
      <w:r>
        <w:t>in</w:t>
      </w:r>
      <w:r>
        <w:rPr>
          <w:spacing w:val="-5"/>
        </w:rPr>
        <w:t xml:space="preserve"> </w:t>
      </w:r>
      <w:r>
        <w:rPr>
          <w:spacing w:val="-2"/>
        </w:rPr>
        <w:t>AFSAS.</w:t>
      </w:r>
    </w:p>
    <w:p w14:paraId="52CC1644" w14:textId="77777777" w:rsidR="00556291" w:rsidRDefault="001E1B1B">
      <w:pPr>
        <w:pStyle w:val="ListParagraph"/>
        <w:numPr>
          <w:ilvl w:val="0"/>
          <w:numId w:val="1"/>
        </w:numPr>
        <w:tabs>
          <w:tab w:val="left" w:pos="719"/>
          <w:tab w:val="left" w:pos="726"/>
        </w:tabs>
        <w:spacing w:before="180" w:line="261" w:lineRule="auto"/>
        <w:ind w:right="343" w:hanging="260"/>
        <w:jc w:val="both"/>
      </w:pPr>
      <w:r>
        <w:t>If toxicology testing was</w:t>
      </w:r>
      <w:r>
        <w:rPr>
          <w:spacing w:val="-1"/>
        </w:rPr>
        <w:t xml:space="preserve"> </w:t>
      </w:r>
      <w:r>
        <w:t>completed</w:t>
      </w:r>
      <w:r>
        <w:rPr>
          <w:spacing w:val="-2"/>
        </w:rPr>
        <w:t xml:space="preserve"> </w:t>
      </w:r>
      <w:r>
        <w:t>on</w:t>
      </w:r>
      <w:r>
        <w:rPr>
          <w:spacing w:val="-2"/>
        </w:rPr>
        <w:t xml:space="preserve"> </w:t>
      </w:r>
      <w:r>
        <w:t>individuals</w:t>
      </w:r>
      <w:r>
        <w:rPr>
          <w:spacing w:val="-1"/>
        </w:rPr>
        <w:t xml:space="preserve"> </w:t>
      </w:r>
      <w:r>
        <w:t>who</w:t>
      </w:r>
      <w:r>
        <w:rPr>
          <w:spacing w:val="-3"/>
        </w:rPr>
        <w:t xml:space="preserve"> </w:t>
      </w:r>
      <w:r>
        <w:t>were</w:t>
      </w:r>
      <w:r>
        <w:rPr>
          <w:spacing w:val="-1"/>
        </w:rPr>
        <w:t xml:space="preserve"> </w:t>
      </w:r>
      <w:r>
        <w:t>later</w:t>
      </w:r>
      <w:r>
        <w:rPr>
          <w:spacing w:val="-1"/>
        </w:rPr>
        <w:t xml:space="preserve"> </w:t>
      </w:r>
      <w:r>
        <w:t>determined</w:t>
      </w:r>
      <w:r>
        <w:rPr>
          <w:spacing w:val="-2"/>
        </w:rPr>
        <w:t xml:space="preserve"> </w:t>
      </w:r>
      <w:r>
        <w:t>to</w:t>
      </w:r>
      <w:r>
        <w:rPr>
          <w:spacing w:val="-3"/>
        </w:rPr>
        <w:t xml:space="preserve"> </w:t>
      </w:r>
      <w:r>
        <w:t>not</w:t>
      </w:r>
      <w:r>
        <w:rPr>
          <w:spacing w:val="-3"/>
        </w:rPr>
        <w:t xml:space="preserve"> </w:t>
      </w:r>
      <w:r>
        <w:t>be relevant</w:t>
      </w:r>
      <w:r>
        <w:rPr>
          <w:spacing w:val="-3"/>
        </w:rPr>
        <w:t xml:space="preserve"> </w:t>
      </w:r>
      <w:r>
        <w:t>to the</w:t>
      </w:r>
      <w:r>
        <w:rPr>
          <w:spacing w:val="-3"/>
        </w:rPr>
        <w:t xml:space="preserve"> </w:t>
      </w:r>
      <w:r>
        <w:t>mishap</w:t>
      </w:r>
      <w:r>
        <w:rPr>
          <w:spacing w:val="-4"/>
        </w:rPr>
        <w:t xml:space="preserve"> </w:t>
      </w:r>
      <w:r>
        <w:t>sequence</w:t>
      </w:r>
      <w:r>
        <w:rPr>
          <w:spacing w:val="-3"/>
        </w:rPr>
        <w:t xml:space="preserve"> </w:t>
      </w:r>
      <w:r>
        <w:t>and</w:t>
      </w:r>
      <w:r>
        <w:rPr>
          <w:spacing w:val="-4"/>
        </w:rPr>
        <w:t xml:space="preserve"> </w:t>
      </w:r>
      <w:r>
        <w:t>who</w:t>
      </w:r>
      <w:r>
        <w:rPr>
          <w:spacing w:val="-5"/>
        </w:rPr>
        <w:t xml:space="preserve"> </w:t>
      </w:r>
      <w:r>
        <w:t>are</w:t>
      </w:r>
      <w:r>
        <w:rPr>
          <w:spacing w:val="-3"/>
        </w:rPr>
        <w:t xml:space="preserve"> </w:t>
      </w:r>
      <w:r>
        <w:t>not</w:t>
      </w:r>
      <w:r>
        <w:rPr>
          <w:spacing w:val="-5"/>
        </w:rPr>
        <w:t xml:space="preserve"> </w:t>
      </w:r>
      <w:r>
        <w:t>included</w:t>
      </w:r>
      <w:r>
        <w:rPr>
          <w:spacing w:val="-4"/>
        </w:rPr>
        <w:t xml:space="preserve"> </w:t>
      </w:r>
      <w:r>
        <w:t>as</w:t>
      </w:r>
      <w:r>
        <w:rPr>
          <w:spacing w:val="-3"/>
        </w:rPr>
        <w:t xml:space="preserve"> </w:t>
      </w:r>
      <w:r>
        <w:t>mishap</w:t>
      </w:r>
      <w:r>
        <w:rPr>
          <w:spacing w:val="-4"/>
        </w:rPr>
        <w:t xml:space="preserve"> </w:t>
      </w:r>
      <w:r>
        <w:t>persons</w:t>
      </w:r>
      <w:r>
        <w:rPr>
          <w:spacing w:val="-3"/>
        </w:rPr>
        <w:t xml:space="preserve"> </w:t>
      </w:r>
      <w:r>
        <w:t>in</w:t>
      </w:r>
      <w:r>
        <w:rPr>
          <w:spacing w:val="-4"/>
        </w:rPr>
        <w:t xml:space="preserve"> </w:t>
      </w:r>
      <w:r>
        <w:t>AFSAS,</w:t>
      </w:r>
      <w:r>
        <w:rPr>
          <w:spacing w:val="-1"/>
        </w:rPr>
        <w:t xml:space="preserve"> </w:t>
      </w:r>
      <w:r>
        <w:t>their</w:t>
      </w:r>
      <w:r>
        <w:rPr>
          <w:spacing w:val="-3"/>
        </w:rPr>
        <w:t xml:space="preserve"> </w:t>
      </w:r>
      <w:r>
        <w:t>testing</w:t>
      </w:r>
      <w:r>
        <w:rPr>
          <w:spacing w:val="-2"/>
        </w:rPr>
        <w:t xml:space="preserve"> </w:t>
      </w:r>
      <w:r>
        <w:t>results</w:t>
      </w:r>
      <w:r>
        <w:rPr>
          <w:spacing w:val="-3"/>
        </w:rPr>
        <w:t xml:space="preserve"> </w:t>
      </w:r>
      <w:r>
        <w:t>do not need to be uploaded into the exhibits.</w:t>
      </w:r>
    </w:p>
    <w:p w14:paraId="52CC1645" w14:textId="77777777" w:rsidR="00556291" w:rsidRDefault="001E1B1B">
      <w:pPr>
        <w:pStyle w:val="Heading3"/>
      </w:pPr>
      <w:bookmarkStart w:id="45" w:name="How_to_Address_a_Positive_Finding_on_Tox"/>
      <w:bookmarkStart w:id="46" w:name="_bookmark23"/>
      <w:bookmarkEnd w:id="45"/>
      <w:bookmarkEnd w:id="46"/>
      <w:r>
        <w:rPr>
          <w:color w:val="1F3762"/>
        </w:rPr>
        <w:t>How</w:t>
      </w:r>
      <w:r>
        <w:rPr>
          <w:color w:val="1F3762"/>
          <w:spacing w:val="-3"/>
        </w:rPr>
        <w:t xml:space="preserve"> </w:t>
      </w:r>
      <w:r>
        <w:rPr>
          <w:color w:val="1F3762"/>
        </w:rPr>
        <w:t>to</w:t>
      </w:r>
      <w:r>
        <w:rPr>
          <w:color w:val="1F3762"/>
          <w:spacing w:val="-3"/>
        </w:rPr>
        <w:t xml:space="preserve"> </w:t>
      </w:r>
      <w:r>
        <w:rPr>
          <w:color w:val="1F3762"/>
        </w:rPr>
        <w:t>Address</w:t>
      </w:r>
      <w:r>
        <w:rPr>
          <w:color w:val="1F3762"/>
          <w:spacing w:val="-5"/>
        </w:rPr>
        <w:t xml:space="preserve"> </w:t>
      </w:r>
      <w:r>
        <w:rPr>
          <w:color w:val="1F3762"/>
        </w:rPr>
        <w:t>a</w:t>
      </w:r>
      <w:r>
        <w:rPr>
          <w:color w:val="1F3762"/>
          <w:spacing w:val="-2"/>
        </w:rPr>
        <w:t xml:space="preserve"> </w:t>
      </w:r>
      <w:r>
        <w:rPr>
          <w:color w:val="1F3762"/>
        </w:rPr>
        <w:t>Positive</w:t>
      </w:r>
      <w:r>
        <w:rPr>
          <w:color w:val="1F3762"/>
          <w:spacing w:val="-2"/>
        </w:rPr>
        <w:t xml:space="preserve"> </w:t>
      </w:r>
      <w:r>
        <w:rPr>
          <w:color w:val="1F3762"/>
        </w:rPr>
        <w:t>Finding</w:t>
      </w:r>
      <w:r>
        <w:rPr>
          <w:color w:val="1F3762"/>
          <w:spacing w:val="-4"/>
        </w:rPr>
        <w:t xml:space="preserve"> </w:t>
      </w:r>
      <w:r>
        <w:rPr>
          <w:color w:val="1F3762"/>
        </w:rPr>
        <w:t>on</w:t>
      </w:r>
      <w:r>
        <w:rPr>
          <w:color w:val="1F3762"/>
          <w:spacing w:val="-3"/>
        </w:rPr>
        <w:t xml:space="preserve"> </w:t>
      </w:r>
      <w:r>
        <w:rPr>
          <w:color w:val="1F3762"/>
          <w:spacing w:val="-2"/>
        </w:rPr>
        <w:t>Toxicology</w:t>
      </w:r>
    </w:p>
    <w:p w14:paraId="52CC1646" w14:textId="77777777" w:rsidR="00556291" w:rsidRDefault="001E1B1B">
      <w:pPr>
        <w:pStyle w:val="ListParagraph"/>
        <w:numPr>
          <w:ilvl w:val="0"/>
          <w:numId w:val="1"/>
        </w:numPr>
        <w:tabs>
          <w:tab w:val="left" w:pos="719"/>
          <w:tab w:val="left" w:pos="775"/>
        </w:tabs>
        <w:spacing w:before="19" w:line="261" w:lineRule="auto"/>
        <w:ind w:right="386" w:hanging="211"/>
      </w:pPr>
      <w:r>
        <w:t xml:space="preserve">The SIB will need to notify the convening authority of the positive </w:t>
      </w:r>
      <w:r>
        <w:t>finding.</w:t>
      </w:r>
      <w:r>
        <w:rPr>
          <w:spacing w:val="40"/>
        </w:rPr>
        <w:t xml:space="preserve"> </w:t>
      </w:r>
      <w:r>
        <w:t>Additional considerations</w:t>
      </w:r>
      <w:r>
        <w:rPr>
          <w:spacing w:val="-3"/>
        </w:rPr>
        <w:t xml:space="preserve"> </w:t>
      </w:r>
      <w:r>
        <w:t>after</w:t>
      </w:r>
      <w:r>
        <w:rPr>
          <w:spacing w:val="-3"/>
        </w:rPr>
        <w:t xml:space="preserve"> </w:t>
      </w:r>
      <w:r>
        <w:t>a</w:t>
      </w:r>
      <w:r>
        <w:rPr>
          <w:spacing w:val="-4"/>
        </w:rPr>
        <w:t xml:space="preserve"> </w:t>
      </w:r>
      <w:r>
        <w:t>positive</w:t>
      </w:r>
      <w:r>
        <w:rPr>
          <w:spacing w:val="-3"/>
        </w:rPr>
        <w:t xml:space="preserve"> </w:t>
      </w:r>
      <w:r>
        <w:t>toxicology</w:t>
      </w:r>
      <w:r>
        <w:rPr>
          <w:spacing w:val="-2"/>
        </w:rPr>
        <w:t xml:space="preserve"> </w:t>
      </w:r>
      <w:r>
        <w:t>result</w:t>
      </w:r>
      <w:r>
        <w:rPr>
          <w:spacing w:val="-5"/>
        </w:rPr>
        <w:t xml:space="preserve"> </w:t>
      </w:r>
      <w:proofErr w:type="gramStart"/>
      <w:r>
        <w:t>include:</w:t>
      </w:r>
      <w:proofErr w:type="gramEnd"/>
      <w:r>
        <w:rPr>
          <w:spacing w:val="-5"/>
        </w:rPr>
        <w:t xml:space="preserve"> </w:t>
      </w:r>
      <w:r>
        <w:t>initial</w:t>
      </w:r>
      <w:r>
        <w:rPr>
          <w:spacing w:val="-1"/>
        </w:rPr>
        <w:t xml:space="preserve"> </w:t>
      </w:r>
      <w:r>
        <w:t>distribution</w:t>
      </w:r>
      <w:r>
        <w:rPr>
          <w:spacing w:val="-4"/>
        </w:rPr>
        <w:t xml:space="preserve"> </w:t>
      </w:r>
      <w:r>
        <w:t>of</w:t>
      </w:r>
      <w:r>
        <w:rPr>
          <w:spacing w:val="-3"/>
        </w:rPr>
        <w:t xml:space="preserve"> </w:t>
      </w:r>
      <w:r>
        <w:t>the</w:t>
      </w:r>
      <w:r>
        <w:rPr>
          <w:spacing w:val="-3"/>
        </w:rPr>
        <w:t xml:space="preserve"> </w:t>
      </w:r>
      <w:r>
        <w:t>result,</w:t>
      </w:r>
      <w:r>
        <w:rPr>
          <w:spacing w:val="-1"/>
        </w:rPr>
        <w:t xml:space="preserve"> </w:t>
      </w:r>
      <w:r>
        <w:t>SIB</w:t>
      </w:r>
      <w:r>
        <w:rPr>
          <w:spacing w:val="-3"/>
        </w:rPr>
        <w:t xml:space="preserve"> </w:t>
      </w:r>
      <w:r>
        <w:t>actions following the finding, and final disposition of the result.</w:t>
      </w:r>
      <w:r>
        <w:rPr>
          <w:spacing w:val="40"/>
        </w:rPr>
        <w:t xml:space="preserve"> </w:t>
      </w:r>
      <w:r>
        <w:t>These are addressed below:</w:t>
      </w:r>
    </w:p>
    <w:p w14:paraId="52CC1647" w14:textId="77777777" w:rsidR="00556291" w:rsidRDefault="001E1B1B">
      <w:pPr>
        <w:pStyle w:val="ListParagraph"/>
        <w:numPr>
          <w:ilvl w:val="0"/>
          <w:numId w:val="1"/>
        </w:numPr>
        <w:tabs>
          <w:tab w:val="left" w:pos="719"/>
          <w:tab w:val="left" w:pos="727"/>
        </w:tabs>
        <w:spacing w:before="149" w:line="261" w:lineRule="auto"/>
        <w:ind w:right="390" w:hanging="259"/>
        <w:jc w:val="both"/>
      </w:pPr>
      <w:r>
        <w:t>Upon notification</w:t>
      </w:r>
      <w:r>
        <w:rPr>
          <w:spacing w:val="-4"/>
        </w:rPr>
        <w:t xml:space="preserve"> </w:t>
      </w:r>
      <w:r>
        <w:t>of</w:t>
      </w:r>
      <w:r>
        <w:rPr>
          <w:spacing w:val="-4"/>
        </w:rPr>
        <w:t xml:space="preserve"> </w:t>
      </w:r>
      <w:r>
        <w:t>a positive</w:t>
      </w:r>
      <w:r>
        <w:rPr>
          <w:spacing w:val="-3"/>
        </w:rPr>
        <w:t xml:space="preserve"> </w:t>
      </w:r>
      <w:r>
        <w:t>finding</w:t>
      </w:r>
      <w:r>
        <w:rPr>
          <w:spacing w:val="-2"/>
        </w:rPr>
        <w:t xml:space="preserve"> </w:t>
      </w:r>
      <w:r>
        <w:t>on</w:t>
      </w:r>
      <w:r>
        <w:rPr>
          <w:spacing w:val="-4"/>
        </w:rPr>
        <w:t xml:space="preserve"> </w:t>
      </w:r>
      <w:r>
        <w:t>the</w:t>
      </w:r>
      <w:r>
        <w:rPr>
          <w:spacing w:val="-3"/>
        </w:rPr>
        <w:t xml:space="preserve"> </w:t>
      </w:r>
      <w:r>
        <w:t>toxicology</w:t>
      </w:r>
      <w:r>
        <w:rPr>
          <w:spacing w:val="-2"/>
        </w:rPr>
        <w:t xml:space="preserve"> </w:t>
      </w:r>
      <w:r>
        <w:t>results,</w:t>
      </w:r>
      <w:r>
        <w:rPr>
          <w:spacing w:val="-1"/>
        </w:rPr>
        <w:t xml:space="preserve"> </w:t>
      </w:r>
      <w:r>
        <w:t>determine</w:t>
      </w:r>
      <w:r>
        <w:rPr>
          <w:spacing w:val="-3"/>
        </w:rPr>
        <w:t xml:space="preserve"> </w:t>
      </w:r>
      <w:r>
        <w:t>who</w:t>
      </w:r>
      <w:r>
        <w:rPr>
          <w:spacing w:val="-5"/>
        </w:rPr>
        <w:t xml:space="preserve"> </w:t>
      </w:r>
      <w:r>
        <w:t>received</w:t>
      </w:r>
      <w:r>
        <w:rPr>
          <w:spacing w:val="-4"/>
        </w:rPr>
        <w:t xml:space="preserve"> </w:t>
      </w:r>
      <w:r>
        <w:t>the</w:t>
      </w:r>
      <w:r>
        <w:rPr>
          <w:spacing w:val="-3"/>
        </w:rPr>
        <w:t xml:space="preserve"> </w:t>
      </w:r>
      <w:r>
        <w:t>result from</w:t>
      </w:r>
      <w:r>
        <w:rPr>
          <w:spacing w:val="-1"/>
        </w:rPr>
        <w:t xml:space="preserve"> </w:t>
      </w:r>
      <w:r>
        <w:t>the</w:t>
      </w:r>
      <w:r>
        <w:rPr>
          <w:spacing w:val="-2"/>
        </w:rPr>
        <w:t xml:space="preserve"> </w:t>
      </w:r>
      <w:r>
        <w:t>laboratory</w:t>
      </w:r>
      <w:r>
        <w:rPr>
          <w:spacing w:val="-1"/>
        </w:rPr>
        <w:t xml:space="preserve"> </w:t>
      </w:r>
      <w:r>
        <w:t>and communicate</w:t>
      </w:r>
      <w:r>
        <w:rPr>
          <w:spacing w:val="-2"/>
        </w:rPr>
        <w:t xml:space="preserve"> </w:t>
      </w:r>
      <w:r>
        <w:t>with</w:t>
      </w:r>
      <w:r>
        <w:rPr>
          <w:spacing w:val="-3"/>
        </w:rPr>
        <w:t xml:space="preserve"> </w:t>
      </w:r>
      <w:r>
        <w:t>any</w:t>
      </w:r>
      <w:r>
        <w:rPr>
          <w:spacing w:val="-1"/>
        </w:rPr>
        <w:t xml:space="preserve"> </w:t>
      </w:r>
      <w:r>
        <w:t>recipients</w:t>
      </w:r>
      <w:r>
        <w:rPr>
          <w:spacing w:val="-2"/>
        </w:rPr>
        <w:t xml:space="preserve"> </w:t>
      </w:r>
      <w:r>
        <w:t>who</w:t>
      </w:r>
      <w:r>
        <w:rPr>
          <w:spacing w:val="-4"/>
        </w:rPr>
        <w:t xml:space="preserve"> </w:t>
      </w:r>
      <w:r>
        <w:t>are</w:t>
      </w:r>
      <w:r>
        <w:rPr>
          <w:spacing w:val="-2"/>
        </w:rPr>
        <w:t xml:space="preserve"> </w:t>
      </w:r>
      <w:r>
        <w:t>not</w:t>
      </w:r>
      <w:r>
        <w:rPr>
          <w:spacing w:val="-4"/>
        </w:rPr>
        <w:t xml:space="preserve"> </w:t>
      </w:r>
      <w:r>
        <w:t>part of the</w:t>
      </w:r>
      <w:r>
        <w:rPr>
          <w:spacing w:val="-2"/>
        </w:rPr>
        <w:t xml:space="preserve"> </w:t>
      </w:r>
      <w:r>
        <w:t>SIB</w:t>
      </w:r>
      <w:r>
        <w:rPr>
          <w:spacing w:val="-2"/>
        </w:rPr>
        <w:t xml:space="preserve"> </w:t>
      </w:r>
      <w:r>
        <w:t>if</w:t>
      </w:r>
      <w:r>
        <w:rPr>
          <w:spacing w:val="-2"/>
        </w:rPr>
        <w:t xml:space="preserve"> </w:t>
      </w:r>
      <w:r>
        <w:t>the</w:t>
      </w:r>
      <w:r>
        <w:rPr>
          <w:spacing w:val="-2"/>
        </w:rPr>
        <w:t xml:space="preserve"> </w:t>
      </w:r>
      <w:r>
        <w:t>results were not sent directly to investigators.</w:t>
      </w:r>
    </w:p>
    <w:p w14:paraId="52CC1648" w14:textId="77777777" w:rsidR="00556291" w:rsidRDefault="001E1B1B">
      <w:pPr>
        <w:pStyle w:val="ListParagraph"/>
        <w:numPr>
          <w:ilvl w:val="1"/>
          <w:numId w:val="1"/>
        </w:numPr>
        <w:tabs>
          <w:tab w:val="left" w:pos="1439"/>
          <w:tab w:val="left" w:pos="1447"/>
        </w:tabs>
        <w:spacing w:line="259" w:lineRule="auto"/>
        <w:ind w:right="508" w:hanging="259"/>
      </w:pPr>
      <w:r>
        <w:t>The toxicology</w:t>
      </w:r>
      <w:r>
        <w:rPr>
          <w:spacing w:val="-3"/>
        </w:rPr>
        <w:t xml:space="preserve"> </w:t>
      </w:r>
      <w:r>
        <w:t>results</w:t>
      </w:r>
      <w:r>
        <w:rPr>
          <w:spacing w:val="-4"/>
        </w:rPr>
        <w:t xml:space="preserve"> </w:t>
      </w:r>
      <w:r>
        <w:t>belong</w:t>
      </w:r>
      <w:r>
        <w:rPr>
          <w:spacing w:val="-3"/>
        </w:rPr>
        <w:t xml:space="preserve"> </w:t>
      </w:r>
      <w:r>
        <w:t>to</w:t>
      </w:r>
      <w:r>
        <w:rPr>
          <w:spacing w:val="-6"/>
        </w:rPr>
        <w:t xml:space="preserve"> </w:t>
      </w:r>
      <w:r>
        <w:t>the SIB</w:t>
      </w:r>
      <w:r>
        <w:rPr>
          <w:spacing w:val="-3"/>
        </w:rPr>
        <w:t xml:space="preserve"> </w:t>
      </w:r>
      <w:r>
        <w:t>since</w:t>
      </w:r>
      <w:r>
        <w:rPr>
          <w:spacing w:val="-4"/>
        </w:rPr>
        <w:t xml:space="preserve"> </w:t>
      </w:r>
      <w:r>
        <w:t xml:space="preserve">they </w:t>
      </w:r>
      <w:r>
        <w:t>were</w:t>
      </w:r>
      <w:r>
        <w:rPr>
          <w:spacing w:val="-4"/>
        </w:rPr>
        <w:t xml:space="preserve"> </w:t>
      </w:r>
      <w:r>
        <w:t>completed</w:t>
      </w:r>
      <w:r>
        <w:rPr>
          <w:spacing w:val="-5"/>
        </w:rPr>
        <w:t xml:space="preserve"> </w:t>
      </w:r>
      <w:r>
        <w:t>for</w:t>
      </w:r>
      <w:r>
        <w:rPr>
          <w:spacing w:val="-4"/>
        </w:rPr>
        <w:t xml:space="preserve"> </w:t>
      </w:r>
      <w:r>
        <w:t>the</w:t>
      </w:r>
      <w:r>
        <w:rPr>
          <w:spacing w:val="-4"/>
        </w:rPr>
        <w:t xml:space="preserve"> </w:t>
      </w:r>
      <w:r>
        <w:t>administrative purpose of a mishap investigation.</w:t>
      </w:r>
      <w:r>
        <w:rPr>
          <w:spacing w:val="40"/>
        </w:rPr>
        <w:t xml:space="preserve"> </w:t>
      </w:r>
      <w:r>
        <w:t>The tests are NOT a commander-directed test. Therefore,</w:t>
      </w:r>
      <w:r>
        <w:rPr>
          <w:spacing w:val="-1"/>
        </w:rPr>
        <w:t xml:space="preserve"> </w:t>
      </w:r>
      <w:r>
        <w:t>they</w:t>
      </w:r>
      <w:r>
        <w:rPr>
          <w:spacing w:val="-2"/>
        </w:rPr>
        <w:t xml:space="preserve"> </w:t>
      </w:r>
      <w:r>
        <w:t>do</w:t>
      </w:r>
      <w:r>
        <w:rPr>
          <w:spacing w:val="-5"/>
        </w:rPr>
        <w:t xml:space="preserve"> </w:t>
      </w:r>
      <w:r>
        <w:t>not need</w:t>
      </w:r>
      <w:r>
        <w:rPr>
          <w:spacing w:val="-4"/>
        </w:rPr>
        <w:t xml:space="preserve"> </w:t>
      </w:r>
      <w:r>
        <w:t>to be</w:t>
      </w:r>
      <w:r>
        <w:rPr>
          <w:spacing w:val="-3"/>
        </w:rPr>
        <w:t xml:space="preserve"> </w:t>
      </w:r>
      <w:r>
        <w:t>reported</w:t>
      </w:r>
      <w:r>
        <w:rPr>
          <w:spacing w:val="-4"/>
        </w:rPr>
        <w:t xml:space="preserve"> </w:t>
      </w:r>
      <w:r>
        <w:t>directly</w:t>
      </w:r>
      <w:r>
        <w:rPr>
          <w:spacing w:val="-2"/>
        </w:rPr>
        <w:t xml:space="preserve"> </w:t>
      </w:r>
      <w:r>
        <w:t>to the</w:t>
      </w:r>
      <w:r>
        <w:rPr>
          <w:spacing w:val="-3"/>
        </w:rPr>
        <w:t xml:space="preserve"> </w:t>
      </w:r>
      <w:r>
        <w:t>mishap</w:t>
      </w:r>
      <w:r>
        <w:rPr>
          <w:spacing w:val="-4"/>
        </w:rPr>
        <w:t xml:space="preserve"> </w:t>
      </w:r>
      <w:r>
        <w:t>member’s</w:t>
      </w:r>
      <w:r>
        <w:rPr>
          <w:spacing w:val="-3"/>
        </w:rPr>
        <w:t xml:space="preserve"> </w:t>
      </w:r>
      <w:r>
        <w:t>commander and do not need to be shared until the SIB is ready to share (as below).</w:t>
      </w:r>
    </w:p>
    <w:p w14:paraId="52CC1649" w14:textId="77777777" w:rsidR="00556291" w:rsidRDefault="001E1B1B">
      <w:pPr>
        <w:pStyle w:val="ListParagraph"/>
        <w:numPr>
          <w:ilvl w:val="0"/>
          <w:numId w:val="1"/>
        </w:numPr>
        <w:tabs>
          <w:tab w:val="left" w:pos="719"/>
          <w:tab w:val="left" w:pos="726"/>
        </w:tabs>
        <w:spacing w:before="155" w:line="261" w:lineRule="auto"/>
        <w:ind w:right="463" w:hanging="260"/>
      </w:pPr>
      <w:r>
        <w:t>If toxicology</w:t>
      </w:r>
      <w:r>
        <w:rPr>
          <w:spacing w:val="-2"/>
        </w:rPr>
        <w:t xml:space="preserve"> </w:t>
      </w:r>
      <w:r>
        <w:t>results</w:t>
      </w:r>
      <w:r>
        <w:rPr>
          <w:spacing w:val="-3"/>
        </w:rPr>
        <w:t xml:space="preserve"> </w:t>
      </w:r>
      <w:r>
        <w:t>identify</w:t>
      </w:r>
      <w:r>
        <w:rPr>
          <w:spacing w:val="-2"/>
        </w:rPr>
        <w:t xml:space="preserve"> </w:t>
      </w:r>
      <w:r>
        <w:t>a</w:t>
      </w:r>
      <w:r>
        <w:rPr>
          <w:spacing w:val="-3"/>
        </w:rPr>
        <w:t xml:space="preserve"> </w:t>
      </w:r>
      <w:r>
        <w:t>positive</w:t>
      </w:r>
      <w:r>
        <w:rPr>
          <w:spacing w:val="-3"/>
        </w:rPr>
        <w:t xml:space="preserve"> </w:t>
      </w:r>
      <w:r>
        <w:t>finding</w:t>
      </w:r>
      <w:r>
        <w:rPr>
          <w:spacing w:val="-2"/>
        </w:rPr>
        <w:t xml:space="preserve"> </w:t>
      </w:r>
      <w:r>
        <w:t>for</w:t>
      </w:r>
      <w:r>
        <w:rPr>
          <w:spacing w:val="-3"/>
        </w:rPr>
        <w:t xml:space="preserve"> </w:t>
      </w:r>
      <w:r>
        <w:t>alcohol</w:t>
      </w:r>
      <w:r>
        <w:rPr>
          <w:spacing w:val="-1"/>
        </w:rPr>
        <w:t xml:space="preserve"> </w:t>
      </w:r>
      <w:r>
        <w:t>or</w:t>
      </w:r>
      <w:r>
        <w:rPr>
          <w:spacing w:val="-3"/>
        </w:rPr>
        <w:t xml:space="preserve"> </w:t>
      </w:r>
      <w:r>
        <w:t>a potentially</w:t>
      </w:r>
      <w:r>
        <w:rPr>
          <w:spacing w:val="-2"/>
        </w:rPr>
        <w:t xml:space="preserve"> </w:t>
      </w:r>
      <w:r>
        <w:t>illicit</w:t>
      </w:r>
      <w:r>
        <w:rPr>
          <w:spacing w:val="-5"/>
        </w:rPr>
        <w:t xml:space="preserve"> </w:t>
      </w:r>
      <w:r>
        <w:t>substance,</w:t>
      </w:r>
      <w:r>
        <w:rPr>
          <w:spacing w:val="-1"/>
        </w:rPr>
        <w:t xml:space="preserve"> </w:t>
      </w:r>
      <w:r>
        <w:t>the</w:t>
      </w:r>
      <w:r>
        <w:rPr>
          <w:spacing w:val="-3"/>
        </w:rPr>
        <w:t xml:space="preserve"> </w:t>
      </w:r>
      <w:r>
        <w:t>SIB’s actions are dependent upon whether intoxication is potentially causal.</w:t>
      </w:r>
    </w:p>
    <w:p w14:paraId="52CC164A" w14:textId="77777777" w:rsidR="00556291" w:rsidRDefault="00556291">
      <w:pPr>
        <w:spacing w:line="261" w:lineRule="auto"/>
        <w:sectPr w:rsidR="00556291">
          <w:pgSz w:w="12240" w:h="15840"/>
          <w:pgMar w:top="1420" w:right="1220" w:bottom="1200" w:left="1080" w:header="780" w:footer="1012" w:gutter="0"/>
          <w:cols w:space="720"/>
        </w:sectPr>
      </w:pPr>
    </w:p>
    <w:p w14:paraId="52CC164B" w14:textId="77777777" w:rsidR="00556291" w:rsidRDefault="001E1B1B">
      <w:pPr>
        <w:pStyle w:val="ListParagraph"/>
        <w:numPr>
          <w:ilvl w:val="1"/>
          <w:numId w:val="1"/>
        </w:numPr>
        <w:tabs>
          <w:tab w:val="left" w:pos="1439"/>
          <w:tab w:val="left" w:pos="1447"/>
        </w:tabs>
        <w:spacing w:before="77" w:line="261" w:lineRule="auto"/>
        <w:ind w:right="543" w:hanging="259"/>
      </w:pPr>
      <w:r>
        <w:lastRenderedPageBreak/>
        <w:t>The BP/IO</w:t>
      </w:r>
      <w:r>
        <w:rPr>
          <w:spacing w:val="-6"/>
        </w:rPr>
        <w:t xml:space="preserve"> </w:t>
      </w:r>
      <w:r>
        <w:t>should</w:t>
      </w:r>
      <w:r>
        <w:rPr>
          <w:spacing w:val="-4"/>
        </w:rPr>
        <w:t xml:space="preserve"> </w:t>
      </w:r>
      <w:r>
        <w:t>call</w:t>
      </w:r>
      <w:r>
        <w:rPr>
          <w:spacing w:val="-1"/>
        </w:rPr>
        <w:t xml:space="preserve"> </w:t>
      </w:r>
      <w:r>
        <w:t>AFSEC/JA</w:t>
      </w:r>
      <w:r>
        <w:rPr>
          <w:spacing w:val="-1"/>
        </w:rPr>
        <w:t xml:space="preserve"> </w:t>
      </w:r>
      <w:r>
        <w:t>to</w:t>
      </w:r>
      <w:r>
        <w:rPr>
          <w:spacing w:val="-5"/>
        </w:rPr>
        <w:t xml:space="preserve"> </w:t>
      </w:r>
      <w:r>
        <w:t>determine</w:t>
      </w:r>
      <w:r>
        <w:rPr>
          <w:spacing w:val="-3"/>
        </w:rPr>
        <w:t xml:space="preserve"> </w:t>
      </w:r>
      <w:r>
        <w:t>the</w:t>
      </w:r>
      <w:r>
        <w:rPr>
          <w:spacing w:val="-3"/>
        </w:rPr>
        <w:t xml:space="preserve"> </w:t>
      </w:r>
      <w:r>
        <w:t>causal</w:t>
      </w:r>
      <w:r>
        <w:rPr>
          <w:spacing w:val="-1"/>
        </w:rPr>
        <w:t xml:space="preserve"> </w:t>
      </w:r>
      <w:r>
        <w:t>link</w:t>
      </w:r>
      <w:r>
        <w:rPr>
          <w:spacing w:val="-3"/>
        </w:rPr>
        <w:t xml:space="preserve"> </w:t>
      </w:r>
      <w:r>
        <w:t>(if</w:t>
      </w:r>
      <w:r>
        <w:rPr>
          <w:spacing w:val="-3"/>
        </w:rPr>
        <w:t xml:space="preserve"> </w:t>
      </w:r>
      <w:r>
        <w:t>any)</w:t>
      </w:r>
      <w:r>
        <w:rPr>
          <w:spacing w:val="-3"/>
        </w:rPr>
        <w:t xml:space="preserve"> </w:t>
      </w:r>
      <w:r>
        <w:t>to</w:t>
      </w:r>
      <w:r>
        <w:rPr>
          <w:spacing w:val="-5"/>
        </w:rPr>
        <w:t xml:space="preserve"> </w:t>
      </w:r>
      <w:r>
        <w:t>the</w:t>
      </w:r>
      <w:r>
        <w:rPr>
          <w:spacing w:val="-3"/>
        </w:rPr>
        <w:t xml:space="preserve"> </w:t>
      </w:r>
      <w:r>
        <w:t>toxicology</w:t>
      </w:r>
      <w:r>
        <w:rPr>
          <w:spacing w:val="-2"/>
        </w:rPr>
        <w:t xml:space="preserve"> </w:t>
      </w:r>
      <w:r>
        <w:t>test and discuss how to proceed in the following scenarios.</w:t>
      </w:r>
    </w:p>
    <w:p w14:paraId="52CC164C" w14:textId="77777777" w:rsidR="00556291" w:rsidRDefault="001E1B1B">
      <w:pPr>
        <w:pStyle w:val="ListParagraph"/>
        <w:numPr>
          <w:ilvl w:val="1"/>
          <w:numId w:val="1"/>
        </w:numPr>
        <w:tabs>
          <w:tab w:val="left" w:pos="1439"/>
          <w:tab w:val="left" w:pos="1447"/>
        </w:tabs>
        <w:spacing w:line="259" w:lineRule="auto"/>
        <w:ind w:right="616" w:hanging="259"/>
      </w:pPr>
      <w:r>
        <w:t>If intoxication is causal, then the SIB may need to pause the investigation to talk to the convening</w:t>
      </w:r>
      <w:r>
        <w:rPr>
          <w:spacing w:val="-3"/>
        </w:rPr>
        <w:t xml:space="preserve"> </w:t>
      </w:r>
      <w:r>
        <w:t>authority</w:t>
      </w:r>
      <w:r>
        <w:rPr>
          <w:spacing w:val="-3"/>
        </w:rPr>
        <w:t xml:space="preserve"> </w:t>
      </w:r>
      <w:r>
        <w:t>(intoxication</w:t>
      </w:r>
      <w:r>
        <w:rPr>
          <w:spacing w:val="-5"/>
        </w:rPr>
        <w:t xml:space="preserve"> </w:t>
      </w:r>
      <w:r>
        <w:t>may</w:t>
      </w:r>
      <w:r>
        <w:rPr>
          <w:spacing w:val="-3"/>
        </w:rPr>
        <w:t xml:space="preserve"> </w:t>
      </w:r>
      <w:r>
        <w:t>be</w:t>
      </w:r>
      <w:r>
        <w:rPr>
          <w:spacing w:val="-4"/>
        </w:rPr>
        <w:t xml:space="preserve"> </w:t>
      </w:r>
      <w:r>
        <w:t>causal</w:t>
      </w:r>
      <w:r>
        <w:rPr>
          <w:spacing w:val="-2"/>
        </w:rPr>
        <w:t xml:space="preserve"> </w:t>
      </w:r>
      <w:r>
        <w:t>if</w:t>
      </w:r>
      <w:r>
        <w:rPr>
          <w:spacing w:val="-4"/>
        </w:rPr>
        <w:t xml:space="preserve"> </w:t>
      </w:r>
      <w:r>
        <w:t>the substance</w:t>
      </w:r>
      <w:r>
        <w:rPr>
          <w:spacing w:val="-4"/>
        </w:rPr>
        <w:t xml:space="preserve"> </w:t>
      </w:r>
      <w:r>
        <w:t>–</w:t>
      </w:r>
      <w:r>
        <w:rPr>
          <w:spacing w:val="-3"/>
        </w:rPr>
        <w:t xml:space="preserve"> </w:t>
      </w:r>
      <w:r>
        <w:t>alcohol,</w:t>
      </w:r>
      <w:r>
        <w:rPr>
          <w:spacing w:val="-2"/>
        </w:rPr>
        <w:t xml:space="preserve"> </w:t>
      </w:r>
      <w:r>
        <w:t>illicit</w:t>
      </w:r>
      <w:r>
        <w:rPr>
          <w:spacing w:val="-6"/>
        </w:rPr>
        <w:t xml:space="preserve"> </w:t>
      </w:r>
      <w:r>
        <w:t>drug,</w:t>
      </w:r>
      <w:r>
        <w:rPr>
          <w:spacing w:val="-2"/>
        </w:rPr>
        <w:t xml:space="preserve"> </w:t>
      </w:r>
      <w:r>
        <w:t>or deliberate</w:t>
      </w:r>
      <w:r>
        <w:rPr>
          <w:spacing w:val="-2"/>
        </w:rPr>
        <w:t xml:space="preserve"> </w:t>
      </w:r>
      <w:r>
        <w:t>misuse</w:t>
      </w:r>
      <w:r>
        <w:rPr>
          <w:spacing w:val="-2"/>
        </w:rPr>
        <w:t xml:space="preserve"> </w:t>
      </w:r>
      <w:r>
        <w:t>of</w:t>
      </w:r>
      <w:r>
        <w:rPr>
          <w:spacing w:val="-3"/>
        </w:rPr>
        <w:t xml:space="preserve"> </w:t>
      </w:r>
      <w:r>
        <w:t>a</w:t>
      </w:r>
      <w:r>
        <w:rPr>
          <w:spacing w:val="-2"/>
        </w:rPr>
        <w:t xml:space="preserve"> </w:t>
      </w:r>
      <w:r>
        <w:t>prescription</w:t>
      </w:r>
      <w:r>
        <w:rPr>
          <w:spacing w:val="-3"/>
        </w:rPr>
        <w:t xml:space="preserve"> </w:t>
      </w:r>
      <w:r>
        <w:t>medication</w:t>
      </w:r>
      <w:r>
        <w:rPr>
          <w:spacing w:val="-3"/>
        </w:rPr>
        <w:t xml:space="preserve"> </w:t>
      </w:r>
      <w:r>
        <w:t>–</w:t>
      </w:r>
      <w:r>
        <w:rPr>
          <w:spacing w:val="-1"/>
        </w:rPr>
        <w:t xml:space="preserve"> </w:t>
      </w:r>
      <w:r>
        <w:t>led</w:t>
      </w:r>
      <w:r>
        <w:rPr>
          <w:spacing w:val="-3"/>
        </w:rPr>
        <w:t xml:space="preserve"> </w:t>
      </w:r>
      <w:r>
        <w:t>to causal errors</w:t>
      </w:r>
      <w:r>
        <w:rPr>
          <w:spacing w:val="-2"/>
        </w:rPr>
        <w:t xml:space="preserve"> </w:t>
      </w:r>
      <w:r>
        <w:t>in</w:t>
      </w:r>
      <w:r>
        <w:rPr>
          <w:spacing w:val="-3"/>
        </w:rPr>
        <w:t xml:space="preserve"> </w:t>
      </w:r>
      <w:r>
        <w:t>decision-making, attention, cognition, etc.).</w:t>
      </w:r>
    </w:p>
    <w:p w14:paraId="52CC164D" w14:textId="77777777" w:rsidR="00556291" w:rsidRDefault="001E1B1B">
      <w:pPr>
        <w:pStyle w:val="ListParagraph"/>
        <w:numPr>
          <w:ilvl w:val="2"/>
          <w:numId w:val="1"/>
        </w:numPr>
        <w:tabs>
          <w:tab w:val="left" w:pos="2159"/>
          <w:tab w:val="left" w:pos="2166"/>
        </w:tabs>
        <w:spacing w:before="160" w:line="259" w:lineRule="auto"/>
        <w:ind w:right="383" w:hanging="260"/>
      </w:pPr>
      <w:r>
        <w:t>The BP/IO</w:t>
      </w:r>
      <w:r>
        <w:rPr>
          <w:spacing w:val="-6"/>
        </w:rPr>
        <w:t xml:space="preserve"> </w:t>
      </w:r>
      <w:r>
        <w:t>will</w:t>
      </w:r>
      <w:r>
        <w:rPr>
          <w:spacing w:val="-1"/>
        </w:rPr>
        <w:t xml:space="preserve"> </w:t>
      </w:r>
      <w:r>
        <w:t>need</w:t>
      </w:r>
      <w:r>
        <w:rPr>
          <w:spacing w:val="-4"/>
        </w:rPr>
        <w:t xml:space="preserve"> </w:t>
      </w:r>
      <w:r>
        <w:t>to</w:t>
      </w:r>
      <w:r>
        <w:rPr>
          <w:spacing w:val="-5"/>
        </w:rPr>
        <w:t xml:space="preserve"> </w:t>
      </w:r>
      <w:r>
        <w:t>discuss</w:t>
      </w:r>
      <w:r>
        <w:rPr>
          <w:spacing w:val="-3"/>
        </w:rPr>
        <w:t xml:space="preserve"> </w:t>
      </w:r>
      <w:r>
        <w:t>the</w:t>
      </w:r>
      <w:r>
        <w:rPr>
          <w:spacing w:val="-3"/>
        </w:rPr>
        <w:t xml:space="preserve"> </w:t>
      </w:r>
      <w:r>
        <w:t>situation</w:t>
      </w:r>
      <w:r>
        <w:rPr>
          <w:spacing w:val="-4"/>
        </w:rPr>
        <w:t xml:space="preserve"> </w:t>
      </w:r>
      <w:r>
        <w:t>with</w:t>
      </w:r>
      <w:r>
        <w:rPr>
          <w:spacing w:val="-4"/>
        </w:rPr>
        <w:t xml:space="preserve"> </w:t>
      </w:r>
      <w:r>
        <w:t>convening</w:t>
      </w:r>
      <w:r>
        <w:rPr>
          <w:spacing w:val="-2"/>
        </w:rPr>
        <w:t xml:space="preserve"> </w:t>
      </w:r>
      <w:r>
        <w:t>authority</w:t>
      </w:r>
      <w:r>
        <w:rPr>
          <w:spacing w:val="-2"/>
        </w:rPr>
        <w:t xml:space="preserve"> </w:t>
      </w:r>
      <w:r>
        <w:t>to</w:t>
      </w:r>
      <w:r>
        <w:rPr>
          <w:spacing w:val="-5"/>
        </w:rPr>
        <w:t xml:space="preserve"> </w:t>
      </w:r>
      <w:r>
        <w:t xml:space="preserve">determine </w:t>
      </w:r>
      <w:r>
        <w:t>whether the SIB should be delayed/discontinued pending an investigation, as criminal activity may be a potential cause of the event.</w:t>
      </w:r>
    </w:p>
    <w:p w14:paraId="52CC164E" w14:textId="77777777" w:rsidR="00556291" w:rsidRDefault="001E1B1B">
      <w:pPr>
        <w:pStyle w:val="ListParagraph"/>
        <w:numPr>
          <w:ilvl w:val="2"/>
          <w:numId w:val="1"/>
        </w:numPr>
        <w:tabs>
          <w:tab w:val="left" w:pos="2159"/>
          <w:tab w:val="left" w:pos="2166"/>
        </w:tabs>
        <w:spacing w:before="157" w:line="259" w:lineRule="auto"/>
        <w:ind w:right="426" w:hanging="260"/>
      </w:pPr>
      <w:r>
        <w:t>BP/IO</w:t>
      </w:r>
      <w:r>
        <w:rPr>
          <w:spacing w:val="-1"/>
        </w:rPr>
        <w:t xml:space="preserve"> </w:t>
      </w:r>
      <w:r>
        <w:t>will</w:t>
      </w:r>
      <w:r>
        <w:rPr>
          <w:spacing w:val="-2"/>
        </w:rPr>
        <w:t xml:space="preserve"> </w:t>
      </w:r>
      <w:r>
        <w:t>then</w:t>
      </w:r>
      <w:r>
        <w:rPr>
          <w:spacing w:val="-5"/>
        </w:rPr>
        <w:t xml:space="preserve"> </w:t>
      </w:r>
      <w:r>
        <w:t>coordinate</w:t>
      </w:r>
      <w:r>
        <w:rPr>
          <w:spacing w:val="-4"/>
        </w:rPr>
        <w:t xml:space="preserve"> </w:t>
      </w:r>
      <w:r>
        <w:t>the handover</w:t>
      </w:r>
      <w:r>
        <w:rPr>
          <w:spacing w:val="-4"/>
        </w:rPr>
        <w:t xml:space="preserve"> </w:t>
      </w:r>
      <w:r>
        <w:t>of</w:t>
      </w:r>
      <w:r>
        <w:rPr>
          <w:spacing w:val="-4"/>
        </w:rPr>
        <w:t xml:space="preserve"> </w:t>
      </w:r>
      <w:r>
        <w:t>factual,</w:t>
      </w:r>
      <w:r>
        <w:rPr>
          <w:spacing w:val="-2"/>
        </w:rPr>
        <w:t xml:space="preserve"> </w:t>
      </w:r>
      <w:r>
        <w:t>non-privileged</w:t>
      </w:r>
      <w:r>
        <w:rPr>
          <w:spacing w:val="-5"/>
        </w:rPr>
        <w:t xml:space="preserve"> </w:t>
      </w:r>
      <w:r>
        <w:t>evidence</w:t>
      </w:r>
      <w:r>
        <w:rPr>
          <w:spacing w:val="-4"/>
        </w:rPr>
        <w:t xml:space="preserve"> </w:t>
      </w:r>
      <w:r>
        <w:t>to</w:t>
      </w:r>
      <w:r>
        <w:rPr>
          <w:spacing w:val="-6"/>
        </w:rPr>
        <w:t xml:space="preserve"> </w:t>
      </w:r>
      <w:r>
        <w:t>the convening authority.</w:t>
      </w:r>
      <w:r>
        <w:rPr>
          <w:spacing w:val="40"/>
        </w:rPr>
        <w:t xml:space="preserve"> </w:t>
      </w:r>
      <w:r>
        <w:t>The</w:t>
      </w:r>
      <w:r>
        <w:rPr>
          <w:spacing w:val="-1"/>
        </w:rPr>
        <w:t xml:space="preserve"> </w:t>
      </w:r>
      <w:r>
        <w:t>Convening authority next</w:t>
      </w:r>
      <w:r>
        <w:rPr>
          <w:spacing w:val="-3"/>
        </w:rPr>
        <w:t xml:space="preserve"> </w:t>
      </w:r>
      <w:r>
        <w:t>will distribute</w:t>
      </w:r>
      <w:r>
        <w:rPr>
          <w:spacing w:val="-1"/>
        </w:rPr>
        <w:t xml:space="preserve"> </w:t>
      </w:r>
      <w:r>
        <w:t>the</w:t>
      </w:r>
      <w:r>
        <w:rPr>
          <w:spacing w:val="-1"/>
        </w:rPr>
        <w:t xml:space="preserve"> </w:t>
      </w:r>
      <w:r>
        <w:t>evidence</w:t>
      </w:r>
      <w:r>
        <w:rPr>
          <w:spacing w:val="-1"/>
        </w:rPr>
        <w:t xml:space="preserve"> </w:t>
      </w:r>
      <w:r>
        <w:t>to the appropriate parties for the criminal investigation.</w:t>
      </w:r>
      <w:r>
        <w:rPr>
          <w:spacing w:val="40"/>
        </w:rPr>
        <w:t xml:space="preserve"> </w:t>
      </w:r>
      <w:r>
        <w:t>BP/IO should call AFSEC/JA for questions about releasability and procedures.</w:t>
      </w:r>
    </w:p>
    <w:p w14:paraId="52CC164F" w14:textId="77777777" w:rsidR="00556291" w:rsidRDefault="001E1B1B">
      <w:pPr>
        <w:pStyle w:val="ListParagraph"/>
        <w:numPr>
          <w:ilvl w:val="1"/>
          <w:numId w:val="1"/>
        </w:numPr>
        <w:tabs>
          <w:tab w:val="left" w:pos="1438"/>
          <w:tab w:val="left" w:pos="1446"/>
        </w:tabs>
        <w:spacing w:before="156" w:line="261" w:lineRule="auto"/>
        <w:ind w:left="1438" w:right="295" w:hanging="259"/>
      </w:pPr>
      <w:r>
        <w:t>If intoxication</w:t>
      </w:r>
      <w:r>
        <w:rPr>
          <w:spacing w:val="-3"/>
        </w:rPr>
        <w:t xml:space="preserve"> </w:t>
      </w:r>
      <w:r>
        <w:t>or</w:t>
      </w:r>
      <w:r>
        <w:rPr>
          <w:spacing w:val="-2"/>
        </w:rPr>
        <w:t xml:space="preserve"> </w:t>
      </w:r>
      <w:r>
        <w:t>presence</w:t>
      </w:r>
      <w:r>
        <w:rPr>
          <w:spacing w:val="-2"/>
        </w:rPr>
        <w:t xml:space="preserve"> </w:t>
      </w:r>
      <w:r>
        <w:t>of illicit</w:t>
      </w:r>
      <w:r>
        <w:rPr>
          <w:spacing w:val="-4"/>
        </w:rPr>
        <w:t xml:space="preserve"> </w:t>
      </w:r>
      <w:r>
        <w:t>substance</w:t>
      </w:r>
      <w:r>
        <w:rPr>
          <w:spacing w:val="-2"/>
        </w:rPr>
        <w:t xml:space="preserve"> </w:t>
      </w:r>
      <w:r>
        <w:t>is</w:t>
      </w:r>
      <w:r>
        <w:rPr>
          <w:spacing w:val="-2"/>
        </w:rPr>
        <w:t xml:space="preserve"> </w:t>
      </w:r>
      <w:r>
        <w:t>incidentally</w:t>
      </w:r>
      <w:r>
        <w:rPr>
          <w:spacing w:val="-1"/>
        </w:rPr>
        <w:t xml:space="preserve"> </w:t>
      </w:r>
      <w:r>
        <w:t>identified</w:t>
      </w:r>
      <w:r>
        <w:rPr>
          <w:spacing w:val="-3"/>
        </w:rPr>
        <w:t xml:space="preserve"> </w:t>
      </w:r>
      <w:r>
        <w:t>and</w:t>
      </w:r>
      <w:r>
        <w:rPr>
          <w:spacing w:val="-3"/>
        </w:rPr>
        <w:t xml:space="preserve"> </w:t>
      </w:r>
      <w:r>
        <w:t>not</w:t>
      </w:r>
      <w:r>
        <w:rPr>
          <w:spacing w:val="-4"/>
        </w:rPr>
        <w:t xml:space="preserve"> </w:t>
      </w:r>
      <w:r>
        <w:t>thought</w:t>
      </w:r>
      <w:r>
        <w:rPr>
          <w:spacing w:val="-4"/>
        </w:rPr>
        <w:t xml:space="preserve"> </w:t>
      </w:r>
      <w:r>
        <w:t>to be contributory to</w:t>
      </w:r>
      <w:r>
        <w:rPr>
          <w:spacing w:val="-6"/>
        </w:rPr>
        <w:t xml:space="preserve"> </w:t>
      </w:r>
      <w:r>
        <w:t>the</w:t>
      </w:r>
      <w:r>
        <w:rPr>
          <w:spacing w:val="-4"/>
        </w:rPr>
        <w:t xml:space="preserve"> </w:t>
      </w:r>
      <w:r>
        <w:t>mishap</w:t>
      </w:r>
      <w:r>
        <w:rPr>
          <w:spacing w:val="-5"/>
        </w:rPr>
        <w:t xml:space="preserve"> </w:t>
      </w:r>
      <w:r>
        <w:t>sequence,</w:t>
      </w:r>
      <w:r>
        <w:rPr>
          <w:spacing w:val="-2"/>
        </w:rPr>
        <w:t xml:space="preserve"> </w:t>
      </w:r>
      <w:r>
        <w:t>then</w:t>
      </w:r>
      <w:r>
        <w:rPr>
          <w:spacing w:val="-5"/>
        </w:rPr>
        <w:t xml:space="preserve"> </w:t>
      </w:r>
      <w:r>
        <w:t>the</w:t>
      </w:r>
      <w:r>
        <w:rPr>
          <w:spacing w:val="-4"/>
        </w:rPr>
        <w:t xml:space="preserve"> </w:t>
      </w:r>
      <w:r>
        <w:t>SIB</w:t>
      </w:r>
      <w:r>
        <w:rPr>
          <w:spacing w:val="-4"/>
        </w:rPr>
        <w:t xml:space="preserve"> </w:t>
      </w:r>
      <w:r>
        <w:t>will</w:t>
      </w:r>
      <w:r>
        <w:rPr>
          <w:spacing w:val="-7"/>
        </w:rPr>
        <w:t xml:space="preserve"> </w:t>
      </w:r>
      <w:r>
        <w:t>likely</w:t>
      </w:r>
      <w:r>
        <w:rPr>
          <w:spacing w:val="-2"/>
        </w:rPr>
        <w:t xml:space="preserve"> </w:t>
      </w:r>
      <w:r>
        <w:t>continue</w:t>
      </w:r>
      <w:r>
        <w:rPr>
          <w:spacing w:val="-4"/>
        </w:rPr>
        <w:t xml:space="preserve"> </w:t>
      </w:r>
      <w:r>
        <w:t>the</w:t>
      </w:r>
      <w:r>
        <w:rPr>
          <w:spacing w:val="-4"/>
        </w:rPr>
        <w:t xml:space="preserve"> </w:t>
      </w:r>
      <w:r>
        <w:t>investigation,</w:t>
      </w:r>
      <w:r>
        <w:rPr>
          <w:spacing w:val="-2"/>
        </w:rPr>
        <w:t xml:space="preserve"> </w:t>
      </w:r>
      <w:r>
        <w:t>and the toxicology report will be included in the AFSAS exhibits.</w:t>
      </w:r>
      <w:r>
        <w:rPr>
          <w:spacing w:val="40"/>
        </w:rPr>
        <w:t xml:space="preserve"> </w:t>
      </w:r>
      <w:r>
        <w:t xml:space="preserve">Include a statement in the medical analysis that indicates that the </w:t>
      </w:r>
      <w:r>
        <w:t>toxicology was reviewed and through SIB analysis not determined to not be contributory to the mishap.</w:t>
      </w:r>
    </w:p>
    <w:p w14:paraId="52CC1650" w14:textId="77777777" w:rsidR="00556291" w:rsidRDefault="001E1B1B">
      <w:pPr>
        <w:pStyle w:val="ListParagraph"/>
        <w:numPr>
          <w:ilvl w:val="2"/>
          <w:numId w:val="1"/>
        </w:numPr>
        <w:tabs>
          <w:tab w:val="left" w:pos="2158"/>
          <w:tab w:val="left" w:pos="2166"/>
        </w:tabs>
        <w:spacing w:before="144" w:line="261" w:lineRule="auto"/>
        <w:ind w:left="2158" w:right="344" w:hanging="259"/>
      </w:pPr>
      <w:r>
        <w:t>DAFI 91-204 5.11.2. directs the convening authority “notify military or civilian law enforcement”</w:t>
      </w:r>
      <w:r>
        <w:rPr>
          <w:spacing w:val="-5"/>
        </w:rPr>
        <w:t xml:space="preserve"> </w:t>
      </w:r>
      <w:r>
        <w:t>when</w:t>
      </w:r>
      <w:r>
        <w:rPr>
          <w:spacing w:val="-5"/>
        </w:rPr>
        <w:t xml:space="preserve"> </w:t>
      </w:r>
      <w:r>
        <w:t>“credible</w:t>
      </w:r>
      <w:r>
        <w:rPr>
          <w:spacing w:val="-4"/>
        </w:rPr>
        <w:t xml:space="preserve"> </w:t>
      </w:r>
      <w:r>
        <w:t>evidence</w:t>
      </w:r>
      <w:r>
        <w:rPr>
          <w:spacing w:val="-4"/>
        </w:rPr>
        <w:t xml:space="preserve"> </w:t>
      </w:r>
      <w:r>
        <w:t>of</w:t>
      </w:r>
      <w:r>
        <w:rPr>
          <w:spacing w:val="-5"/>
        </w:rPr>
        <w:t xml:space="preserve"> </w:t>
      </w:r>
      <w:r>
        <w:t>criminal</w:t>
      </w:r>
      <w:r>
        <w:rPr>
          <w:spacing w:val="-2"/>
        </w:rPr>
        <w:t xml:space="preserve"> </w:t>
      </w:r>
      <w:r>
        <w:t>activity”</w:t>
      </w:r>
      <w:r>
        <w:rPr>
          <w:spacing w:val="-6"/>
        </w:rPr>
        <w:t xml:space="preserve"> </w:t>
      </w:r>
      <w:r>
        <w:t>is</w:t>
      </w:r>
      <w:r>
        <w:rPr>
          <w:spacing w:val="-4"/>
        </w:rPr>
        <w:t xml:space="preserve"> </w:t>
      </w:r>
      <w:r>
        <w:t>identified.</w:t>
      </w:r>
      <w:r>
        <w:rPr>
          <w:spacing w:val="40"/>
        </w:rPr>
        <w:t xml:space="preserve"> </w:t>
      </w:r>
      <w:r>
        <w:t>A</w:t>
      </w:r>
      <w:r>
        <w:rPr>
          <w:spacing w:val="-2"/>
        </w:rPr>
        <w:t xml:space="preserve"> </w:t>
      </w:r>
      <w:r>
        <w:t>positive toxicology test for illicit substances meets these criteria including when the SIB believes the most likely explanation is a non-illegal activity (such as positive opioid alkaloids in the urine in the setting of eating poppy seed muffins).</w:t>
      </w:r>
    </w:p>
    <w:p w14:paraId="52CC1651" w14:textId="77777777" w:rsidR="00556291" w:rsidRDefault="001E1B1B">
      <w:pPr>
        <w:pStyle w:val="ListParagraph"/>
        <w:numPr>
          <w:ilvl w:val="1"/>
          <w:numId w:val="1"/>
        </w:numPr>
        <w:tabs>
          <w:tab w:val="left" w:pos="1438"/>
          <w:tab w:val="left" w:pos="1446"/>
        </w:tabs>
        <w:spacing w:before="144" w:line="259" w:lineRule="auto"/>
        <w:ind w:left="1438" w:right="238" w:hanging="259"/>
      </w:pPr>
      <w:r>
        <w:t>If toxicology testing identifies positive findings that are non-criminal in nature, such as the presence or absence of a known prescribed medication, then you should assess the likelihood</w:t>
      </w:r>
      <w:r>
        <w:rPr>
          <w:spacing w:val="-4"/>
        </w:rPr>
        <w:t xml:space="preserve"> </w:t>
      </w:r>
      <w:r>
        <w:t>that</w:t>
      </w:r>
      <w:r>
        <w:rPr>
          <w:spacing w:val="-5"/>
        </w:rPr>
        <w:t xml:space="preserve"> </w:t>
      </w:r>
      <w:r>
        <w:t>use</w:t>
      </w:r>
      <w:r>
        <w:rPr>
          <w:spacing w:val="-3"/>
        </w:rPr>
        <w:t xml:space="preserve"> </w:t>
      </w:r>
      <w:r>
        <w:t>(or</w:t>
      </w:r>
      <w:r>
        <w:rPr>
          <w:spacing w:val="-3"/>
        </w:rPr>
        <w:t xml:space="preserve"> </w:t>
      </w:r>
      <w:r>
        <w:t>failure</w:t>
      </w:r>
      <w:r>
        <w:rPr>
          <w:spacing w:val="-3"/>
        </w:rPr>
        <w:t xml:space="preserve"> </w:t>
      </w:r>
      <w:r>
        <w:t>to</w:t>
      </w:r>
      <w:r>
        <w:rPr>
          <w:spacing w:val="-5"/>
        </w:rPr>
        <w:t xml:space="preserve"> </w:t>
      </w:r>
      <w:r>
        <w:t>use)</w:t>
      </w:r>
      <w:r>
        <w:rPr>
          <w:spacing w:val="-3"/>
        </w:rPr>
        <w:t xml:space="preserve"> </w:t>
      </w:r>
      <w:r>
        <w:t>of that</w:t>
      </w:r>
      <w:r>
        <w:rPr>
          <w:spacing w:val="-5"/>
        </w:rPr>
        <w:t xml:space="preserve"> </w:t>
      </w:r>
      <w:r>
        <w:t>medication</w:t>
      </w:r>
      <w:r>
        <w:rPr>
          <w:spacing w:val="-4"/>
        </w:rPr>
        <w:t xml:space="preserve"> </w:t>
      </w:r>
      <w:r>
        <w:t>may</w:t>
      </w:r>
      <w:r>
        <w:rPr>
          <w:spacing w:val="-2"/>
        </w:rPr>
        <w:t xml:space="preserve"> </w:t>
      </w:r>
      <w:r>
        <w:t>have</w:t>
      </w:r>
      <w:r>
        <w:rPr>
          <w:spacing w:val="-3"/>
        </w:rPr>
        <w:t xml:space="preserve"> </w:t>
      </w:r>
      <w:r>
        <w:t>contributed to</w:t>
      </w:r>
      <w:r>
        <w:rPr>
          <w:spacing w:val="-5"/>
        </w:rPr>
        <w:t xml:space="preserve"> </w:t>
      </w:r>
      <w:r>
        <w:t>the mishap and address that accordingly within the SIB in factors.</w:t>
      </w:r>
    </w:p>
    <w:p w14:paraId="52CC1652" w14:textId="77777777" w:rsidR="00556291" w:rsidRDefault="001E1B1B">
      <w:pPr>
        <w:pStyle w:val="ListParagraph"/>
        <w:numPr>
          <w:ilvl w:val="0"/>
          <w:numId w:val="1"/>
        </w:numPr>
        <w:tabs>
          <w:tab w:val="left" w:pos="725"/>
        </w:tabs>
        <w:spacing w:before="161"/>
        <w:ind w:left="725" w:hanging="267"/>
      </w:pPr>
      <w:r>
        <w:t>Disposition</w:t>
      </w:r>
      <w:r>
        <w:rPr>
          <w:spacing w:val="-8"/>
        </w:rPr>
        <w:t xml:space="preserve"> </w:t>
      </w:r>
      <w:r>
        <w:t>of</w:t>
      </w:r>
      <w:r>
        <w:rPr>
          <w:spacing w:val="-5"/>
        </w:rPr>
        <w:t xml:space="preserve"> </w:t>
      </w:r>
      <w:r>
        <w:t>the</w:t>
      </w:r>
      <w:r>
        <w:rPr>
          <w:spacing w:val="-5"/>
        </w:rPr>
        <w:t xml:space="preserve"> </w:t>
      </w:r>
      <w:r>
        <w:t>positive</w:t>
      </w:r>
      <w:r>
        <w:rPr>
          <w:spacing w:val="-4"/>
        </w:rPr>
        <w:t xml:space="preserve"> </w:t>
      </w:r>
      <w:r>
        <w:t>toxicology</w:t>
      </w:r>
      <w:r>
        <w:rPr>
          <w:spacing w:val="-4"/>
        </w:rPr>
        <w:t xml:space="preserve"> </w:t>
      </w:r>
      <w:r>
        <w:t>result</w:t>
      </w:r>
      <w:r>
        <w:rPr>
          <w:spacing w:val="-7"/>
        </w:rPr>
        <w:t xml:space="preserve"> </w:t>
      </w:r>
      <w:r>
        <w:t>will</w:t>
      </w:r>
      <w:r>
        <w:rPr>
          <w:spacing w:val="-3"/>
        </w:rPr>
        <w:t xml:space="preserve"> </w:t>
      </w:r>
      <w:r>
        <w:t>be</w:t>
      </w:r>
      <w:r>
        <w:rPr>
          <w:spacing w:val="-4"/>
        </w:rPr>
        <w:t xml:space="preserve"> </w:t>
      </w:r>
      <w:r>
        <w:t>addressed</w:t>
      </w:r>
      <w:r>
        <w:rPr>
          <w:spacing w:val="-6"/>
        </w:rPr>
        <w:t xml:space="preserve"> </w:t>
      </w:r>
      <w:r>
        <w:t>through</w:t>
      </w:r>
      <w:r>
        <w:rPr>
          <w:spacing w:val="-6"/>
        </w:rPr>
        <w:t xml:space="preserve"> </w:t>
      </w:r>
      <w:r>
        <w:t>the convening</w:t>
      </w:r>
      <w:r>
        <w:rPr>
          <w:spacing w:val="-3"/>
        </w:rPr>
        <w:t xml:space="preserve"> </w:t>
      </w:r>
      <w:r>
        <w:rPr>
          <w:spacing w:val="-2"/>
        </w:rPr>
        <w:t>authority.</w:t>
      </w:r>
    </w:p>
    <w:p w14:paraId="52CC1653" w14:textId="77777777" w:rsidR="00556291" w:rsidRDefault="001E1B1B">
      <w:pPr>
        <w:pStyle w:val="ListParagraph"/>
        <w:numPr>
          <w:ilvl w:val="1"/>
          <w:numId w:val="1"/>
        </w:numPr>
        <w:tabs>
          <w:tab w:val="left" w:pos="1437"/>
          <w:tab w:val="left" w:pos="1445"/>
        </w:tabs>
        <w:spacing w:before="184" w:line="261" w:lineRule="auto"/>
        <w:ind w:left="1437" w:right="1015" w:hanging="259"/>
      </w:pPr>
      <w:r>
        <w:t>All positive results must be reported to the convening authority.</w:t>
      </w:r>
      <w:r>
        <w:rPr>
          <w:spacing w:val="40"/>
        </w:rPr>
        <w:t xml:space="preserve"> </w:t>
      </w:r>
      <w:r>
        <w:t>The SIB’s primary responsibility</w:t>
      </w:r>
      <w:r>
        <w:rPr>
          <w:spacing w:val="-2"/>
        </w:rPr>
        <w:t xml:space="preserve"> </w:t>
      </w:r>
      <w:r>
        <w:t>with</w:t>
      </w:r>
      <w:r>
        <w:rPr>
          <w:spacing w:val="-4"/>
        </w:rPr>
        <w:t xml:space="preserve"> </w:t>
      </w:r>
      <w:r>
        <w:t>the</w:t>
      </w:r>
      <w:r>
        <w:rPr>
          <w:spacing w:val="-3"/>
        </w:rPr>
        <w:t xml:space="preserve"> </w:t>
      </w:r>
      <w:r>
        <w:t>positive</w:t>
      </w:r>
      <w:r>
        <w:rPr>
          <w:spacing w:val="-3"/>
        </w:rPr>
        <w:t xml:space="preserve"> </w:t>
      </w:r>
      <w:r>
        <w:t>result</w:t>
      </w:r>
      <w:r>
        <w:rPr>
          <w:spacing w:val="-5"/>
        </w:rPr>
        <w:t xml:space="preserve"> </w:t>
      </w:r>
      <w:r>
        <w:t>is</w:t>
      </w:r>
      <w:r>
        <w:rPr>
          <w:spacing w:val="-3"/>
        </w:rPr>
        <w:t xml:space="preserve"> </w:t>
      </w:r>
      <w:r>
        <w:t>to</w:t>
      </w:r>
      <w:r>
        <w:rPr>
          <w:spacing w:val="-5"/>
        </w:rPr>
        <w:t xml:space="preserve"> </w:t>
      </w:r>
      <w:r>
        <w:t>determine</w:t>
      </w:r>
      <w:r>
        <w:rPr>
          <w:spacing w:val="-3"/>
        </w:rPr>
        <w:t xml:space="preserve"> </w:t>
      </w:r>
      <w:r>
        <w:t>if</w:t>
      </w:r>
      <w:r>
        <w:rPr>
          <w:spacing w:val="-8"/>
        </w:rPr>
        <w:t xml:space="preserve"> </w:t>
      </w:r>
      <w:r>
        <w:t>it</w:t>
      </w:r>
      <w:r>
        <w:rPr>
          <w:spacing w:val="-5"/>
        </w:rPr>
        <w:t xml:space="preserve"> </w:t>
      </w:r>
      <w:r>
        <w:t>was</w:t>
      </w:r>
      <w:r>
        <w:rPr>
          <w:spacing w:val="-3"/>
        </w:rPr>
        <w:t xml:space="preserve"> </w:t>
      </w:r>
      <w:r>
        <w:t>related</w:t>
      </w:r>
      <w:r>
        <w:rPr>
          <w:spacing w:val="-4"/>
        </w:rPr>
        <w:t xml:space="preserve"> </w:t>
      </w:r>
      <w:r>
        <w:t>to the</w:t>
      </w:r>
      <w:r>
        <w:rPr>
          <w:spacing w:val="-3"/>
        </w:rPr>
        <w:t xml:space="preserve"> </w:t>
      </w:r>
      <w:r>
        <w:t>mishap.</w:t>
      </w:r>
    </w:p>
    <w:p w14:paraId="52CC1654" w14:textId="77777777" w:rsidR="00556291" w:rsidRDefault="001E1B1B">
      <w:pPr>
        <w:pStyle w:val="ListParagraph"/>
        <w:numPr>
          <w:ilvl w:val="1"/>
          <w:numId w:val="1"/>
        </w:numPr>
        <w:tabs>
          <w:tab w:val="left" w:pos="1445"/>
        </w:tabs>
        <w:spacing w:before="149"/>
        <w:ind w:left="1445" w:hanging="267"/>
      </w:pPr>
      <w:r>
        <w:t>The</w:t>
      </w:r>
      <w:r>
        <w:rPr>
          <w:spacing w:val="-7"/>
        </w:rPr>
        <w:t xml:space="preserve"> </w:t>
      </w:r>
      <w:r>
        <w:t>convening</w:t>
      </w:r>
      <w:r>
        <w:rPr>
          <w:spacing w:val="-4"/>
        </w:rPr>
        <w:t xml:space="preserve"> </w:t>
      </w:r>
      <w:r>
        <w:t>authority</w:t>
      </w:r>
      <w:r>
        <w:rPr>
          <w:spacing w:val="-3"/>
        </w:rPr>
        <w:t xml:space="preserve"> </w:t>
      </w:r>
      <w:r>
        <w:t>will</w:t>
      </w:r>
      <w:r>
        <w:rPr>
          <w:spacing w:val="-3"/>
        </w:rPr>
        <w:t xml:space="preserve"> </w:t>
      </w:r>
      <w:r>
        <w:t>address</w:t>
      </w:r>
      <w:r>
        <w:rPr>
          <w:spacing w:val="-5"/>
        </w:rPr>
        <w:t xml:space="preserve"> </w:t>
      </w:r>
      <w:r>
        <w:t>legal</w:t>
      </w:r>
      <w:r>
        <w:rPr>
          <w:spacing w:val="-2"/>
        </w:rPr>
        <w:t xml:space="preserve"> </w:t>
      </w:r>
      <w:r>
        <w:t>or</w:t>
      </w:r>
      <w:r>
        <w:rPr>
          <w:spacing w:val="-5"/>
        </w:rPr>
        <w:t xml:space="preserve"> </w:t>
      </w:r>
      <w:r>
        <w:t>other</w:t>
      </w:r>
      <w:r>
        <w:rPr>
          <w:spacing w:val="-1"/>
        </w:rPr>
        <w:t xml:space="preserve"> </w:t>
      </w:r>
      <w:r>
        <w:t>considerations</w:t>
      </w:r>
      <w:r>
        <w:rPr>
          <w:spacing w:val="-4"/>
        </w:rPr>
        <w:t xml:space="preserve"> </w:t>
      </w:r>
      <w:r>
        <w:t>related</w:t>
      </w:r>
      <w:r>
        <w:rPr>
          <w:spacing w:val="-6"/>
        </w:rPr>
        <w:t xml:space="preserve"> </w:t>
      </w:r>
      <w:r>
        <w:t>to</w:t>
      </w:r>
      <w:r>
        <w:rPr>
          <w:spacing w:val="-6"/>
        </w:rPr>
        <w:t xml:space="preserve"> </w:t>
      </w:r>
      <w:r>
        <w:t>a</w:t>
      </w:r>
      <w:r>
        <w:rPr>
          <w:spacing w:val="-6"/>
        </w:rPr>
        <w:t xml:space="preserve"> </w:t>
      </w:r>
      <w:r>
        <w:t>positive</w:t>
      </w:r>
      <w:r>
        <w:rPr>
          <w:spacing w:val="-4"/>
        </w:rPr>
        <w:t xml:space="preserve"> </w:t>
      </w:r>
      <w:r>
        <w:rPr>
          <w:spacing w:val="-2"/>
        </w:rPr>
        <w:t>test.</w:t>
      </w:r>
    </w:p>
    <w:p w14:paraId="52CC1655" w14:textId="77777777" w:rsidR="00556291" w:rsidRDefault="001E1B1B">
      <w:pPr>
        <w:pStyle w:val="ListParagraph"/>
        <w:numPr>
          <w:ilvl w:val="1"/>
          <w:numId w:val="1"/>
        </w:numPr>
        <w:tabs>
          <w:tab w:val="left" w:pos="1437"/>
          <w:tab w:val="left" w:pos="1445"/>
        </w:tabs>
        <w:spacing w:before="184" w:line="261" w:lineRule="auto"/>
        <w:ind w:left="1437" w:right="570" w:hanging="259"/>
      </w:pPr>
      <w:r>
        <w:t>The SIB</w:t>
      </w:r>
      <w:r>
        <w:rPr>
          <w:spacing w:val="-3"/>
        </w:rPr>
        <w:t xml:space="preserve"> </w:t>
      </w:r>
      <w:r>
        <w:t>BP/IO</w:t>
      </w:r>
      <w:r>
        <w:rPr>
          <w:spacing w:val="-6"/>
        </w:rPr>
        <w:t xml:space="preserve"> </w:t>
      </w:r>
      <w:r>
        <w:t>can</w:t>
      </w:r>
      <w:r>
        <w:rPr>
          <w:spacing w:val="-4"/>
        </w:rPr>
        <w:t xml:space="preserve"> </w:t>
      </w:r>
      <w:r>
        <w:t>communicate</w:t>
      </w:r>
      <w:r>
        <w:rPr>
          <w:spacing w:val="-3"/>
        </w:rPr>
        <w:t xml:space="preserve"> </w:t>
      </w:r>
      <w:r>
        <w:t>with</w:t>
      </w:r>
      <w:r>
        <w:rPr>
          <w:spacing w:val="-4"/>
        </w:rPr>
        <w:t xml:space="preserve"> </w:t>
      </w:r>
      <w:r>
        <w:t>the</w:t>
      </w:r>
      <w:r>
        <w:rPr>
          <w:spacing w:val="-3"/>
        </w:rPr>
        <w:t xml:space="preserve"> </w:t>
      </w:r>
      <w:r>
        <w:t>convening</w:t>
      </w:r>
      <w:r>
        <w:rPr>
          <w:spacing w:val="-2"/>
        </w:rPr>
        <w:t xml:space="preserve"> </w:t>
      </w:r>
      <w:r>
        <w:t>authority</w:t>
      </w:r>
      <w:r>
        <w:rPr>
          <w:spacing w:val="-2"/>
        </w:rPr>
        <w:t xml:space="preserve"> </w:t>
      </w:r>
      <w:r>
        <w:t>on the</w:t>
      </w:r>
      <w:r>
        <w:rPr>
          <w:spacing w:val="-3"/>
        </w:rPr>
        <w:t xml:space="preserve"> </w:t>
      </w:r>
      <w:r>
        <w:t>timing</w:t>
      </w:r>
      <w:r>
        <w:rPr>
          <w:spacing w:val="-2"/>
        </w:rPr>
        <w:t xml:space="preserve"> </w:t>
      </w:r>
      <w:r>
        <w:t>of</w:t>
      </w:r>
      <w:r>
        <w:rPr>
          <w:spacing w:val="-4"/>
        </w:rPr>
        <w:t xml:space="preserve"> </w:t>
      </w:r>
      <w:r>
        <w:t>release</w:t>
      </w:r>
      <w:r>
        <w:rPr>
          <w:spacing w:val="-3"/>
        </w:rPr>
        <w:t xml:space="preserve"> </w:t>
      </w:r>
      <w:r>
        <w:t>to command channels to limit the impact on investigation.</w:t>
      </w:r>
    </w:p>
    <w:p w14:paraId="52CC1656" w14:textId="77777777" w:rsidR="00556291" w:rsidRDefault="001E1B1B">
      <w:pPr>
        <w:pStyle w:val="ListParagraph"/>
        <w:numPr>
          <w:ilvl w:val="1"/>
          <w:numId w:val="1"/>
        </w:numPr>
        <w:tabs>
          <w:tab w:val="left" w:pos="1437"/>
          <w:tab w:val="left" w:pos="1445"/>
        </w:tabs>
        <w:spacing w:line="259" w:lineRule="auto"/>
        <w:ind w:left="1437" w:right="557" w:hanging="259"/>
        <w:jc w:val="both"/>
      </w:pPr>
      <w:r>
        <w:t>If you believe that</w:t>
      </w:r>
      <w:r>
        <w:rPr>
          <w:spacing w:val="-2"/>
        </w:rPr>
        <w:t xml:space="preserve"> </w:t>
      </w:r>
      <w:r>
        <w:t>the finding of a positive test</w:t>
      </w:r>
      <w:r>
        <w:rPr>
          <w:spacing w:val="-2"/>
        </w:rPr>
        <w:t xml:space="preserve"> </w:t>
      </w:r>
      <w:r>
        <w:t>may indicate ongoing risk to flight</w:t>
      </w:r>
      <w:r>
        <w:rPr>
          <w:spacing w:val="-2"/>
        </w:rPr>
        <w:t xml:space="preserve"> </w:t>
      </w:r>
      <w:r>
        <w:t>safety, discuss</w:t>
      </w:r>
      <w:r>
        <w:rPr>
          <w:spacing w:val="-3"/>
        </w:rPr>
        <w:t xml:space="preserve"> </w:t>
      </w:r>
      <w:r>
        <w:t>with</w:t>
      </w:r>
      <w:r>
        <w:rPr>
          <w:spacing w:val="-4"/>
        </w:rPr>
        <w:t xml:space="preserve"> </w:t>
      </w:r>
      <w:r>
        <w:t>BP/IO.</w:t>
      </w:r>
      <w:r>
        <w:rPr>
          <w:spacing w:val="40"/>
        </w:rPr>
        <w:t xml:space="preserve"> </w:t>
      </w:r>
      <w:r>
        <w:t>This</w:t>
      </w:r>
      <w:r>
        <w:rPr>
          <w:spacing w:val="-3"/>
        </w:rPr>
        <w:t xml:space="preserve"> </w:t>
      </w:r>
      <w:r>
        <w:t>information</w:t>
      </w:r>
      <w:r>
        <w:rPr>
          <w:spacing w:val="-4"/>
        </w:rPr>
        <w:t xml:space="preserve"> </w:t>
      </w:r>
      <w:r>
        <w:t>should</w:t>
      </w:r>
      <w:r>
        <w:rPr>
          <w:spacing w:val="-4"/>
        </w:rPr>
        <w:t xml:space="preserve"> </w:t>
      </w:r>
      <w:r>
        <w:t>be</w:t>
      </w:r>
      <w:r>
        <w:rPr>
          <w:spacing w:val="-3"/>
        </w:rPr>
        <w:t xml:space="preserve"> </w:t>
      </w:r>
      <w:r>
        <w:t>shared</w:t>
      </w:r>
      <w:r>
        <w:rPr>
          <w:spacing w:val="-4"/>
        </w:rPr>
        <w:t xml:space="preserve"> </w:t>
      </w:r>
      <w:r>
        <w:t>with</w:t>
      </w:r>
      <w:r>
        <w:rPr>
          <w:spacing w:val="-4"/>
        </w:rPr>
        <w:t xml:space="preserve"> </w:t>
      </w:r>
      <w:r>
        <w:t>the</w:t>
      </w:r>
      <w:r>
        <w:rPr>
          <w:spacing w:val="-3"/>
        </w:rPr>
        <w:t xml:space="preserve"> </w:t>
      </w:r>
      <w:r>
        <w:t>convening</w:t>
      </w:r>
      <w:r>
        <w:rPr>
          <w:spacing w:val="-2"/>
        </w:rPr>
        <w:t xml:space="preserve"> </w:t>
      </w:r>
      <w:r>
        <w:t>authority</w:t>
      </w:r>
      <w:r>
        <w:rPr>
          <w:spacing w:val="-2"/>
        </w:rPr>
        <w:t xml:space="preserve"> </w:t>
      </w:r>
      <w:r>
        <w:t>who will</w:t>
      </w:r>
      <w:r>
        <w:rPr>
          <w:spacing w:val="-2"/>
        </w:rPr>
        <w:t xml:space="preserve"> </w:t>
      </w:r>
      <w:r>
        <w:t>address</w:t>
      </w:r>
      <w:r>
        <w:rPr>
          <w:spacing w:val="-4"/>
        </w:rPr>
        <w:t xml:space="preserve"> </w:t>
      </w:r>
      <w:r>
        <w:t>duty</w:t>
      </w:r>
      <w:r>
        <w:rPr>
          <w:spacing w:val="-3"/>
        </w:rPr>
        <w:t xml:space="preserve"> </w:t>
      </w:r>
      <w:r>
        <w:t>restrictions</w:t>
      </w:r>
      <w:r>
        <w:rPr>
          <w:spacing w:val="-4"/>
        </w:rPr>
        <w:t xml:space="preserve"> </w:t>
      </w:r>
      <w:r>
        <w:t>(to</w:t>
      </w:r>
      <w:r>
        <w:rPr>
          <w:spacing w:val="-6"/>
        </w:rPr>
        <w:t xml:space="preserve"> </w:t>
      </w:r>
      <w:r>
        <w:t>include</w:t>
      </w:r>
      <w:r>
        <w:rPr>
          <w:spacing w:val="-4"/>
        </w:rPr>
        <w:t xml:space="preserve"> </w:t>
      </w:r>
      <w:r>
        <w:t>duties</w:t>
      </w:r>
      <w:r>
        <w:rPr>
          <w:spacing w:val="-4"/>
        </w:rPr>
        <w:t xml:space="preserve"> </w:t>
      </w:r>
      <w:r>
        <w:t>not</w:t>
      </w:r>
      <w:r>
        <w:rPr>
          <w:spacing w:val="-6"/>
        </w:rPr>
        <w:t xml:space="preserve"> </w:t>
      </w:r>
      <w:r>
        <w:t>including</w:t>
      </w:r>
      <w:r>
        <w:rPr>
          <w:spacing w:val="-3"/>
        </w:rPr>
        <w:t xml:space="preserve"> </w:t>
      </w:r>
      <w:r>
        <w:t>flying)</w:t>
      </w:r>
      <w:r>
        <w:rPr>
          <w:spacing w:val="-4"/>
        </w:rPr>
        <w:t xml:space="preserve"> </w:t>
      </w:r>
      <w:r>
        <w:t>through</w:t>
      </w:r>
      <w:r>
        <w:rPr>
          <w:spacing w:val="-5"/>
        </w:rPr>
        <w:t xml:space="preserve"> </w:t>
      </w:r>
      <w:r>
        <w:t>command</w:t>
      </w:r>
      <w:r>
        <w:rPr>
          <w:spacing w:val="-5"/>
        </w:rPr>
        <w:t xml:space="preserve"> </w:t>
      </w:r>
      <w:r>
        <w:t>or medical channels.</w:t>
      </w:r>
    </w:p>
    <w:p w14:paraId="52CC1657" w14:textId="77777777" w:rsidR="00556291" w:rsidRDefault="00556291">
      <w:pPr>
        <w:spacing w:line="259" w:lineRule="auto"/>
        <w:jc w:val="both"/>
        <w:sectPr w:rsidR="00556291">
          <w:pgSz w:w="12240" w:h="15840"/>
          <w:pgMar w:top="1420" w:right="1220" w:bottom="1200" w:left="1080" w:header="780" w:footer="1012" w:gutter="0"/>
          <w:cols w:space="720"/>
        </w:sectPr>
      </w:pPr>
    </w:p>
    <w:p w14:paraId="52CC1658" w14:textId="77777777" w:rsidR="00556291" w:rsidRDefault="00556291">
      <w:pPr>
        <w:pStyle w:val="BodyText"/>
        <w:spacing w:before="216"/>
        <w:ind w:left="0" w:firstLine="0"/>
        <w:rPr>
          <w:sz w:val="26"/>
        </w:rPr>
      </w:pPr>
    </w:p>
    <w:p w14:paraId="52CC1659" w14:textId="77777777" w:rsidR="00556291" w:rsidRDefault="001E1B1B">
      <w:pPr>
        <w:pStyle w:val="Heading2"/>
      </w:pPr>
      <w:bookmarkStart w:id="47" w:name="Mishap_Fatalities"/>
      <w:bookmarkStart w:id="48" w:name="_bookmark24"/>
      <w:bookmarkEnd w:id="47"/>
      <w:bookmarkEnd w:id="48"/>
      <w:r>
        <w:rPr>
          <w:color w:val="2E5395"/>
        </w:rPr>
        <w:t>Mishap</w:t>
      </w:r>
      <w:r>
        <w:rPr>
          <w:color w:val="2E5395"/>
          <w:spacing w:val="-12"/>
        </w:rPr>
        <w:t xml:space="preserve"> </w:t>
      </w:r>
      <w:r>
        <w:rPr>
          <w:color w:val="2E5395"/>
          <w:spacing w:val="-2"/>
        </w:rPr>
        <w:t>Fatalities</w:t>
      </w:r>
    </w:p>
    <w:p w14:paraId="52CC165A" w14:textId="77777777" w:rsidR="00556291" w:rsidRDefault="001E1B1B">
      <w:pPr>
        <w:pStyle w:val="ListParagraph"/>
        <w:numPr>
          <w:ilvl w:val="0"/>
          <w:numId w:val="1"/>
        </w:numPr>
        <w:tabs>
          <w:tab w:val="left" w:pos="720"/>
          <w:tab w:val="left" w:pos="727"/>
        </w:tabs>
        <w:spacing w:before="18" w:line="261" w:lineRule="auto"/>
        <w:ind w:left="720" w:right="790" w:hanging="260"/>
      </w:pPr>
      <w:r>
        <w:t>This section</w:t>
      </w:r>
      <w:r>
        <w:rPr>
          <w:spacing w:val="-4"/>
        </w:rPr>
        <w:t xml:space="preserve"> </w:t>
      </w:r>
      <w:r>
        <w:t>is</w:t>
      </w:r>
      <w:r>
        <w:rPr>
          <w:spacing w:val="-3"/>
        </w:rPr>
        <w:t xml:space="preserve"> </w:t>
      </w:r>
      <w:r>
        <w:t>divided</w:t>
      </w:r>
      <w:r>
        <w:rPr>
          <w:spacing w:val="-4"/>
        </w:rPr>
        <w:t xml:space="preserve"> </w:t>
      </w:r>
      <w:r>
        <w:t>into</w:t>
      </w:r>
      <w:r>
        <w:rPr>
          <w:spacing w:val="-5"/>
        </w:rPr>
        <w:t xml:space="preserve"> </w:t>
      </w:r>
      <w:r>
        <w:t>immediate</w:t>
      </w:r>
      <w:r>
        <w:rPr>
          <w:spacing w:val="-3"/>
        </w:rPr>
        <w:t xml:space="preserve"> </w:t>
      </w:r>
      <w:r>
        <w:t>actions</w:t>
      </w:r>
      <w:r>
        <w:rPr>
          <w:spacing w:val="-3"/>
        </w:rPr>
        <w:t xml:space="preserve"> </w:t>
      </w:r>
      <w:r>
        <w:t>(mishap</w:t>
      </w:r>
      <w:r>
        <w:rPr>
          <w:spacing w:val="-4"/>
        </w:rPr>
        <w:t xml:space="preserve"> </w:t>
      </w:r>
      <w:r>
        <w:t>response/ISB</w:t>
      </w:r>
      <w:r>
        <w:rPr>
          <w:spacing w:val="-3"/>
        </w:rPr>
        <w:t xml:space="preserve"> </w:t>
      </w:r>
      <w:r>
        <w:t>initial</w:t>
      </w:r>
      <w:r>
        <w:rPr>
          <w:spacing w:val="-1"/>
        </w:rPr>
        <w:t xml:space="preserve"> </w:t>
      </w:r>
      <w:r>
        <w:t>steps),</w:t>
      </w:r>
      <w:r>
        <w:rPr>
          <w:spacing w:val="-1"/>
        </w:rPr>
        <w:t xml:space="preserve"> </w:t>
      </w:r>
      <w:r>
        <w:t>investigative actions (ISB and SIB flight surgeon), and FAQs/info of interest.</w:t>
      </w:r>
    </w:p>
    <w:p w14:paraId="52CC165B" w14:textId="77777777" w:rsidR="00556291" w:rsidRDefault="001E1B1B">
      <w:pPr>
        <w:pStyle w:val="ListParagraph"/>
        <w:numPr>
          <w:ilvl w:val="0"/>
          <w:numId w:val="1"/>
        </w:numPr>
        <w:tabs>
          <w:tab w:val="left" w:pos="727"/>
        </w:tabs>
        <w:ind w:left="727" w:hanging="267"/>
      </w:pPr>
      <w:r>
        <w:t>Immediate</w:t>
      </w:r>
      <w:r>
        <w:rPr>
          <w:spacing w:val="-6"/>
        </w:rPr>
        <w:t xml:space="preserve"> </w:t>
      </w:r>
      <w:r>
        <w:rPr>
          <w:spacing w:val="-2"/>
        </w:rPr>
        <w:t>Actions:</w:t>
      </w:r>
    </w:p>
    <w:p w14:paraId="52CC165C" w14:textId="77777777" w:rsidR="00556291" w:rsidRDefault="001E1B1B">
      <w:pPr>
        <w:pStyle w:val="ListParagraph"/>
        <w:numPr>
          <w:ilvl w:val="1"/>
          <w:numId w:val="1"/>
        </w:numPr>
        <w:tabs>
          <w:tab w:val="left" w:pos="1439"/>
          <w:tab w:val="left" w:pos="1447"/>
        </w:tabs>
        <w:spacing w:before="184" w:line="259" w:lineRule="auto"/>
        <w:ind w:right="396" w:hanging="259"/>
      </w:pPr>
      <w:r>
        <w:rPr>
          <w:b/>
        </w:rPr>
        <w:t>Do not</w:t>
      </w:r>
      <w:r>
        <w:rPr>
          <w:b/>
          <w:spacing w:val="-3"/>
        </w:rPr>
        <w:t xml:space="preserve"> </w:t>
      </w:r>
      <w:r>
        <w:rPr>
          <w:b/>
        </w:rPr>
        <w:t>move</w:t>
      </w:r>
      <w:r>
        <w:rPr>
          <w:b/>
          <w:spacing w:val="-4"/>
        </w:rPr>
        <w:t xml:space="preserve"> </w:t>
      </w:r>
      <w:r>
        <w:rPr>
          <w:b/>
        </w:rPr>
        <w:t>the</w:t>
      </w:r>
      <w:r>
        <w:rPr>
          <w:b/>
          <w:spacing w:val="-4"/>
        </w:rPr>
        <w:t xml:space="preserve"> </w:t>
      </w:r>
      <w:r>
        <w:rPr>
          <w:b/>
        </w:rPr>
        <w:t>body</w:t>
      </w:r>
      <w:r>
        <w:rPr>
          <w:b/>
          <w:spacing w:val="-2"/>
        </w:rPr>
        <w:t xml:space="preserve"> </w:t>
      </w:r>
      <w:r>
        <w:t>until</w:t>
      </w:r>
      <w:r>
        <w:rPr>
          <w:spacing w:val="-1"/>
        </w:rPr>
        <w:t xml:space="preserve"> </w:t>
      </w:r>
      <w:r>
        <w:t>directed</w:t>
      </w:r>
      <w:r>
        <w:rPr>
          <w:spacing w:val="-4"/>
        </w:rPr>
        <w:t xml:space="preserve"> </w:t>
      </w:r>
      <w:r>
        <w:t>or</w:t>
      </w:r>
      <w:r>
        <w:rPr>
          <w:spacing w:val="-3"/>
        </w:rPr>
        <w:t xml:space="preserve"> </w:t>
      </w:r>
      <w:r>
        <w:t>approved</w:t>
      </w:r>
      <w:r>
        <w:rPr>
          <w:spacing w:val="-4"/>
        </w:rPr>
        <w:t xml:space="preserve"> </w:t>
      </w:r>
      <w:r>
        <w:t>by</w:t>
      </w:r>
      <w:r>
        <w:rPr>
          <w:spacing w:val="-2"/>
        </w:rPr>
        <w:t xml:space="preserve"> </w:t>
      </w:r>
      <w:r>
        <w:t>the</w:t>
      </w:r>
      <w:r>
        <w:rPr>
          <w:spacing w:val="-3"/>
        </w:rPr>
        <w:t xml:space="preserve"> </w:t>
      </w:r>
      <w:r>
        <w:t>medical</w:t>
      </w:r>
      <w:r>
        <w:rPr>
          <w:spacing w:val="-1"/>
        </w:rPr>
        <w:t xml:space="preserve"> </w:t>
      </w:r>
      <w:r>
        <w:t>examiner/coroner</w:t>
      </w:r>
      <w:r>
        <w:rPr>
          <w:spacing w:val="-3"/>
        </w:rPr>
        <w:t xml:space="preserve"> </w:t>
      </w:r>
      <w:r>
        <w:t xml:space="preserve">unless required for rescue or other immediate safety needs. </w:t>
      </w:r>
      <w:r>
        <w:rPr>
          <w:b/>
        </w:rPr>
        <w:t xml:space="preserve">Do not </w:t>
      </w:r>
      <w:r>
        <w:t>attempt to collect blood/fluid/tissue samples from remains.</w:t>
      </w:r>
    </w:p>
    <w:p w14:paraId="52CC165D" w14:textId="77777777" w:rsidR="00556291" w:rsidRDefault="001E1B1B">
      <w:pPr>
        <w:pStyle w:val="Heading4"/>
        <w:numPr>
          <w:ilvl w:val="1"/>
          <w:numId w:val="1"/>
        </w:numPr>
        <w:tabs>
          <w:tab w:val="left" w:pos="1439"/>
          <w:tab w:val="left" w:pos="1447"/>
        </w:tabs>
        <w:spacing w:before="158" w:line="261" w:lineRule="auto"/>
        <w:ind w:hanging="259"/>
        <w:rPr>
          <w:b w:val="0"/>
        </w:rPr>
      </w:pPr>
      <w:r>
        <w:t>Contact the</w:t>
      </w:r>
      <w:r>
        <w:rPr>
          <w:spacing w:val="-4"/>
        </w:rPr>
        <w:t xml:space="preserve"> </w:t>
      </w:r>
      <w:r>
        <w:t>Armed</w:t>
      </w:r>
      <w:r>
        <w:rPr>
          <w:spacing w:val="-2"/>
        </w:rPr>
        <w:t xml:space="preserve"> </w:t>
      </w:r>
      <w:r>
        <w:t>Forces</w:t>
      </w:r>
      <w:r>
        <w:rPr>
          <w:spacing w:val="-5"/>
        </w:rPr>
        <w:t xml:space="preserve"> </w:t>
      </w:r>
      <w:r>
        <w:t>Medical</w:t>
      </w:r>
      <w:r>
        <w:rPr>
          <w:spacing w:val="-5"/>
        </w:rPr>
        <w:t xml:space="preserve"> </w:t>
      </w:r>
      <w:r>
        <w:t>Examiner</w:t>
      </w:r>
      <w:r>
        <w:rPr>
          <w:spacing w:val="-5"/>
        </w:rPr>
        <w:t xml:space="preserve"> </w:t>
      </w:r>
      <w:r>
        <w:t>on</w:t>
      </w:r>
      <w:r>
        <w:rPr>
          <w:spacing w:val="-2"/>
        </w:rPr>
        <w:t xml:space="preserve"> </w:t>
      </w:r>
      <w:r>
        <w:t>call</w:t>
      </w:r>
      <w:r>
        <w:rPr>
          <w:spacing w:val="-5"/>
        </w:rPr>
        <w:t xml:space="preserve"> </w:t>
      </w:r>
      <w:r>
        <w:t>through</w:t>
      </w:r>
      <w:r>
        <w:rPr>
          <w:spacing w:val="-2"/>
        </w:rPr>
        <w:t xml:space="preserve"> </w:t>
      </w:r>
      <w:r>
        <w:t>their</w:t>
      </w:r>
      <w:r>
        <w:rPr>
          <w:spacing w:val="-5"/>
        </w:rPr>
        <w:t xml:space="preserve"> </w:t>
      </w:r>
      <w:r>
        <w:t>on-call</w:t>
      </w:r>
      <w:r>
        <w:rPr>
          <w:spacing w:val="-5"/>
        </w:rPr>
        <w:t xml:space="preserve"> </w:t>
      </w:r>
      <w:r>
        <w:t>phone</w:t>
      </w:r>
      <w:r>
        <w:rPr>
          <w:spacing w:val="-4"/>
        </w:rPr>
        <w:t xml:space="preserve"> </w:t>
      </w:r>
      <w:r>
        <w:t>(202-409- 6811)</w:t>
      </w:r>
      <w:r>
        <w:rPr>
          <w:spacing w:val="-3"/>
        </w:rPr>
        <w:t xml:space="preserve"> </w:t>
      </w:r>
      <w:r>
        <w:t>as</w:t>
      </w:r>
      <w:r>
        <w:rPr>
          <w:spacing w:val="-6"/>
        </w:rPr>
        <w:t xml:space="preserve"> </w:t>
      </w:r>
      <w:r>
        <w:t>soon</w:t>
      </w:r>
      <w:r>
        <w:rPr>
          <w:spacing w:val="-3"/>
        </w:rPr>
        <w:t xml:space="preserve"> </w:t>
      </w:r>
      <w:r>
        <w:t>as</w:t>
      </w:r>
      <w:r>
        <w:rPr>
          <w:spacing w:val="-6"/>
        </w:rPr>
        <w:t xml:space="preserve"> </w:t>
      </w:r>
      <w:r>
        <w:t>you</w:t>
      </w:r>
      <w:r>
        <w:rPr>
          <w:spacing w:val="-3"/>
        </w:rPr>
        <w:t xml:space="preserve"> </w:t>
      </w:r>
      <w:r>
        <w:t>become</w:t>
      </w:r>
      <w:r>
        <w:rPr>
          <w:spacing w:val="-4"/>
        </w:rPr>
        <w:t xml:space="preserve"> </w:t>
      </w:r>
      <w:r>
        <w:t>aware</w:t>
      </w:r>
      <w:r>
        <w:rPr>
          <w:spacing w:val="-5"/>
        </w:rPr>
        <w:t xml:space="preserve"> </w:t>
      </w:r>
      <w:r>
        <w:t>that</w:t>
      </w:r>
      <w:r>
        <w:rPr>
          <w:spacing w:val="-4"/>
        </w:rPr>
        <w:t xml:space="preserve"> </w:t>
      </w:r>
      <w:r>
        <w:t>a</w:t>
      </w:r>
      <w:r>
        <w:rPr>
          <w:spacing w:val="-3"/>
        </w:rPr>
        <w:t xml:space="preserve"> </w:t>
      </w:r>
      <w:r>
        <w:t>fatality</w:t>
      </w:r>
      <w:r>
        <w:rPr>
          <w:spacing w:val="-2"/>
        </w:rPr>
        <w:t xml:space="preserve"> </w:t>
      </w:r>
      <w:r>
        <w:t>occurred</w:t>
      </w:r>
      <w:r>
        <w:rPr>
          <w:b w:val="0"/>
        </w:rPr>
        <w:t>.</w:t>
      </w:r>
      <w:r>
        <w:rPr>
          <w:b w:val="0"/>
          <w:spacing w:val="43"/>
        </w:rPr>
        <w:t xml:space="preserve"> </w:t>
      </w:r>
      <w:r>
        <w:rPr>
          <w:b w:val="0"/>
        </w:rPr>
        <w:t>See</w:t>
      </w:r>
      <w:r>
        <w:rPr>
          <w:b w:val="0"/>
          <w:spacing w:val="-4"/>
        </w:rPr>
        <w:t xml:space="preserve"> </w:t>
      </w:r>
      <w:r>
        <w:rPr>
          <w:b w:val="0"/>
        </w:rPr>
        <w:t>their</w:t>
      </w:r>
      <w:r>
        <w:rPr>
          <w:b w:val="0"/>
          <w:spacing w:val="-4"/>
        </w:rPr>
        <w:t xml:space="preserve"> </w:t>
      </w:r>
      <w:hyperlink r:id="rId26">
        <w:r w:rsidR="00556291">
          <w:rPr>
            <w:b w:val="0"/>
            <w:color w:val="0000FF"/>
            <w:u w:val="single" w:color="0000FF"/>
          </w:rPr>
          <w:t>website</w:t>
        </w:r>
      </w:hyperlink>
      <w:r>
        <w:rPr>
          <w:b w:val="0"/>
          <w:color w:val="0000FF"/>
          <w:spacing w:val="1"/>
        </w:rPr>
        <w:t xml:space="preserve"> </w:t>
      </w:r>
      <w:r>
        <w:rPr>
          <w:b w:val="0"/>
        </w:rPr>
        <w:t>for</w:t>
      </w:r>
      <w:r>
        <w:rPr>
          <w:b w:val="0"/>
          <w:spacing w:val="-3"/>
        </w:rPr>
        <w:t xml:space="preserve"> </w:t>
      </w:r>
      <w:r>
        <w:rPr>
          <w:b w:val="0"/>
          <w:spacing w:val="-2"/>
        </w:rPr>
        <w:t>details.</w:t>
      </w:r>
    </w:p>
    <w:p w14:paraId="52CC165E" w14:textId="77777777" w:rsidR="00556291" w:rsidRDefault="001E1B1B">
      <w:pPr>
        <w:pStyle w:val="ListParagraph"/>
        <w:numPr>
          <w:ilvl w:val="2"/>
          <w:numId w:val="1"/>
        </w:numPr>
        <w:tabs>
          <w:tab w:val="left" w:pos="2160"/>
          <w:tab w:val="left" w:pos="2167"/>
        </w:tabs>
        <w:spacing w:line="261" w:lineRule="auto"/>
        <w:ind w:left="2160" w:right="386" w:hanging="260"/>
      </w:pPr>
      <w:r>
        <w:t>Obtain contact</w:t>
      </w:r>
      <w:r>
        <w:rPr>
          <w:spacing w:val="-5"/>
        </w:rPr>
        <w:t xml:space="preserve"> </w:t>
      </w:r>
      <w:r>
        <w:t>information</w:t>
      </w:r>
      <w:r>
        <w:rPr>
          <w:spacing w:val="-4"/>
        </w:rPr>
        <w:t xml:space="preserve"> </w:t>
      </w:r>
      <w:r>
        <w:t>for</w:t>
      </w:r>
      <w:r>
        <w:rPr>
          <w:spacing w:val="-3"/>
        </w:rPr>
        <w:t xml:space="preserve"> </w:t>
      </w:r>
      <w:r>
        <w:t>the</w:t>
      </w:r>
      <w:r>
        <w:rPr>
          <w:spacing w:val="-3"/>
        </w:rPr>
        <w:t xml:space="preserve"> </w:t>
      </w:r>
      <w:r>
        <w:t>examiner</w:t>
      </w:r>
      <w:r>
        <w:rPr>
          <w:spacing w:val="-3"/>
        </w:rPr>
        <w:t xml:space="preserve"> </w:t>
      </w:r>
      <w:r>
        <w:t>and</w:t>
      </w:r>
      <w:r>
        <w:rPr>
          <w:spacing w:val="-4"/>
        </w:rPr>
        <w:t xml:space="preserve"> </w:t>
      </w:r>
      <w:r>
        <w:t>investigator</w:t>
      </w:r>
      <w:r>
        <w:rPr>
          <w:spacing w:val="-3"/>
        </w:rPr>
        <w:t xml:space="preserve"> </w:t>
      </w:r>
      <w:r>
        <w:t>who</w:t>
      </w:r>
      <w:r>
        <w:rPr>
          <w:spacing w:val="-5"/>
        </w:rPr>
        <w:t xml:space="preserve"> </w:t>
      </w:r>
      <w:r>
        <w:t>will</w:t>
      </w:r>
      <w:r>
        <w:rPr>
          <w:spacing w:val="-1"/>
        </w:rPr>
        <w:t xml:space="preserve"> </w:t>
      </w:r>
      <w:r>
        <w:t>be</w:t>
      </w:r>
      <w:r>
        <w:rPr>
          <w:spacing w:val="-3"/>
        </w:rPr>
        <w:t xml:space="preserve"> </w:t>
      </w:r>
      <w:r>
        <w:t>assigned to the case.</w:t>
      </w:r>
    </w:p>
    <w:p w14:paraId="52CC165F" w14:textId="77777777" w:rsidR="00556291" w:rsidRDefault="001E1B1B">
      <w:pPr>
        <w:pStyle w:val="ListParagraph"/>
        <w:numPr>
          <w:ilvl w:val="1"/>
          <w:numId w:val="1"/>
        </w:numPr>
        <w:tabs>
          <w:tab w:val="left" w:pos="1440"/>
          <w:tab w:val="left" w:pos="1447"/>
        </w:tabs>
        <w:spacing w:before="149" w:line="261" w:lineRule="auto"/>
        <w:ind w:left="1440" w:right="271" w:hanging="260"/>
      </w:pPr>
      <w:r>
        <w:t>You should also coordinate with the installation’s mortuary officer (typically part of FSS Mortuary Affairs office) who is responsible for many of the administrative requirements surrounding military fatalities.</w:t>
      </w:r>
      <w:r>
        <w:rPr>
          <w:spacing w:val="40"/>
        </w:rPr>
        <w:t xml:space="preserve"> </w:t>
      </w:r>
      <w:r>
        <w:t>The mortuary officer will also typically contact AFMES, but you</w:t>
      </w:r>
      <w:r>
        <w:rPr>
          <w:spacing w:val="-5"/>
        </w:rPr>
        <w:t xml:space="preserve"> </w:t>
      </w:r>
      <w:r>
        <w:t>should</w:t>
      </w:r>
      <w:r>
        <w:rPr>
          <w:spacing w:val="-5"/>
        </w:rPr>
        <w:t xml:space="preserve"> </w:t>
      </w:r>
      <w:r>
        <w:t>still</w:t>
      </w:r>
      <w:r>
        <w:rPr>
          <w:spacing w:val="-3"/>
        </w:rPr>
        <w:t xml:space="preserve"> </w:t>
      </w:r>
      <w:r>
        <w:t>contact</w:t>
      </w:r>
      <w:r>
        <w:rPr>
          <w:spacing w:val="-2"/>
        </w:rPr>
        <w:t xml:space="preserve"> </w:t>
      </w:r>
      <w:r>
        <w:t>the</w:t>
      </w:r>
      <w:r>
        <w:rPr>
          <w:spacing w:val="-5"/>
        </w:rPr>
        <w:t xml:space="preserve"> </w:t>
      </w:r>
      <w:r>
        <w:t>medical</w:t>
      </w:r>
      <w:r>
        <w:rPr>
          <w:spacing w:val="-3"/>
        </w:rPr>
        <w:t xml:space="preserve"> </w:t>
      </w:r>
      <w:r>
        <w:t>examiner</w:t>
      </w:r>
      <w:r>
        <w:rPr>
          <w:spacing w:val="-5"/>
        </w:rPr>
        <w:t xml:space="preserve"> </w:t>
      </w:r>
      <w:r>
        <w:t>independently</w:t>
      </w:r>
      <w:r>
        <w:rPr>
          <w:spacing w:val="-4"/>
        </w:rPr>
        <w:t xml:space="preserve"> </w:t>
      </w:r>
      <w:r>
        <w:t>to</w:t>
      </w:r>
      <w:r>
        <w:rPr>
          <w:spacing w:val="-6"/>
        </w:rPr>
        <w:t xml:space="preserve"> </w:t>
      </w:r>
      <w:r>
        <w:t>establish</w:t>
      </w:r>
      <w:r>
        <w:rPr>
          <w:spacing w:val="-5"/>
        </w:rPr>
        <w:t xml:space="preserve"> </w:t>
      </w:r>
      <w:r>
        <w:t>communication</w:t>
      </w:r>
      <w:r>
        <w:rPr>
          <w:spacing w:val="-5"/>
        </w:rPr>
        <w:t xml:space="preserve"> </w:t>
      </w:r>
      <w:r>
        <w:t>for purposes of the safety investigation.</w:t>
      </w:r>
    </w:p>
    <w:p w14:paraId="52CC1660" w14:textId="77777777" w:rsidR="00556291" w:rsidRDefault="001E1B1B">
      <w:pPr>
        <w:pStyle w:val="ListParagraph"/>
        <w:numPr>
          <w:ilvl w:val="1"/>
          <w:numId w:val="1"/>
        </w:numPr>
        <w:tabs>
          <w:tab w:val="left" w:pos="1440"/>
          <w:tab w:val="left" w:pos="1447"/>
        </w:tabs>
        <w:spacing w:before="144" w:line="266" w:lineRule="auto"/>
        <w:ind w:left="1440" w:right="893" w:hanging="260"/>
      </w:pPr>
      <w:r>
        <w:t>Coordinate with</w:t>
      </w:r>
      <w:r>
        <w:rPr>
          <w:spacing w:val="-5"/>
        </w:rPr>
        <w:t xml:space="preserve"> </w:t>
      </w:r>
      <w:r>
        <w:t>the</w:t>
      </w:r>
      <w:r>
        <w:rPr>
          <w:spacing w:val="-4"/>
        </w:rPr>
        <w:t xml:space="preserve"> </w:t>
      </w:r>
      <w:r>
        <w:t>mortuary</w:t>
      </w:r>
      <w:r>
        <w:rPr>
          <w:spacing w:val="-3"/>
        </w:rPr>
        <w:t xml:space="preserve"> </w:t>
      </w:r>
      <w:r>
        <w:t>officer</w:t>
      </w:r>
      <w:r>
        <w:rPr>
          <w:spacing w:val="-4"/>
        </w:rPr>
        <w:t xml:space="preserve"> </w:t>
      </w:r>
      <w:r>
        <w:t>and AFMES</w:t>
      </w:r>
      <w:r>
        <w:rPr>
          <w:spacing w:val="-5"/>
        </w:rPr>
        <w:t xml:space="preserve"> </w:t>
      </w:r>
      <w:r>
        <w:t>to</w:t>
      </w:r>
      <w:r>
        <w:rPr>
          <w:spacing w:val="-1"/>
        </w:rPr>
        <w:t xml:space="preserve"> </w:t>
      </w:r>
      <w:r>
        <w:t>determine</w:t>
      </w:r>
      <w:r>
        <w:rPr>
          <w:spacing w:val="-4"/>
        </w:rPr>
        <w:t xml:space="preserve"> </w:t>
      </w:r>
      <w:r>
        <w:t>who</w:t>
      </w:r>
      <w:r>
        <w:rPr>
          <w:spacing w:val="-6"/>
        </w:rPr>
        <w:t xml:space="preserve"> </w:t>
      </w:r>
      <w:r>
        <w:t>has</w:t>
      </w:r>
      <w:r>
        <w:rPr>
          <w:spacing w:val="-4"/>
        </w:rPr>
        <w:t xml:space="preserve"> </w:t>
      </w:r>
      <w:r>
        <w:t>jurisdictional authority for the medicolegal investigation/examination.</w:t>
      </w:r>
    </w:p>
    <w:p w14:paraId="52CC1661" w14:textId="77777777" w:rsidR="00556291" w:rsidRDefault="001E1B1B">
      <w:pPr>
        <w:pStyle w:val="ListParagraph"/>
        <w:numPr>
          <w:ilvl w:val="2"/>
          <w:numId w:val="1"/>
        </w:numPr>
        <w:tabs>
          <w:tab w:val="left" w:pos="2160"/>
          <w:tab w:val="left" w:pos="2167"/>
        </w:tabs>
        <w:spacing w:before="143" w:line="259" w:lineRule="auto"/>
        <w:ind w:left="2160" w:right="287" w:hanging="260"/>
      </w:pPr>
      <w:r>
        <w:t>Jurisdiction is based on the death location, AFMES and the local jurisdiction regularly</w:t>
      </w:r>
      <w:r>
        <w:rPr>
          <w:spacing w:val="-2"/>
        </w:rPr>
        <w:t xml:space="preserve"> </w:t>
      </w:r>
      <w:r>
        <w:t>engage</w:t>
      </w:r>
      <w:r>
        <w:rPr>
          <w:spacing w:val="-3"/>
        </w:rPr>
        <w:t xml:space="preserve"> </w:t>
      </w:r>
      <w:r>
        <w:t>in</w:t>
      </w:r>
      <w:r>
        <w:rPr>
          <w:spacing w:val="-4"/>
        </w:rPr>
        <w:t xml:space="preserve"> </w:t>
      </w:r>
      <w:r>
        <w:t>discussions</w:t>
      </w:r>
      <w:r>
        <w:rPr>
          <w:spacing w:val="-3"/>
        </w:rPr>
        <w:t xml:space="preserve"> </w:t>
      </w:r>
      <w:r>
        <w:t>to</w:t>
      </w:r>
      <w:r>
        <w:rPr>
          <w:spacing w:val="-5"/>
        </w:rPr>
        <w:t xml:space="preserve"> </w:t>
      </w:r>
      <w:r>
        <w:t>have</w:t>
      </w:r>
      <w:r>
        <w:rPr>
          <w:spacing w:val="-3"/>
        </w:rPr>
        <w:t xml:space="preserve"> </w:t>
      </w:r>
      <w:r>
        <w:t>AFMES</w:t>
      </w:r>
      <w:r>
        <w:rPr>
          <w:spacing w:val="-4"/>
        </w:rPr>
        <w:t xml:space="preserve"> </w:t>
      </w:r>
      <w:r>
        <w:t>assume</w:t>
      </w:r>
      <w:r>
        <w:rPr>
          <w:spacing w:val="-8"/>
        </w:rPr>
        <w:t xml:space="preserve"> </w:t>
      </w:r>
      <w:r>
        <w:t>legal</w:t>
      </w:r>
      <w:r>
        <w:rPr>
          <w:spacing w:val="-1"/>
        </w:rPr>
        <w:t xml:space="preserve"> </w:t>
      </w:r>
      <w:r>
        <w:t>jurisdiction</w:t>
      </w:r>
      <w:r>
        <w:rPr>
          <w:spacing w:val="-4"/>
        </w:rPr>
        <w:t xml:space="preserve"> </w:t>
      </w:r>
      <w:r>
        <w:t>from</w:t>
      </w:r>
      <w:r>
        <w:rPr>
          <w:spacing w:val="-2"/>
        </w:rPr>
        <w:t xml:space="preserve"> </w:t>
      </w:r>
      <w:r>
        <w:t>a</w:t>
      </w:r>
      <w:r>
        <w:rPr>
          <w:spacing w:val="-3"/>
        </w:rPr>
        <w:t xml:space="preserve"> </w:t>
      </w:r>
      <w:r>
        <w:t xml:space="preserve">local Medical Examiner/Coroner after an </w:t>
      </w:r>
      <w:r>
        <w:t>incident occurs.</w:t>
      </w:r>
      <w:r>
        <w:rPr>
          <w:spacing w:val="40"/>
        </w:rPr>
        <w:t xml:space="preserve"> </w:t>
      </w:r>
      <w:r>
        <w:t>Jurisdiction is not necessarily determined by whether the fatality was on-base or not.</w:t>
      </w:r>
    </w:p>
    <w:p w14:paraId="52CC1662" w14:textId="77777777" w:rsidR="00556291" w:rsidRDefault="001E1B1B">
      <w:pPr>
        <w:pStyle w:val="ListParagraph"/>
        <w:numPr>
          <w:ilvl w:val="2"/>
          <w:numId w:val="1"/>
        </w:numPr>
        <w:tabs>
          <w:tab w:val="left" w:pos="2160"/>
          <w:tab w:val="left" w:pos="2167"/>
        </w:tabs>
        <w:spacing w:before="160" w:line="259" w:lineRule="auto"/>
        <w:ind w:left="2160" w:right="617" w:hanging="260"/>
      </w:pPr>
      <w:r>
        <w:t>The ISB</w:t>
      </w:r>
      <w:r>
        <w:rPr>
          <w:spacing w:val="-3"/>
        </w:rPr>
        <w:t xml:space="preserve"> </w:t>
      </w:r>
      <w:r>
        <w:t>or</w:t>
      </w:r>
      <w:r>
        <w:rPr>
          <w:spacing w:val="-3"/>
        </w:rPr>
        <w:t xml:space="preserve"> </w:t>
      </w:r>
      <w:r>
        <w:t>SIB</w:t>
      </w:r>
      <w:r>
        <w:rPr>
          <w:spacing w:val="-3"/>
        </w:rPr>
        <w:t xml:space="preserve"> </w:t>
      </w:r>
      <w:r>
        <w:t>flight</w:t>
      </w:r>
      <w:r>
        <w:rPr>
          <w:spacing w:val="-5"/>
        </w:rPr>
        <w:t xml:space="preserve"> </w:t>
      </w:r>
      <w:r>
        <w:t>surgeon</w:t>
      </w:r>
      <w:r>
        <w:rPr>
          <w:spacing w:val="-4"/>
        </w:rPr>
        <w:t xml:space="preserve"> </w:t>
      </w:r>
      <w:r>
        <w:t>will</w:t>
      </w:r>
      <w:r>
        <w:rPr>
          <w:spacing w:val="-1"/>
        </w:rPr>
        <w:t xml:space="preserve"> </w:t>
      </w:r>
      <w:r>
        <w:t>want</w:t>
      </w:r>
      <w:r>
        <w:rPr>
          <w:spacing w:val="-5"/>
        </w:rPr>
        <w:t xml:space="preserve"> </w:t>
      </w:r>
      <w:r>
        <w:t>to</w:t>
      </w:r>
      <w:r>
        <w:rPr>
          <w:spacing w:val="-5"/>
        </w:rPr>
        <w:t xml:space="preserve"> </w:t>
      </w:r>
      <w:r>
        <w:t>be</w:t>
      </w:r>
      <w:r>
        <w:rPr>
          <w:spacing w:val="-3"/>
        </w:rPr>
        <w:t xml:space="preserve"> </w:t>
      </w:r>
      <w:r>
        <w:t>present during</w:t>
      </w:r>
      <w:r>
        <w:rPr>
          <w:spacing w:val="-2"/>
        </w:rPr>
        <w:t xml:space="preserve"> </w:t>
      </w:r>
      <w:r>
        <w:t>the</w:t>
      </w:r>
      <w:r>
        <w:rPr>
          <w:spacing w:val="-3"/>
        </w:rPr>
        <w:t xml:space="preserve"> </w:t>
      </w:r>
      <w:r>
        <w:t>autopsy.</w:t>
      </w:r>
      <w:r>
        <w:rPr>
          <w:spacing w:val="40"/>
        </w:rPr>
        <w:t xml:space="preserve"> </w:t>
      </w:r>
      <w:r>
        <w:t>Inquire about any administrative requirements to be allowed to attend the autopsy for civilian jurisdictions.</w:t>
      </w:r>
    </w:p>
    <w:p w14:paraId="52CC1663" w14:textId="77777777" w:rsidR="00556291" w:rsidRDefault="001E1B1B">
      <w:pPr>
        <w:pStyle w:val="ListParagraph"/>
        <w:numPr>
          <w:ilvl w:val="1"/>
          <w:numId w:val="1"/>
        </w:numPr>
        <w:tabs>
          <w:tab w:val="left" w:pos="1439"/>
          <w:tab w:val="left" w:pos="1447"/>
        </w:tabs>
        <w:spacing w:before="158" w:line="261" w:lineRule="auto"/>
        <w:ind w:right="426" w:hanging="259"/>
      </w:pPr>
      <w:r>
        <w:t>If next</w:t>
      </w:r>
      <w:r>
        <w:rPr>
          <w:spacing w:val="-3"/>
        </w:rPr>
        <w:t xml:space="preserve"> </w:t>
      </w:r>
      <w:r>
        <w:t>of</w:t>
      </w:r>
      <w:r>
        <w:rPr>
          <w:spacing w:val="-1"/>
        </w:rPr>
        <w:t xml:space="preserve"> </w:t>
      </w:r>
      <w:r>
        <w:t>kin</w:t>
      </w:r>
      <w:r>
        <w:rPr>
          <w:spacing w:val="-2"/>
        </w:rPr>
        <w:t xml:space="preserve"> </w:t>
      </w:r>
      <w:r>
        <w:t>is</w:t>
      </w:r>
      <w:r>
        <w:rPr>
          <w:spacing w:val="-1"/>
        </w:rPr>
        <w:t xml:space="preserve"> </w:t>
      </w:r>
      <w:r>
        <w:t>requesting any sort</w:t>
      </w:r>
      <w:r>
        <w:rPr>
          <w:spacing w:val="-3"/>
        </w:rPr>
        <w:t xml:space="preserve"> </w:t>
      </w:r>
      <w:r>
        <w:t>of religious</w:t>
      </w:r>
      <w:r>
        <w:rPr>
          <w:spacing w:val="-1"/>
        </w:rPr>
        <w:t xml:space="preserve"> </w:t>
      </w:r>
      <w:r>
        <w:t>accommodation</w:t>
      </w:r>
      <w:r>
        <w:rPr>
          <w:spacing w:val="-2"/>
        </w:rPr>
        <w:t xml:space="preserve"> </w:t>
      </w:r>
      <w:r>
        <w:t>regarding human</w:t>
      </w:r>
      <w:r>
        <w:rPr>
          <w:spacing w:val="-2"/>
        </w:rPr>
        <w:t xml:space="preserve"> </w:t>
      </w:r>
      <w:r>
        <w:t>remains, immediately</w:t>
      </w:r>
      <w:r>
        <w:rPr>
          <w:spacing w:val="-5"/>
        </w:rPr>
        <w:t xml:space="preserve"> </w:t>
      </w:r>
      <w:r>
        <w:t>communicate</w:t>
      </w:r>
      <w:r>
        <w:rPr>
          <w:spacing w:val="-5"/>
        </w:rPr>
        <w:t xml:space="preserve"> </w:t>
      </w:r>
      <w:r>
        <w:t>this</w:t>
      </w:r>
      <w:r>
        <w:rPr>
          <w:spacing w:val="-6"/>
        </w:rPr>
        <w:t xml:space="preserve"> </w:t>
      </w:r>
      <w:r>
        <w:t>information</w:t>
      </w:r>
      <w:r>
        <w:rPr>
          <w:spacing w:val="-6"/>
        </w:rPr>
        <w:t xml:space="preserve"> </w:t>
      </w:r>
      <w:r>
        <w:t>to</w:t>
      </w:r>
      <w:r>
        <w:rPr>
          <w:spacing w:val="-7"/>
        </w:rPr>
        <w:t xml:space="preserve"> </w:t>
      </w:r>
      <w:r>
        <w:t>the</w:t>
      </w:r>
      <w:r>
        <w:rPr>
          <w:spacing w:val="-1"/>
        </w:rPr>
        <w:t xml:space="preserve"> </w:t>
      </w:r>
      <w:r>
        <w:t>AFMES</w:t>
      </w:r>
      <w:r>
        <w:rPr>
          <w:spacing w:val="-6"/>
        </w:rPr>
        <w:t xml:space="preserve"> </w:t>
      </w:r>
      <w:r>
        <w:t>medical</w:t>
      </w:r>
      <w:r>
        <w:rPr>
          <w:spacing w:val="-3"/>
        </w:rPr>
        <w:t xml:space="preserve"> </w:t>
      </w:r>
      <w:r>
        <w:t>examiner</w:t>
      </w:r>
      <w:r>
        <w:rPr>
          <w:spacing w:val="-6"/>
        </w:rPr>
        <w:t xml:space="preserve"> </w:t>
      </w:r>
      <w:r>
        <w:t>and</w:t>
      </w:r>
      <w:r>
        <w:rPr>
          <w:spacing w:val="-6"/>
        </w:rPr>
        <w:t xml:space="preserve"> </w:t>
      </w:r>
      <w:r>
        <w:t>AFSEC</w:t>
      </w:r>
      <w:r>
        <w:rPr>
          <w:spacing w:val="-3"/>
        </w:rPr>
        <w:t xml:space="preserve"> </w:t>
      </w:r>
      <w:r>
        <w:rPr>
          <w:spacing w:val="-5"/>
        </w:rPr>
        <w:t>JA.</w:t>
      </w:r>
    </w:p>
    <w:p w14:paraId="52CC1664" w14:textId="77777777" w:rsidR="00556291" w:rsidRDefault="001E1B1B">
      <w:pPr>
        <w:pStyle w:val="ListParagraph"/>
        <w:numPr>
          <w:ilvl w:val="0"/>
          <w:numId w:val="1"/>
        </w:numPr>
        <w:tabs>
          <w:tab w:val="left" w:pos="727"/>
        </w:tabs>
        <w:ind w:left="727" w:hanging="267"/>
      </w:pPr>
      <w:r>
        <w:t>Investigative</w:t>
      </w:r>
      <w:r>
        <w:rPr>
          <w:spacing w:val="-5"/>
        </w:rPr>
        <w:t xml:space="preserve"> </w:t>
      </w:r>
      <w:r>
        <w:rPr>
          <w:spacing w:val="-2"/>
        </w:rPr>
        <w:t>Actions:</w:t>
      </w:r>
    </w:p>
    <w:p w14:paraId="52CC1665" w14:textId="77777777" w:rsidR="00556291" w:rsidRDefault="001E1B1B">
      <w:pPr>
        <w:pStyle w:val="ListParagraph"/>
        <w:numPr>
          <w:ilvl w:val="1"/>
          <w:numId w:val="1"/>
        </w:numPr>
        <w:tabs>
          <w:tab w:val="left" w:pos="1439"/>
          <w:tab w:val="left" w:pos="1446"/>
        </w:tabs>
        <w:spacing w:before="184" w:line="259" w:lineRule="auto"/>
        <w:ind w:right="454" w:hanging="260"/>
        <w:jc w:val="both"/>
      </w:pPr>
      <w:r>
        <w:t>Prior to</w:t>
      </w:r>
      <w:r>
        <w:rPr>
          <w:spacing w:val="-5"/>
        </w:rPr>
        <w:t xml:space="preserve"> </w:t>
      </w:r>
      <w:r>
        <w:t>the</w:t>
      </w:r>
      <w:r>
        <w:rPr>
          <w:spacing w:val="-3"/>
        </w:rPr>
        <w:t xml:space="preserve"> </w:t>
      </w:r>
      <w:r>
        <w:t>remains</w:t>
      </w:r>
      <w:r>
        <w:rPr>
          <w:spacing w:val="-3"/>
        </w:rPr>
        <w:t xml:space="preserve"> </w:t>
      </w:r>
      <w:r>
        <w:t>being</w:t>
      </w:r>
      <w:r>
        <w:rPr>
          <w:spacing w:val="-2"/>
        </w:rPr>
        <w:t xml:space="preserve"> </w:t>
      </w:r>
      <w:r>
        <w:t>moved.</w:t>
      </w:r>
      <w:r>
        <w:rPr>
          <w:spacing w:val="40"/>
        </w:rPr>
        <w:t xml:space="preserve"> </w:t>
      </w:r>
      <w:r>
        <w:t>Ensure</w:t>
      </w:r>
      <w:r>
        <w:rPr>
          <w:spacing w:val="-3"/>
        </w:rPr>
        <w:t xml:space="preserve"> </w:t>
      </w:r>
      <w:r>
        <w:t>that</w:t>
      </w:r>
      <w:r>
        <w:rPr>
          <w:spacing w:val="-5"/>
        </w:rPr>
        <w:t xml:space="preserve"> </w:t>
      </w:r>
      <w:r>
        <w:t>adequate</w:t>
      </w:r>
      <w:r>
        <w:rPr>
          <w:spacing w:val="-3"/>
        </w:rPr>
        <w:t xml:space="preserve"> </w:t>
      </w:r>
      <w:r>
        <w:t>photographs</w:t>
      </w:r>
      <w:r>
        <w:rPr>
          <w:spacing w:val="-3"/>
        </w:rPr>
        <w:t xml:space="preserve"> </w:t>
      </w:r>
      <w:r>
        <w:t>have</w:t>
      </w:r>
      <w:r>
        <w:rPr>
          <w:spacing w:val="-3"/>
        </w:rPr>
        <w:t xml:space="preserve"> </w:t>
      </w:r>
      <w:r>
        <w:t>been taken</w:t>
      </w:r>
      <w:r>
        <w:rPr>
          <w:spacing w:val="-4"/>
        </w:rPr>
        <w:t xml:space="preserve"> </w:t>
      </w:r>
      <w:r>
        <w:t>of the</w:t>
      </w:r>
      <w:r>
        <w:rPr>
          <w:spacing w:val="-3"/>
        </w:rPr>
        <w:t xml:space="preserve"> </w:t>
      </w:r>
      <w:r>
        <w:t>remains</w:t>
      </w:r>
      <w:r>
        <w:rPr>
          <w:spacing w:val="-3"/>
        </w:rPr>
        <w:t xml:space="preserve"> </w:t>
      </w:r>
      <w:r>
        <w:t>in</w:t>
      </w:r>
      <w:r>
        <w:rPr>
          <w:spacing w:val="-4"/>
        </w:rPr>
        <w:t xml:space="preserve"> </w:t>
      </w:r>
      <w:r>
        <w:t>the</w:t>
      </w:r>
      <w:r>
        <w:rPr>
          <w:spacing w:val="-3"/>
        </w:rPr>
        <w:t xml:space="preserve"> </w:t>
      </w:r>
      <w:r>
        <w:t>mishap</w:t>
      </w:r>
      <w:r>
        <w:rPr>
          <w:spacing w:val="-4"/>
        </w:rPr>
        <w:t xml:space="preserve"> </w:t>
      </w:r>
      <w:r>
        <w:t>site</w:t>
      </w:r>
      <w:r>
        <w:rPr>
          <w:spacing w:val="-3"/>
        </w:rPr>
        <w:t xml:space="preserve"> </w:t>
      </w:r>
      <w:r>
        <w:t>to</w:t>
      </w:r>
      <w:r>
        <w:rPr>
          <w:spacing w:val="-5"/>
        </w:rPr>
        <w:t xml:space="preserve"> </w:t>
      </w:r>
      <w:r>
        <w:t>support future</w:t>
      </w:r>
      <w:r>
        <w:rPr>
          <w:spacing w:val="-3"/>
        </w:rPr>
        <w:t xml:space="preserve"> </w:t>
      </w:r>
      <w:r>
        <w:t>SIB</w:t>
      </w:r>
      <w:r>
        <w:rPr>
          <w:spacing w:val="-3"/>
        </w:rPr>
        <w:t xml:space="preserve"> </w:t>
      </w:r>
      <w:r>
        <w:t>investigation.</w:t>
      </w:r>
      <w:r>
        <w:rPr>
          <w:spacing w:val="40"/>
        </w:rPr>
        <w:t xml:space="preserve"> </w:t>
      </w:r>
      <w:r>
        <w:t>Photographs</w:t>
      </w:r>
      <w:r>
        <w:rPr>
          <w:spacing w:val="-3"/>
        </w:rPr>
        <w:t xml:space="preserve"> </w:t>
      </w:r>
      <w:r>
        <w:t>should</w:t>
      </w:r>
      <w:r>
        <w:rPr>
          <w:spacing w:val="-4"/>
        </w:rPr>
        <w:t xml:space="preserve"> </w:t>
      </w:r>
      <w:r>
        <w:t>be taken by Public Affairs.</w:t>
      </w:r>
      <w:r>
        <w:rPr>
          <w:spacing w:val="40"/>
        </w:rPr>
        <w:t xml:space="preserve"> </w:t>
      </w:r>
      <w:r>
        <w:t>The photographer will require a non-disclosure agreement.</w:t>
      </w:r>
    </w:p>
    <w:p w14:paraId="52CC1666" w14:textId="77777777" w:rsidR="00556291" w:rsidRDefault="001E1B1B">
      <w:pPr>
        <w:pStyle w:val="ListParagraph"/>
        <w:numPr>
          <w:ilvl w:val="1"/>
          <w:numId w:val="1"/>
        </w:numPr>
        <w:tabs>
          <w:tab w:val="left" w:pos="1439"/>
          <w:tab w:val="left" w:pos="1446"/>
        </w:tabs>
        <w:spacing w:before="158" w:line="259" w:lineRule="auto"/>
        <w:ind w:right="411" w:hanging="260"/>
      </w:pPr>
      <w:r>
        <w:t xml:space="preserve">AFMES or the local coroner/medical examiner will have jurisdiction over the </w:t>
      </w:r>
      <w:proofErr w:type="gramStart"/>
      <w:r>
        <w:t>remains, but</w:t>
      </w:r>
      <w:proofErr w:type="gramEnd"/>
      <w:r>
        <w:t xml:space="preserve"> remember</w:t>
      </w:r>
      <w:r>
        <w:rPr>
          <w:spacing w:val="-3"/>
        </w:rPr>
        <w:t xml:space="preserve"> </w:t>
      </w:r>
      <w:r>
        <w:t>that</w:t>
      </w:r>
      <w:r>
        <w:rPr>
          <w:spacing w:val="-5"/>
        </w:rPr>
        <w:t xml:space="preserve"> </w:t>
      </w:r>
      <w:r>
        <w:t>the</w:t>
      </w:r>
      <w:r>
        <w:rPr>
          <w:spacing w:val="-3"/>
        </w:rPr>
        <w:t xml:space="preserve"> </w:t>
      </w:r>
      <w:r>
        <w:t>remains</w:t>
      </w:r>
      <w:r>
        <w:rPr>
          <w:spacing w:val="-3"/>
        </w:rPr>
        <w:t xml:space="preserve"> </w:t>
      </w:r>
      <w:r>
        <w:t>are</w:t>
      </w:r>
      <w:r>
        <w:rPr>
          <w:spacing w:val="-3"/>
        </w:rPr>
        <w:t xml:space="preserve"> </w:t>
      </w:r>
      <w:r>
        <w:t>also</w:t>
      </w:r>
      <w:r>
        <w:rPr>
          <w:spacing w:val="-5"/>
        </w:rPr>
        <w:t xml:space="preserve"> </w:t>
      </w:r>
      <w:r>
        <w:t>evidence</w:t>
      </w:r>
      <w:r>
        <w:rPr>
          <w:spacing w:val="-2"/>
        </w:rPr>
        <w:t xml:space="preserve"> </w:t>
      </w:r>
      <w:r>
        <w:t>for</w:t>
      </w:r>
      <w:r>
        <w:rPr>
          <w:spacing w:val="-3"/>
        </w:rPr>
        <w:t xml:space="preserve"> </w:t>
      </w:r>
      <w:r>
        <w:t>your</w:t>
      </w:r>
      <w:r>
        <w:rPr>
          <w:spacing w:val="-3"/>
        </w:rPr>
        <w:t xml:space="preserve"> </w:t>
      </w:r>
      <w:r>
        <w:t>investigation.</w:t>
      </w:r>
      <w:r>
        <w:rPr>
          <w:spacing w:val="40"/>
        </w:rPr>
        <w:t xml:space="preserve"> </w:t>
      </w:r>
      <w:r>
        <w:t>Be</w:t>
      </w:r>
      <w:r>
        <w:rPr>
          <w:spacing w:val="-3"/>
        </w:rPr>
        <w:t xml:space="preserve"> </w:t>
      </w:r>
      <w:r>
        <w:t>sure</w:t>
      </w:r>
      <w:r>
        <w:rPr>
          <w:spacing w:val="-3"/>
        </w:rPr>
        <w:t xml:space="preserve"> </w:t>
      </w:r>
      <w:r>
        <w:t>to</w:t>
      </w:r>
      <w:r>
        <w:rPr>
          <w:spacing w:val="-5"/>
        </w:rPr>
        <w:t xml:space="preserve"> </w:t>
      </w:r>
      <w:proofErr w:type="gramStart"/>
      <w:r>
        <w:t>keep</w:t>
      </w:r>
      <w:r>
        <w:rPr>
          <w:spacing w:val="-4"/>
        </w:rPr>
        <w:t xml:space="preserve"> </w:t>
      </w:r>
      <w:r>
        <w:t>track of the location and the plan for the remains at all times</w:t>
      </w:r>
      <w:proofErr w:type="gramEnd"/>
      <w:r>
        <w:t>.</w:t>
      </w:r>
      <w:r>
        <w:rPr>
          <w:spacing w:val="40"/>
        </w:rPr>
        <w:t xml:space="preserve"> </w:t>
      </w:r>
      <w:r>
        <w:t>Know when the remains will be</w:t>
      </w:r>
    </w:p>
    <w:p w14:paraId="52CC1667" w14:textId="77777777" w:rsidR="00556291" w:rsidRDefault="00556291">
      <w:pPr>
        <w:spacing w:line="259" w:lineRule="auto"/>
        <w:sectPr w:rsidR="00556291">
          <w:pgSz w:w="12240" w:h="15840"/>
          <w:pgMar w:top="1420" w:right="1220" w:bottom="1200" w:left="1080" w:header="780" w:footer="1012" w:gutter="0"/>
          <w:cols w:space="720"/>
        </w:sectPr>
      </w:pPr>
    </w:p>
    <w:p w14:paraId="52CC1668" w14:textId="77777777" w:rsidR="00556291" w:rsidRDefault="001E1B1B">
      <w:pPr>
        <w:pStyle w:val="BodyText"/>
        <w:spacing w:before="82" w:line="261" w:lineRule="auto"/>
        <w:ind w:right="200" w:firstLine="0"/>
      </w:pPr>
      <w:r>
        <w:lastRenderedPageBreak/>
        <w:t>moved</w:t>
      </w:r>
      <w:r>
        <w:rPr>
          <w:spacing w:val="-4"/>
        </w:rPr>
        <w:t xml:space="preserve"> </w:t>
      </w:r>
      <w:r>
        <w:t>and</w:t>
      </w:r>
      <w:r>
        <w:rPr>
          <w:spacing w:val="-4"/>
        </w:rPr>
        <w:t xml:space="preserve"> </w:t>
      </w:r>
      <w:r>
        <w:t>to</w:t>
      </w:r>
      <w:r>
        <w:rPr>
          <w:spacing w:val="-5"/>
        </w:rPr>
        <w:t xml:space="preserve"> </w:t>
      </w:r>
      <w:r>
        <w:t>where</w:t>
      </w:r>
      <w:r>
        <w:rPr>
          <w:spacing w:val="-3"/>
        </w:rPr>
        <w:t xml:space="preserve"> </w:t>
      </w:r>
      <w:r>
        <w:t>they</w:t>
      </w:r>
      <w:r>
        <w:rPr>
          <w:spacing w:val="-2"/>
        </w:rPr>
        <w:t xml:space="preserve"> </w:t>
      </w:r>
      <w:r>
        <w:t>are</w:t>
      </w:r>
      <w:r>
        <w:rPr>
          <w:spacing w:val="-3"/>
        </w:rPr>
        <w:t xml:space="preserve"> </w:t>
      </w:r>
      <w:r>
        <w:t>going.</w:t>
      </w:r>
      <w:r>
        <w:rPr>
          <w:spacing w:val="40"/>
        </w:rPr>
        <w:t xml:space="preserve"> </w:t>
      </w:r>
      <w:r>
        <w:t>Know</w:t>
      </w:r>
      <w:r>
        <w:rPr>
          <w:spacing w:val="-3"/>
        </w:rPr>
        <w:t xml:space="preserve"> </w:t>
      </w:r>
      <w:r>
        <w:t>when</w:t>
      </w:r>
      <w:r>
        <w:rPr>
          <w:spacing w:val="-4"/>
        </w:rPr>
        <w:t xml:space="preserve"> </w:t>
      </w:r>
      <w:r>
        <w:t>the</w:t>
      </w:r>
      <w:r>
        <w:rPr>
          <w:spacing w:val="-2"/>
        </w:rPr>
        <w:t xml:space="preserve"> </w:t>
      </w:r>
      <w:r>
        <w:t>examination/autopsy</w:t>
      </w:r>
      <w:r>
        <w:rPr>
          <w:spacing w:val="-2"/>
        </w:rPr>
        <w:t xml:space="preserve"> </w:t>
      </w:r>
      <w:r>
        <w:t>is</w:t>
      </w:r>
      <w:r>
        <w:rPr>
          <w:spacing w:val="-3"/>
        </w:rPr>
        <w:t xml:space="preserve"> </w:t>
      </w:r>
      <w:r>
        <w:t>scheduled. Obtain estimates or when reports will be completed.</w:t>
      </w:r>
    </w:p>
    <w:p w14:paraId="52CC1669" w14:textId="77777777" w:rsidR="00556291" w:rsidRDefault="001E1B1B">
      <w:pPr>
        <w:pStyle w:val="ListParagraph"/>
        <w:numPr>
          <w:ilvl w:val="1"/>
          <w:numId w:val="1"/>
        </w:numPr>
        <w:tabs>
          <w:tab w:val="left" w:pos="1439"/>
          <w:tab w:val="left" w:pos="1447"/>
        </w:tabs>
        <w:spacing w:before="148" w:line="261" w:lineRule="auto"/>
        <w:ind w:right="612" w:hanging="259"/>
      </w:pPr>
      <w:r>
        <w:t>Attend the autopsy.</w:t>
      </w:r>
      <w:r>
        <w:rPr>
          <w:spacing w:val="40"/>
        </w:rPr>
        <w:t xml:space="preserve"> </w:t>
      </w:r>
      <w:r>
        <w:t>Autopsy results often take a while to come back (60-90 days is an average</w:t>
      </w:r>
      <w:r>
        <w:rPr>
          <w:spacing w:val="-4"/>
        </w:rPr>
        <w:t xml:space="preserve"> </w:t>
      </w:r>
      <w:r>
        <w:t>estimate).</w:t>
      </w:r>
      <w:r>
        <w:rPr>
          <w:spacing w:val="40"/>
        </w:rPr>
        <w:t xml:space="preserve"> </w:t>
      </w:r>
      <w:r>
        <w:t>Your</w:t>
      </w:r>
      <w:r>
        <w:rPr>
          <w:spacing w:val="-4"/>
        </w:rPr>
        <w:t xml:space="preserve"> </w:t>
      </w:r>
      <w:r>
        <w:t>presence</w:t>
      </w:r>
      <w:r>
        <w:rPr>
          <w:spacing w:val="-4"/>
        </w:rPr>
        <w:t xml:space="preserve"> </w:t>
      </w:r>
      <w:r>
        <w:t>at</w:t>
      </w:r>
      <w:r>
        <w:rPr>
          <w:spacing w:val="-1"/>
        </w:rPr>
        <w:t xml:space="preserve"> </w:t>
      </w:r>
      <w:r>
        <w:t>the</w:t>
      </w:r>
      <w:r>
        <w:rPr>
          <w:spacing w:val="-4"/>
        </w:rPr>
        <w:t xml:space="preserve"> </w:t>
      </w:r>
      <w:r>
        <w:t>autopsy</w:t>
      </w:r>
      <w:r>
        <w:rPr>
          <w:spacing w:val="-3"/>
        </w:rPr>
        <w:t xml:space="preserve"> </w:t>
      </w:r>
      <w:r>
        <w:t>will</w:t>
      </w:r>
      <w:r>
        <w:rPr>
          <w:spacing w:val="-2"/>
        </w:rPr>
        <w:t xml:space="preserve"> </w:t>
      </w:r>
      <w:r>
        <w:t>support</w:t>
      </w:r>
      <w:r>
        <w:rPr>
          <w:spacing w:val="-6"/>
        </w:rPr>
        <w:t xml:space="preserve"> </w:t>
      </w:r>
      <w:r>
        <w:t>the</w:t>
      </w:r>
      <w:r>
        <w:rPr>
          <w:spacing w:val="-4"/>
        </w:rPr>
        <w:t xml:space="preserve"> </w:t>
      </w:r>
      <w:r>
        <w:t>SIB’s</w:t>
      </w:r>
      <w:r>
        <w:rPr>
          <w:spacing w:val="-4"/>
        </w:rPr>
        <w:t xml:space="preserve"> </w:t>
      </w:r>
      <w:r>
        <w:t>understanding</w:t>
      </w:r>
      <w:r>
        <w:rPr>
          <w:spacing w:val="-3"/>
        </w:rPr>
        <w:t xml:space="preserve"> </w:t>
      </w:r>
      <w:r>
        <w:t>of likely conclusions and assist in moving the investigation forward.</w:t>
      </w:r>
    </w:p>
    <w:p w14:paraId="52CC166A" w14:textId="77777777" w:rsidR="00556291" w:rsidRDefault="001E1B1B">
      <w:pPr>
        <w:pStyle w:val="ListParagraph"/>
        <w:numPr>
          <w:ilvl w:val="2"/>
          <w:numId w:val="1"/>
        </w:numPr>
        <w:tabs>
          <w:tab w:val="left" w:pos="2159"/>
          <w:tab w:val="left" w:pos="2167"/>
        </w:tabs>
        <w:spacing w:before="150" w:line="259" w:lineRule="auto"/>
        <w:ind w:right="586" w:hanging="259"/>
      </w:pPr>
      <w:r>
        <w:t>You may</w:t>
      </w:r>
      <w:r>
        <w:rPr>
          <w:spacing w:val="-2"/>
        </w:rPr>
        <w:t xml:space="preserve"> </w:t>
      </w:r>
      <w:r>
        <w:t>also</w:t>
      </w:r>
      <w:r>
        <w:rPr>
          <w:spacing w:val="-5"/>
        </w:rPr>
        <w:t xml:space="preserve"> </w:t>
      </w:r>
      <w:r>
        <w:t>have</w:t>
      </w:r>
      <w:r>
        <w:rPr>
          <w:spacing w:val="-3"/>
        </w:rPr>
        <w:t xml:space="preserve"> </w:t>
      </w:r>
      <w:r>
        <w:t>information</w:t>
      </w:r>
      <w:r>
        <w:rPr>
          <w:spacing w:val="-4"/>
        </w:rPr>
        <w:t xml:space="preserve"> </w:t>
      </w:r>
      <w:r>
        <w:t>that the</w:t>
      </w:r>
      <w:r>
        <w:rPr>
          <w:spacing w:val="-3"/>
        </w:rPr>
        <w:t xml:space="preserve"> </w:t>
      </w:r>
      <w:r>
        <w:t>medical</w:t>
      </w:r>
      <w:r>
        <w:rPr>
          <w:spacing w:val="-1"/>
        </w:rPr>
        <w:t xml:space="preserve"> </w:t>
      </w:r>
      <w:r>
        <w:t>examiner</w:t>
      </w:r>
      <w:r>
        <w:rPr>
          <w:spacing w:val="-3"/>
        </w:rPr>
        <w:t xml:space="preserve"> </w:t>
      </w:r>
      <w:r>
        <w:t>would</w:t>
      </w:r>
      <w:r>
        <w:rPr>
          <w:spacing w:val="-4"/>
        </w:rPr>
        <w:t xml:space="preserve"> </w:t>
      </w:r>
      <w:r>
        <w:t>find</w:t>
      </w:r>
      <w:r>
        <w:rPr>
          <w:spacing w:val="-4"/>
        </w:rPr>
        <w:t xml:space="preserve"> </w:t>
      </w:r>
      <w:r>
        <w:t>useful,</w:t>
      </w:r>
      <w:r>
        <w:rPr>
          <w:spacing w:val="-1"/>
        </w:rPr>
        <w:t xml:space="preserve"> </w:t>
      </w:r>
      <w:r>
        <w:t xml:space="preserve">but don’t forget that you cannot discuss privileged information with the civilian examiner unless they have signed a non-disclosure agreement (an unlikely </w:t>
      </w:r>
      <w:r>
        <w:rPr>
          <w:spacing w:val="-2"/>
        </w:rPr>
        <w:t>scenario).</w:t>
      </w:r>
    </w:p>
    <w:p w14:paraId="52CC166B" w14:textId="77777777" w:rsidR="00556291" w:rsidRDefault="001E1B1B">
      <w:pPr>
        <w:pStyle w:val="ListParagraph"/>
        <w:numPr>
          <w:ilvl w:val="1"/>
          <w:numId w:val="1"/>
        </w:numPr>
        <w:tabs>
          <w:tab w:val="left" w:pos="1439"/>
          <w:tab w:val="left" w:pos="1446"/>
        </w:tabs>
        <w:spacing w:before="160" w:line="261" w:lineRule="auto"/>
        <w:ind w:right="638" w:hanging="260"/>
      </w:pPr>
      <w:r>
        <w:t>Ask for</w:t>
      </w:r>
      <w:r>
        <w:rPr>
          <w:spacing w:val="-3"/>
        </w:rPr>
        <w:t xml:space="preserve"> </w:t>
      </w:r>
      <w:r>
        <w:t>preliminary</w:t>
      </w:r>
      <w:r>
        <w:rPr>
          <w:spacing w:val="-2"/>
        </w:rPr>
        <w:t xml:space="preserve"> </w:t>
      </w:r>
      <w:r>
        <w:t>findings</w:t>
      </w:r>
      <w:r>
        <w:rPr>
          <w:spacing w:val="-3"/>
        </w:rPr>
        <w:t xml:space="preserve"> </w:t>
      </w:r>
      <w:r>
        <w:t>where</w:t>
      </w:r>
      <w:r>
        <w:rPr>
          <w:spacing w:val="-3"/>
        </w:rPr>
        <w:t xml:space="preserve"> </w:t>
      </w:r>
      <w:r>
        <w:t>appropriate</w:t>
      </w:r>
      <w:r>
        <w:rPr>
          <w:spacing w:val="-2"/>
        </w:rPr>
        <w:t xml:space="preserve"> </w:t>
      </w:r>
      <w:r>
        <w:t>(remember</w:t>
      </w:r>
      <w:r>
        <w:rPr>
          <w:spacing w:val="-3"/>
        </w:rPr>
        <w:t xml:space="preserve"> </w:t>
      </w:r>
      <w:r>
        <w:t>it</w:t>
      </w:r>
      <w:r>
        <w:rPr>
          <w:spacing w:val="-5"/>
        </w:rPr>
        <w:t xml:space="preserve"> </w:t>
      </w:r>
      <w:r>
        <w:t>may</w:t>
      </w:r>
      <w:r>
        <w:rPr>
          <w:spacing w:val="-2"/>
        </w:rPr>
        <w:t xml:space="preserve"> </w:t>
      </w:r>
      <w:r>
        <w:t>be</w:t>
      </w:r>
      <w:r>
        <w:rPr>
          <w:spacing w:val="-3"/>
        </w:rPr>
        <w:t xml:space="preserve"> </w:t>
      </w:r>
      <w:r>
        <w:t>a</w:t>
      </w:r>
      <w:r>
        <w:rPr>
          <w:spacing w:val="-3"/>
        </w:rPr>
        <w:t xml:space="preserve"> </w:t>
      </w:r>
      <w:r>
        <w:t>few</w:t>
      </w:r>
      <w:r>
        <w:rPr>
          <w:spacing w:val="-3"/>
        </w:rPr>
        <w:t xml:space="preserve"> </w:t>
      </w:r>
      <w:r>
        <w:t>months</w:t>
      </w:r>
      <w:r>
        <w:rPr>
          <w:spacing w:val="-3"/>
        </w:rPr>
        <w:t xml:space="preserve"> </w:t>
      </w:r>
      <w:r>
        <w:t>until reports are finalized).</w:t>
      </w:r>
    </w:p>
    <w:p w14:paraId="52CC166C" w14:textId="77777777" w:rsidR="00556291" w:rsidRDefault="001E1B1B">
      <w:pPr>
        <w:pStyle w:val="ListParagraph"/>
        <w:numPr>
          <w:ilvl w:val="2"/>
          <w:numId w:val="1"/>
        </w:numPr>
        <w:tabs>
          <w:tab w:val="left" w:pos="2159"/>
          <w:tab w:val="left" w:pos="2167"/>
        </w:tabs>
        <w:spacing w:line="259" w:lineRule="auto"/>
        <w:ind w:right="392" w:hanging="259"/>
      </w:pPr>
      <w:r>
        <w:t xml:space="preserve">Per </w:t>
      </w:r>
      <w:r>
        <w:t>AFMES,</w:t>
      </w:r>
      <w:r>
        <w:rPr>
          <w:spacing w:val="-3"/>
        </w:rPr>
        <w:t xml:space="preserve"> </w:t>
      </w:r>
      <w:r>
        <w:t>for</w:t>
      </w:r>
      <w:r>
        <w:rPr>
          <w:spacing w:val="-5"/>
        </w:rPr>
        <w:t xml:space="preserve"> </w:t>
      </w:r>
      <w:r>
        <w:t>fatalities,</w:t>
      </w:r>
      <w:r>
        <w:rPr>
          <w:spacing w:val="-3"/>
        </w:rPr>
        <w:t xml:space="preserve"> </w:t>
      </w:r>
      <w:r>
        <w:t>toxicology</w:t>
      </w:r>
      <w:r>
        <w:rPr>
          <w:spacing w:val="-4"/>
        </w:rPr>
        <w:t xml:space="preserve"> </w:t>
      </w:r>
      <w:r>
        <w:t>results</w:t>
      </w:r>
      <w:r>
        <w:rPr>
          <w:spacing w:val="-5"/>
        </w:rPr>
        <w:t xml:space="preserve"> </w:t>
      </w:r>
      <w:r>
        <w:t>must</w:t>
      </w:r>
      <w:r>
        <w:rPr>
          <w:spacing w:val="-6"/>
        </w:rPr>
        <w:t xml:space="preserve"> </w:t>
      </w:r>
      <w:r>
        <w:t>be</w:t>
      </w:r>
      <w:r>
        <w:rPr>
          <w:spacing w:val="-5"/>
        </w:rPr>
        <w:t xml:space="preserve"> </w:t>
      </w:r>
      <w:r>
        <w:t>interpretated</w:t>
      </w:r>
      <w:r>
        <w:rPr>
          <w:spacing w:val="-5"/>
        </w:rPr>
        <w:t xml:space="preserve"> </w:t>
      </w:r>
      <w:r>
        <w:t>in</w:t>
      </w:r>
      <w:r>
        <w:rPr>
          <w:spacing w:val="-5"/>
        </w:rPr>
        <w:t xml:space="preserve"> </w:t>
      </w:r>
      <w:r>
        <w:t>the context</w:t>
      </w:r>
      <w:r>
        <w:rPr>
          <w:spacing w:val="-2"/>
        </w:rPr>
        <w:t xml:space="preserve"> </w:t>
      </w:r>
      <w:r>
        <w:t xml:space="preserve">of the full autopsy </w:t>
      </w:r>
      <w:proofErr w:type="gramStart"/>
      <w:r>
        <w:t>report, and</w:t>
      </w:r>
      <w:proofErr w:type="gramEnd"/>
      <w:r>
        <w:t xml:space="preserve"> can be contributory or non-contributory to the cause and manner of death conclusions of the medical examiner.</w:t>
      </w:r>
      <w:r>
        <w:rPr>
          <w:spacing w:val="40"/>
        </w:rPr>
        <w:t xml:space="preserve"> </w:t>
      </w:r>
      <w:r>
        <w:t>Exercise caution in drawing conclusions during ISB/SIB discussions from the toxicology report</w:t>
      </w:r>
      <w:r>
        <w:rPr>
          <w:spacing w:val="-2"/>
        </w:rPr>
        <w:t xml:space="preserve"> </w:t>
      </w:r>
      <w:r>
        <w:t>without the benefit if the full autopsy report.</w:t>
      </w:r>
    </w:p>
    <w:p w14:paraId="52CC166D" w14:textId="77777777" w:rsidR="00556291" w:rsidRDefault="001E1B1B">
      <w:pPr>
        <w:pStyle w:val="ListParagraph"/>
        <w:numPr>
          <w:ilvl w:val="1"/>
          <w:numId w:val="1"/>
        </w:numPr>
        <w:tabs>
          <w:tab w:val="left" w:pos="1439"/>
          <w:tab w:val="left" w:pos="1446"/>
        </w:tabs>
        <w:spacing w:before="158" w:line="259" w:lineRule="auto"/>
        <w:ind w:right="359" w:hanging="260"/>
      </w:pPr>
      <w:r>
        <w:t>In mishaps with</w:t>
      </w:r>
      <w:r>
        <w:rPr>
          <w:spacing w:val="-1"/>
        </w:rPr>
        <w:t xml:space="preserve"> </w:t>
      </w:r>
      <w:r>
        <w:t>fatalities, you</w:t>
      </w:r>
      <w:r>
        <w:rPr>
          <w:spacing w:val="-1"/>
        </w:rPr>
        <w:t xml:space="preserve"> </w:t>
      </w:r>
      <w:r>
        <w:t>will often</w:t>
      </w:r>
      <w:r>
        <w:rPr>
          <w:spacing w:val="-1"/>
        </w:rPr>
        <w:t xml:space="preserve"> </w:t>
      </w:r>
      <w:r>
        <w:t>need</w:t>
      </w:r>
      <w:r>
        <w:rPr>
          <w:spacing w:val="-1"/>
        </w:rPr>
        <w:t xml:space="preserve"> </w:t>
      </w:r>
      <w:r>
        <w:t>to</w:t>
      </w:r>
      <w:r>
        <w:rPr>
          <w:spacing w:val="-2"/>
        </w:rPr>
        <w:t xml:space="preserve"> </w:t>
      </w:r>
      <w:r>
        <w:t>interview family members.</w:t>
      </w:r>
      <w:r>
        <w:rPr>
          <w:spacing w:val="40"/>
        </w:rPr>
        <w:t xml:space="preserve"> </w:t>
      </w:r>
      <w:r>
        <w:t>Be aware that there is a process for next-of-kin notification after fatalities.</w:t>
      </w:r>
      <w:r>
        <w:rPr>
          <w:spacing w:val="40"/>
        </w:rPr>
        <w:t xml:space="preserve"> </w:t>
      </w:r>
      <w:r>
        <w:t>This process is often accomplished</w:t>
      </w:r>
      <w:r>
        <w:rPr>
          <w:spacing w:val="-5"/>
        </w:rPr>
        <w:t xml:space="preserve"> </w:t>
      </w:r>
      <w:r>
        <w:t>quickly</w:t>
      </w:r>
      <w:r>
        <w:rPr>
          <w:spacing w:val="-3"/>
        </w:rPr>
        <w:t xml:space="preserve"> </w:t>
      </w:r>
      <w:r>
        <w:t>and</w:t>
      </w:r>
      <w:r>
        <w:rPr>
          <w:spacing w:val="-5"/>
        </w:rPr>
        <w:t xml:space="preserve"> </w:t>
      </w:r>
      <w:r>
        <w:t>is</w:t>
      </w:r>
      <w:r>
        <w:rPr>
          <w:spacing w:val="-4"/>
        </w:rPr>
        <w:t xml:space="preserve"> </w:t>
      </w:r>
      <w:r>
        <w:t>coordinated</w:t>
      </w:r>
      <w:r>
        <w:rPr>
          <w:spacing w:val="-5"/>
        </w:rPr>
        <w:t xml:space="preserve"> </w:t>
      </w:r>
      <w:r>
        <w:t>through</w:t>
      </w:r>
      <w:r>
        <w:rPr>
          <w:spacing w:val="-5"/>
        </w:rPr>
        <w:t xml:space="preserve"> </w:t>
      </w:r>
      <w:r>
        <w:t>the mortuary</w:t>
      </w:r>
      <w:r>
        <w:rPr>
          <w:spacing w:val="-3"/>
        </w:rPr>
        <w:t xml:space="preserve"> </w:t>
      </w:r>
      <w:r>
        <w:t>officer.</w:t>
      </w:r>
      <w:r>
        <w:rPr>
          <w:spacing w:val="40"/>
        </w:rPr>
        <w:t xml:space="preserve"> </w:t>
      </w:r>
      <w:r>
        <w:t>However,</w:t>
      </w:r>
      <w:r>
        <w:rPr>
          <w:spacing w:val="-2"/>
        </w:rPr>
        <w:t xml:space="preserve"> </w:t>
      </w:r>
      <w:r>
        <w:t>be</w:t>
      </w:r>
      <w:r>
        <w:rPr>
          <w:spacing w:val="-4"/>
        </w:rPr>
        <w:t xml:space="preserve"> </w:t>
      </w:r>
      <w:r>
        <w:t xml:space="preserve">aware that there are sometimes delays, and you should avoid getting ahead of the next-of-kin </w:t>
      </w:r>
      <w:r>
        <w:rPr>
          <w:spacing w:val="-2"/>
        </w:rPr>
        <w:t>notification.</w:t>
      </w:r>
    </w:p>
    <w:p w14:paraId="52CC166E" w14:textId="77777777" w:rsidR="00556291" w:rsidRDefault="001E1B1B">
      <w:pPr>
        <w:pStyle w:val="ListParagraph"/>
        <w:numPr>
          <w:ilvl w:val="1"/>
          <w:numId w:val="1"/>
        </w:numPr>
        <w:tabs>
          <w:tab w:val="left" w:pos="1439"/>
          <w:tab w:val="left" w:pos="1446"/>
        </w:tabs>
        <w:spacing w:before="158" w:line="259" w:lineRule="auto"/>
        <w:ind w:right="230" w:hanging="260"/>
      </w:pPr>
      <w:r>
        <w:t>Medical analysis</w:t>
      </w:r>
      <w:r>
        <w:rPr>
          <w:spacing w:val="-3"/>
        </w:rPr>
        <w:t xml:space="preserve"> </w:t>
      </w:r>
      <w:r>
        <w:t>will</w:t>
      </w:r>
      <w:r>
        <w:rPr>
          <w:spacing w:val="-1"/>
        </w:rPr>
        <w:t xml:space="preserve"> </w:t>
      </w:r>
      <w:r>
        <w:t>have</w:t>
      </w:r>
      <w:r>
        <w:rPr>
          <w:spacing w:val="-3"/>
        </w:rPr>
        <w:t xml:space="preserve"> </w:t>
      </w:r>
      <w:r>
        <w:t>the</w:t>
      </w:r>
      <w:r>
        <w:rPr>
          <w:spacing w:val="-3"/>
        </w:rPr>
        <w:t xml:space="preserve"> </w:t>
      </w:r>
      <w:r>
        <w:t>same</w:t>
      </w:r>
      <w:r>
        <w:rPr>
          <w:spacing w:val="-3"/>
        </w:rPr>
        <w:t xml:space="preserve"> </w:t>
      </w:r>
      <w:r>
        <w:t>requirements</w:t>
      </w:r>
      <w:r>
        <w:rPr>
          <w:spacing w:val="-3"/>
        </w:rPr>
        <w:t xml:space="preserve"> </w:t>
      </w:r>
      <w:r>
        <w:t>as</w:t>
      </w:r>
      <w:r>
        <w:rPr>
          <w:spacing w:val="-3"/>
        </w:rPr>
        <w:t xml:space="preserve"> </w:t>
      </w:r>
      <w:r>
        <w:t>listed</w:t>
      </w:r>
      <w:r>
        <w:rPr>
          <w:spacing w:val="-4"/>
        </w:rPr>
        <w:t xml:space="preserve"> </w:t>
      </w:r>
      <w:r>
        <w:t>in</w:t>
      </w:r>
      <w:r>
        <w:rPr>
          <w:spacing w:val="-4"/>
        </w:rPr>
        <w:t xml:space="preserve"> </w:t>
      </w:r>
      <w:r>
        <w:t>the</w:t>
      </w:r>
      <w:r>
        <w:rPr>
          <w:spacing w:val="-3"/>
        </w:rPr>
        <w:t xml:space="preserve"> </w:t>
      </w:r>
      <w:r>
        <w:t>section</w:t>
      </w:r>
      <w:r>
        <w:rPr>
          <w:spacing w:val="-4"/>
        </w:rPr>
        <w:t xml:space="preserve"> </w:t>
      </w:r>
      <w:r>
        <w:t>below</w:t>
      </w:r>
      <w:r>
        <w:rPr>
          <w:spacing w:val="-3"/>
        </w:rPr>
        <w:t xml:space="preserve"> </w:t>
      </w:r>
      <w:r>
        <w:t>for</w:t>
      </w:r>
      <w:r>
        <w:rPr>
          <w:spacing w:val="-3"/>
        </w:rPr>
        <w:t xml:space="preserve"> </w:t>
      </w:r>
      <w:r>
        <w:t>fatalities. Certainly, mechanisms of injury and causes of death are pivotal to understand how to prevent future mishaps.</w:t>
      </w:r>
    </w:p>
    <w:p w14:paraId="52CC166F" w14:textId="77777777" w:rsidR="00556291" w:rsidRDefault="001E1B1B">
      <w:pPr>
        <w:pStyle w:val="ListParagraph"/>
        <w:numPr>
          <w:ilvl w:val="0"/>
          <w:numId w:val="1"/>
        </w:numPr>
        <w:tabs>
          <w:tab w:val="left" w:pos="726"/>
        </w:tabs>
        <w:spacing w:before="157"/>
        <w:ind w:left="726" w:hanging="267"/>
      </w:pPr>
      <w:r>
        <w:t>Additional</w:t>
      </w:r>
      <w:r>
        <w:rPr>
          <w:spacing w:val="-3"/>
        </w:rPr>
        <w:t xml:space="preserve"> </w:t>
      </w:r>
      <w:r>
        <w:rPr>
          <w:spacing w:val="-2"/>
        </w:rPr>
        <w:t>Information/FAQs</w:t>
      </w:r>
    </w:p>
    <w:p w14:paraId="52CC1670" w14:textId="77777777" w:rsidR="00556291" w:rsidRDefault="001E1B1B">
      <w:pPr>
        <w:pStyle w:val="ListParagraph"/>
        <w:numPr>
          <w:ilvl w:val="1"/>
          <w:numId w:val="1"/>
        </w:numPr>
        <w:tabs>
          <w:tab w:val="left" w:pos="1446"/>
        </w:tabs>
        <w:spacing w:before="185"/>
        <w:ind w:left="1446" w:hanging="267"/>
      </w:pPr>
      <w:r>
        <w:t>What</w:t>
      </w:r>
      <w:r>
        <w:rPr>
          <w:spacing w:val="-6"/>
        </w:rPr>
        <w:t xml:space="preserve"> </w:t>
      </w:r>
      <w:r>
        <w:t>about civilians</w:t>
      </w:r>
      <w:r>
        <w:rPr>
          <w:spacing w:val="-3"/>
        </w:rPr>
        <w:t xml:space="preserve"> </w:t>
      </w:r>
      <w:r>
        <w:t>and</w:t>
      </w:r>
      <w:r>
        <w:rPr>
          <w:spacing w:val="-4"/>
        </w:rPr>
        <w:t xml:space="preserve"> </w:t>
      </w:r>
      <w:r>
        <w:rPr>
          <w:spacing w:val="-2"/>
        </w:rPr>
        <w:t>contractors?</w:t>
      </w:r>
    </w:p>
    <w:p w14:paraId="52CC1671" w14:textId="77777777" w:rsidR="00556291" w:rsidRDefault="001E1B1B">
      <w:pPr>
        <w:pStyle w:val="ListParagraph"/>
        <w:numPr>
          <w:ilvl w:val="2"/>
          <w:numId w:val="1"/>
        </w:numPr>
        <w:tabs>
          <w:tab w:val="left" w:pos="2158"/>
          <w:tab w:val="left" w:pos="2165"/>
        </w:tabs>
        <w:spacing w:before="179" w:line="261" w:lineRule="auto"/>
        <w:ind w:left="2158" w:right="345" w:hanging="260"/>
      </w:pPr>
      <w:r>
        <w:t xml:space="preserve">Employment </w:t>
      </w:r>
      <w:r>
        <w:t>status is generally not relevant to decisions about jurisdiction over remains.</w:t>
      </w:r>
      <w:r>
        <w:rPr>
          <w:spacing w:val="40"/>
        </w:rPr>
        <w:t xml:space="preserve"> </w:t>
      </w:r>
      <w:r>
        <w:t>AFMES</w:t>
      </w:r>
      <w:r>
        <w:rPr>
          <w:spacing w:val="-5"/>
        </w:rPr>
        <w:t xml:space="preserve"> </w:t>
      </w:r>
      <w:r>
        <w:t>will</w:t>
      </w:r>
      <w:r>
        <w:rPr>
          <w:spacing w:val="-2"/>
        </w:rPr>
        <w:t xml:space="preserve"> </w:t>
      </w:r>
      <w:r>
        <w:t>still</w:t>
      </w:r>
      <w:r>
        <w:rPr>
          <w:spacing w:val="-2"/>
        </w:rPr>
        <w:t xml:space="preserve"> </w:t>
      </w:r>
      <w:r>
        <w:t>perform</w:t>
      </w:r>
      <w:r>
        <w:rPr>
          <w:spacing w:val="-3"/>
        </w:rPr>
        <w:t xml:space="preserve"> </w:t>
      </w:r>
      <w:r>
        <w:t>autopsies</w:t>
      </w:r>
      <w:r>
        <w:rPr>
          <w:spacing w:val="-4"/>
        </w:rPr>
        <w:t xml:space="preserve"> </w:t>
      </w:r>
      <w:r>
        <w:t>on</w:t>
      </w:r>
      <w:r>
        <w:rPr>
          <w:spacing w:val="-5"/>
        </w:rPr>
        <w:t xml:space="preserve"> </w:t>
      </w:r>
      <w:r>
        <w:t>civilian</w:t>
      </w:r>
      <w:r>
        <w:rPr>
          <w:spacing w:val="-5"/>
        </w:rPr>
        <w:t xml:space="preserve"> </w:t>
      </w:r>
      <w:r>
        <w:t>or</w:t>
      </w:r>
      <w:r>
        <w:rPr>
          <w:spacing w:val="-4"/>
        </w:rPr>
        <w:t xml:space="preserve"> </w:t>
      </w:r>
      <w:r>
        <w:t>contract</w:t>
      </w:r>
      <w:r>
        <w:rPr>
          <w:spacing w:val="-6"/>
        </w:rPr>
        <w:t xml:space="preserve"> </w:t>
      </w:r>
      <w:r>
        <w:t>employees</w:t>
      </w:r>
      <w:r>
        <w:rPr>
          <w:spacing w:val="-4"/>
        </w:rPr>
        <w:t xml:space="preserve"> </w:t>
      </w:r>
      <w:r>
        <w:t>if</w:t>
      </w:r>
      <w:r>
        <w:rPr>
          <w:spacing w:val="-4"/>
        </w:rPr>
        <w:t xml:space="preserve"> </w:t>
      </w:r>
      <w:r>
        <w:t>the fatality occurred where AFMES has jurisdiction.</w:t>
      </w:r>
    </w:p>
    <w:p w14:paraId="52CC1672" w14:textId="77777777" w:rsidR="00556291" w:rsidRDefault="001E1B1B">
      <w:pPr>
        <w:pStyle w:val="ListParagraph"/>
        <w:numPr>
          <w:ilvl w:val="1"/>
          <w:numId w:val="1"/>
        </w:numPr>
        <w:tabs>
          <w:tab w:val="left" w:pos="1438"/>
          <w:tab w:val="left" w:pos="1446"/>
        </w:tabs>
        <w:spacing w:before="149" w:line="261" w:lineRule="auto"/>
        <w:ind w:left="1438" w:right="694" w:hanging="259"/>
      </w:pPr>
      <w:r>
        <w:t>What if</w:t>
      </w:r>
      <w:r>
        <w:rPr>
          <w:spacing w:val="-3"/>
        </w:rPr>
        <w:t xml:space="preserve"> </w:t>
      </w:r>
      <w:r>
        <w:t>the civilian</w:t>
      </w:r>
      <w:r>
        <w:rPr>
          <w:spacing w:val="-4"/>
        </w:rPr>
        <w:t xml:space="preserve"> </w:t>
      </w:r>
      <w:r>
        <w:t>authority</w:t>
      </w:r>
      <w:r>
        <w:rPr>
          <w:spacing w:val="-2"/>
        </w:rPr>
        <w:t xml:space="preserve"> </w:t>
      </w:r>
      <w:r>
        <w:t>with</w:t>
      </w:r>
      <w:r>
        <w:rPr>
          <w:spacing w:val="-4"/>
        </w:rPr>
        <w:t xml:space="preserve"> </w:t>
      </w:r>
      <w:r>
        <w:t>jurisdiction</w:t>
      </w:r>
      <w:r>
        <w:rPr>
          <w:spacing w:val="-4"/>
        </w:rPr>
        <w:t xml:space="preserve"> </w:t>
      </w:r>
      <w:r>
        <w:t>declines</w:t>
      </w:r>
      <w:r>
        <w:rPr>
          <w:spacing w:val="-3"/>
        </w:rPr>
        <w:t xml:space="preserve"> </w:t>
      </w:r>
      <w:r>
        <w:t>to</w:t>
      </w:r>
      <w:r>
        <w:rPr>
          <w:spacing w:val="-5"/>
        </w:rPr>
        <w:t xml:space="preserve"> </w:t>
      </w:r>
      <w:r>
        <w:t>do an</w:t>
      </w:r>
      <w:r>
        <w:rPr>
          <w:spacing w:val="-4"/>
        </w:rPr>
        <w:t xml:space="preserve"> </w:t>
      </w:r>
      <w:r>
        <w:t>autopsy</w:t>
      </w:r>
      <w:r>
        <w:rPr>
          <w:spacing w:val="-2"/>
        </w:rPr>
        <w:t xml:space="preserve"> </w:t>
      </w:r>
      <w:r>
        <w:t>or</w:t>
      </w:r>
      <w:r>
        <w:rPr>
          <w:spacing w:val="-3"/>
        </w:rPr>
        <w:t xml:space="preserve"> </w:t>
      </w:r>
      <w:r>
        <w:t>does only</w:t>
      </w:r>
      <w:r>
        <w:rPr>
          <w:spacing w:val="-2"/>
        </w:rPr>
        <w:t xml:space="preserve"> </w:t>
      </w:r>
      <w:r>
        <w:t>an external inspection autopsy?</w:t>
      </w:r>
    </w:p>
    <w:p w14:paraId="52CC1673" w14:textId="77777777" w:rsidR="00556291" w:rsidRDefault="001E1B1B">
      <w:pPr>
        <w:pStyle w:val="ListParagraph"/>
        <w:numPr>
          <w:ilvl w:val="2"/>
          <w:numId w:val="1"/>
        </w:numPr>
        <w:tabs>
          <w:tab w:val="left" w:pos="2158"/>
          <w:tab w:val="left" w:pos="2166"/>
        </w:tabs>
        <w:spacing w:line="259" w:lineRule="auto"/>
        <w:ind w:left="2158" w:right="302" w:hanging="259"/>
      </w:pPr>
      <w:r>
        <w:t>Once the civilian authority has completed their intended examination, AFMES can take control of remains to perform a secondary autopsy.</w:t>
      </w:r>
      <w:r>
        <w:rPr>
          <w:spacing w:val="40"/>
        </w:rPr>
        <w:t xml:space="preserve"> </w:t>
      </w:r>
      <w:r>
        <w:t>This is part of the reason why</w:t>
      </w:r>
      <w:r>
        <w:rPr>
          <w:spacing w:val="-1"/>
        </w:rPr>
        <w:t xml:space="preserve"> </w:t>
      </w:r>
      <w:r>
        <w:t>AFMES</w:t>
      </w:r>
      <w:r>
        <w:rPr>
          <w:spacing w:val="-3"/>
        </w:rPr>
        <w:t xml:space="preserve"> </w:t>
      </w:r>
      <w:r>
        <w:t>should</w:t>
      </w:r>
      <w:r>
        <w:rPr>
          <w:spacing w:val="-3"/>
        </w:rPr>
        <w:t xml:space="preserve"> </w:t>
      </w:r>
      <w:r>
        <w:t>be</w:t>
      </w:r>
      <w:r>
        <w:rPr>
          <w:spacing w:val="-2"/>
        </w:rPr>
        <w:t xml:space="preserve"> </w:t>
      </w:r>
      <w:r>
        <w:t>aware</w:t>
      </w:r>
      <w:r>
        <w:rPr>
          <w:spacing w:val="-2"/>
        </w:rPr>
        <w:t xml:space="preserve"> </w:t>
      </w:r>
      <w:r>
        <w:t>and</w:t>
      </w:r>
      <w:r>
        <w:rPr>
          <w:spacing w:val="-3"/>
        </w:rPr>
        <w:t xml:space="preserve"> </w:t>
      </w:r>
      <w:r>
        <w:t>involved</w:t>
      </w:r>
      <w:r>
        <w:rPr>
          <w:spacing w:val="-3"/>
        </w:rPr>
        <w:t xml:space="preserve"> </w:t>
      </w:r>
      <w:r>
        <w:t>in</w:t>
      </w:r>
      <w:r>
        <w:rPr>
          <w:spacing w:val="-3"/>
        </w:rPr>
        <w:t xml:space="preserve"> </w:t>
      </w:r>
      <w:r>
        <w:t>the</w:t>
      </w:r>
      <w:r>
        <w:rPr>
          <w:spacing w:val="-2"/>
        </w:rPr>
        <w:t xml:space="preserve"> </w:t>
      </w:r>
      <w:r>
        <w:t>event</w:t>
      </w:r>
      <w:r>
        <w:rPr>
          <w:spacing w:val="-9"/>
        </w:rPr>
        <w:t xml:space="preserve"> </w:t>
      </w:r>
      <w:r>
        <w:t>even</w:t>
      </w:r>
      <w:r>
        <w:rPr>
          <w:spacing w:val="-3"/>
        </w:rPr>
        <w:t xml:space="preserve"> </w:t>
      </w:r>
      <w:r>
        <w:t>when</w:t>
      </w:r>
      <w:r>
        <w:rPr>
          <w:spacing w:val="-3"/>
        </w:rPr>
        <w:t xml:space="preserve"> </w:t>
      </w:r>
      <w:r>
        <w:t>they</w:t>
      </w:r>
      <w:r>
        <w:rPr>
          <w:spacing w:val="-1"/>
        </w:rPr>
        <w:t xml:space="preserve"> </w:t>
      </w:r>
      <w:r>
        <w:t>do</w:t>
      </w:r>
      <w:r>
        <w:rPr>
          <w:spacing w:val="-4"/>
        </w:rPr>
        <w:t xml:space="preserve"> </w:t>
      </w:r>
      <w:r>
        <w:t>not</w:t>
      </w:r>
      <w:r>
        <w:rPr>
          <w:spacing w:val="-4"/>
        </w:rPr>
        <w:t xml:space="preserve"> </w:t>
      </w:r>
      <w:r>
        <w:t>have primary jurisdiction.</w:t>
      </w:r>
      <w:r>
        <w:rPr>
          <w:spacing w:val="40"/>
        </w:rPr>
        <w:t xml:space="preserve"> </w:t>
      </w:r>
      <w:r>
        <w:t>If you think the accomplished autopsy is not likely to answer the investigative questions of the SIB, discuss this with AFMES immediately.</w:t>
      </w:r>
    </w:p>
    <w:p w14:paraId="52CC1674" w14:textId="77777777" w:rsidR="00556291" w:rsidRDefault="001E1B1B">
      <w:pPr>
        <w:pStyle w:val="ListParagraph"/>
        <w:numPr>
          <w:ilvl w:val="1"/>
          <w:numId w:val="1"/>
        </w:numPr>
        <w:tabs>
          <w:tab w:val="left" w:pos="1446"/>
        </w:tabs>
        <w:spacing w:before="158"/>
        <w:ind w:left="1446" w:hanging="267"/>
      </w:pPr>
      <w:r>
        <w:t>What</w:t>
      </w:r>
      <w:r>
        <w:rPr>
          <w:spacing w:val="-8"/>
        </w:rPr>
        <w:t xml:space="preserve"> </w:t>
      </w:r>
      <w:r>
        <w:t>happens</w:t>
      </w:r>
      <w:r>
        <w:rPr>
          <w:spacing w:val="-5"/>
        </w:rPr>
        <w:t xml:space="preserve"> </w:t>
      </w:r>
      <w:r>
        <w:t>after</w:t>
      </w:r>
      <w:r>
        <w:rPr>
          <w:spacing w:val="-2"/>
        </w:rPr>
        <w:t xml:space="preserve"> </w:t>
      </w:r>
      <w:r>
        <w:t>the</w:t>
      </w:r>
      <w:r>
        <w:rPr>
          <w:spacing w:val="-5"/>
        </w:rPr>
        <w:t xml:space="preserve"> </w:t>
      </w:r>
      <w:r>
        <w:rPr>
          <w:spacing w:val="-2"/>
        </w:rPr>
        <w:t>autopsy?</w:t>
      </w:r>
    </w:p>
    <w:p w14:paraId="52CC1675" w14:textId="77777777" w:rsidR="00556291" w:rsidRDefault="00556291">
      <w:pPr>
        <w:sectPr w:rsidR="00556291">
          <w:pgSz w:w="12240" w:h="15840"/>
          <w:pgMar w:top="1420" w:right="1220" w:bottom="1200" w:left="1080" w:header="780" w:footer="1012" w:gutter="0"/>
          <w:cols w:space="720"/>
        </w:sectPr>
      </w:pPr>
    </w:p>
    <w:p w14:paraId="52CC1676" w14:textId="77777777" w:rsidR="00556291" w:rsidRDefault="001E1B1B">
      <w:pPr>
        <w:pStyle w:val="ListParagraph"/>
        <w:numPr>
          <w:ilvl w:val="2"/>
          <w:numId w:val="1"/>
        </w:numPr>
        <w:tabs>
          <w:tab w:val="left" w:pos="2159"/>
          <w:tab w:val="left" w:pos="2167"/>
        </w:tabs>
        <w:spacing w:before="77" w:line="259" w:lineRule="auto"/>
        <w:ind w:right="388" w:hanging="259"/>
      </w:pPr>
      <w:r>
        <w:lastRenderedPageBreak/>
        <w:t>After civilian</w:t>
      </w:r>
      <w:r>
        <w:rPr>
          <w:spacing w:val="-4"/>
        </w:rPr>
        <w:t xml:space="preserve"> </w:t>
      </w:r>
      <w:r>
        <w:t>and</w:t>
      </w:r>
      <w:r>
        <w:rPr>
          <w:spacing w:val="-4"/>
        </w:rPr>
        <w:t xml:space="preserve"> </w:t>
      </w:r>
      <w:r>
        <w:t>AFMES</w:t>
      </w:r>
      <w:r>
        <w:rPr>
          <w:spacing w:val="-4"/>
        </w:rPr>
        <w:t xml:space="preserve"> </w:t>
      </w:r>
      <w:r>
        <w:t>autopsies,</w:t>
      </w:r>
      <w:r>
        <w:rPr>
          <w:spacing w:val="-1"/>
        </w:rPr>
        <w:t xml:space="preserve"> </w:t>
      </w:r>
      <w:r>
        <w:t>the</w:t>
      </w:r>
      <w:r>
        <w:rPr>
          <w:spacing w:val="-3"/>
        </w:rPr>
        <w:t xml:space="preserve"> </w:t>
      </w:r>
      <w:r>
        <w:t>remains</w:t>
      </w:r>
      <w:r>
        <w:rPr>
          <w:spacing w:val="-3"/>
        </w:rPr>
        <w:t xml:space="preserve"> </w:t>
      </w:r>
      <w:r>
        <w:t>can</w:t>
      </w:r>
      <w:r>
        <w:rPr>
          <w:spacing w:val="-9"/>
        </w:rPr>
        <w:t xml:space="preserve"> </w:t>
      </w:r>
      <w:r>
        <w:t>be</w:t>
      </w:r>
      <w:r>
        <w:rPr>
          <w:spacing w:val="-3"/>
        </w:rPr>
        <w:t xml:space="preserve"> </w:t>
      </w:r>
      <w:r>
        <w:t>released</w:t>
      </w:r>
      <w:r>
        <w:rPr>
          <w:spacing w:val="-4"/>
        </w:rPr>
        <w:t xml:space="preserve"> </w:t>
      </w:r>
      <w:r>
        <w:t>to</w:t>
      </w:r>
      <w:r>
        <w:rPr>
          <w:spacing w:val="-5"/>
        </w:rPr>
        <w:t xml:space="preserve"> </w:t>
      </w:r>
      <w:r>
        <w:t>the</w:t>
      </w:r>
      <w:r>
        <w:rPr>
          <w:spacing w:val="-3"/>
        </w:rPr>
        <w:t xml:space="preserve"> </w:t>
      </w:r>
      <w:r>
        <w:t>next-of-kin. AFMES</w:t>
      </w:r>
      <w:r>
        <w:rPr>
          <w:spacing w:val="-1"/>
        </w:rPr>
        <w:t xml:space="preserve"> </w:t>
      </w:r>
      <w:r>
        <w:t>will do</w:t>
      </w:r>
      <w:r>
        <w:rPr>
          <w:spacing w:val="-2"/>
        </w:rPr>
        <w:t xml:space="preserve"> </w:t>
      </w:r>
      <w:r>
        <w:t>a complete autopsy and</w:t>
      </w:r>
      <w:r>
        <w:rPr>
          <w:spacing w:val="-1"/>
        </w:rPr>
        <w:t xml:space="preserve"> </w:t>
      </w:r>
      <w:r>
        <w:t>retain</w:t>
      </w:r>
      <w:r>
        <w:rPr>
          <w:spacing w:val="-1"/>
        </w:rPr>
        <w:t xml:space="preserve"> </w:t>
      </w:r>
      <w:r>
        <w:t>sufficient</w:t>
      </w:r>
      <w:r>
        <w:rPr>
          <w:spacing w:val="-2"/>
        </w:rPr>
        <w:t xml:space="preserve"> </w:t>
      </w:r>
      <w:r>
        <w:t>information</w:t>
      </w:r>
      <w:r>
        <w:rPr>
          <w:spacing w:val="-1"/>
        </w:rPr>
        <w:t xml:space="preserve"> </w:t>
      </w:r>
      <w:r>
        <w:t>to</w:t>
      </w:r>
      <w:r>
        <w:rPr>
          <w:spacing w:val="-2"/>
        </w:rPr>
        <w:t xml:space="preserve"> </w:t>
      </w:r>
      <w:r>
        <w:t>ensure that any future questions that may arise from the investigation can be answered from what was collected during their autopsy.</w:t>
      </w:r>
      <w:r>
        <w:rPr>
          <w:spacing w:val="40"/>
        </w:rPr>
        <w:t xml:space="preserve"> </w:t>
      </w:r>
      <w:r>
        <w:t>Remains do not need to be maintained until the SIB completes their report like other forms of evidence.</w:t>
      </w:r>
      <w:r>
        <w:rPr>
          <w:spacing w:val="40"/>
        </w:rPr>
        <w:t xml:space="preserve"> </w:t>
      </w:r>
      <w:r>
        <w:t>Still, if it was a civilian autopsy, discuss with AFMES to make sure you feel comfortable all information that will be needed was colle</w:t>
      </w:r>
      <w:r>
        <w:t>cted.</w:t>
      </w:r>
    </w:p>
    <w:p w14:paraId="52CC1677" w14:textId="77777777" w:rsidR="00556291" w:rsidRDefault="001E1B1B">
      <w:pPr>
        <w:pStyle w:val="ListParagraph"/>
        <w:numPr>
          <w:ilvl w:val="2"/>
          <w:numId w:val="1"/>
        </w:numPr>
        <w:tabs>
          <w:tab w:val="left" w:pos="2159"/>
          <w:tab w:val="left" w:pos="2166"/>
        </w:tabs>
        <w:spacing w:before="158" w:line="261" w:lineRule="auto"/>
        <w:ind w:right="281" w:hanging="260"/>
      </w:pPr>
      <w:r>
        <w:t>Inform your</w:t>
      </w:r>
      <w:r>
        <w:rPr>
          <w:spacing w:val="-4"/>
        </w:rPr>
        <w:t xml:space="preserve"> </w:t>
      </w:r>
      <w:r>
        <w:t>BP</w:t>
      </w:r>
      <w:r>
        <w:rPr>
          <w:spacing w:val="-3"/>
        </w:rPr>
        <w:t xml:space="preserve"> </w:t>
      </w:r>
      <w:r>
        <w:t>when</w:t>
      </w:r>
      <w:r>
        <w:rPr>
          <w:spacing w:val="-5"/>
        </w:rPr>
        <w:t xml:space="preserve"> </w:t>
      </w:r>
      <w:r>
        <w:t>the</w:t>
      </w:r>
      <w:r>
        <w:rPr>
          <w:spacing w:val="-4"/>
        </w:rPr>
        <w:t xml:space="preserve"> </w:t>
      </w:r>
      <w:r>
        <w:t>autopsy</w:t>
      </w:r>
      <w:r>
        <w:rPr>
          <w:spacing w:val="-3"/>
        </w:rPr>
        <w:t xml:space="preserve"> </w:t>
      </w:r>
      <w:r>
        <w:t>is complete</w:t>
      </w:r>
      <w:r>
        <w:rPr>
          <w:spacing w:val="-4"/>
        </w:rPr>
        <w:t xml:space="preserve"> </w:t>
      </w:r>
      <w:r>
        <w:t>what</w:t>
      </w:r>
      <w:r>
        <w:rPr>
          <w:spacing w:val="-1"/>
        </w:rPr>
        <w:t xml:space="preserve"> </w:t>
      </w:r>
      <w:r>
        <w:t>the</w:t>
      </w:r>
      <w:r>
        <w:rPr>
          <w:spacing w:val="-4"/>
        </w:rPr>
        <w:t xml:space="preserve"> </w:t>
      </w:r>
      <w:r>
        <w:t>plan</w:t>
      </w:r>
      <w:r>
        <w:rPr>
          <w:spacing w:val="-5"/>
        </w:rPr>
        <w:t xml:space="preserve"> </w:t>
      </w:r>
      <w:r>
        <w:t>is</w:t>
      </w:r>
      <w:r>
        <w:rPr>
          <w:spacing w:val="-4"/>
        </w:rPr>
        <w:t xml:space="preserve"> </w:t>
      </w:r>
      <w:r>
        <w:t>for</w:t>
      </w:r>
      <w:r>
        <w:rPr>
          <w:spacing w:val="-4"/>
        </w:rPr>
        <w:t xml:space="preserve"> </w:t>
      </w:r>
      <w:r>
        <w:t>return of</w:t>
      </w:r>
      <w:r>
        <w:rPr>
          <w:spacing w:val="-4"/>
        </w:rPr>
        <w:t xml:space="preserve"> </w:t>
      </w:r>
      <w:r>
        <w:t>remains to the family.</w:t>
      </w:r>
    </w:p>
    <w:p w14:paraId="52CC1678" w14:textId="77777777" w:rsidR="00556291" w:rsidRDefault="001E1B1B">
      <w:pPr>
        <w:pStyle w:val="ListParagraph"/>
        <w:numPr>
          <w:ilvl w:val="2"/>
          <w:numId w:val="1"/>
        </w:numPr>
        <w:tabs>
          <w:tab w:val="left" w:pos="2159"/>
          <w:tab w:val="left" w:pos="2166"/>
        </w:tabs>
        <w:spacing w:line="259" w:lineRule="auto"/>
        <w:ind w:right="461" w:hanging="260"/>
      </w:pPr>
      <w:r>
        <w:t>If an AIB is already named, the SIB BP will want to communicate with the AIB BP about</w:t>
      </w:r>
      <w:r>
        <w:rPr>
          <w:spacing w:val="-6"/>
        </w:rPr>
        <w:t xml:space="preserve"> </w:t>
      </w:r>
      <w:r>
        <w:t>the transfer</w:t>
      </w:r>
      <w:r>
        <w:rPr>
          <w:spacing w:val="-4"/>
        </w:rPr>
        <w:t xml:space="preserve"> </w:t>
      </w:r>
      <w:r>
        <w:t>of</w:t>
      </w:r>
      <w:r>
        <w:rPr>
          <w:spacing w:val="-5"/>
        </w:rPr>
        <w:t xml:space="preserve"> </w:t>
      </w:r>
      <w:r>
        <w:t>remains</w:t>
      </w:r>
      <w:r>
        <w:rPr>
          <w:spacing w:val="-4"/>
        </w:rPr>
        <w:t xml:space="preserve"> </w:t>
      </w:r>
      <w:r>
        <w:t>back to</w:t>
      </w:r>
      <w:r>
        <w:rPr>
          <w:spacing w:val="-1"/>
        </w:rPr>
        <w:t xml:space="preserve"> </w:t>
      </w:r>
      <w:r>
        <w:t>the</w:t>
      </w:r>
      <w:r>
        <w:rPr>
          <w:spacing w:val="-4"/>
        </w:rPr>
        <w:t xml:space="preserve"> </w:t>
      </w:r>
      <w:r>
        <w:t>family.</w:t>
      </w:r>
      <w:r>
        <w:rPr>
          <w:spacing w:val="40"/>
        </w:rPr>
        <w:t xml:space="preserve"> </w:t>
      </w:r>
      <w:r>
        <w:t>You</w:t>
      </w:r>
      <w:r>
        <w:rPr>
          <w:spacing w:val="-5"/>
        </w:rPr>
        <w:t xml:space="preserve"> </w:t>
      </w:r>
      <w:r>
        <w:t>can</w:t>
      </w:r>
      <w:r>
        <w:rPr>
          <w:spacing w:val="-5"/>
        </w:rPr>
        <w:t xml:space="preserve"> </w:t>
      </w:r>
      <w:r>
        <w:t>support</w:t>
      </w:r>
      <w:r>
        <w:rPr>
          <w:spacing w:val="-1"/>
        </w:rPr>
        <w:t xml:space="preserve"> </w:t>
      </w:r>
      <w:r>
        <w:t>this</w:t>
      </w:r>
      <w:r>
        <w:rPr>
          <w:spacing w:val="-4"/>
        </w:rPr>
        <w:t xml:space="preserve"> </w:t>
      </w:r>
      <w:r>
        <w:t>by</w:t>
      </w:r>
      <w:r>
        <w:rPr>
          <w:spacing w:val="-3"/>
        </w:rPr>
        <w:t xml:space="preserve"> </w:t>
      </w:r>
      <w:r>
        <w:t>assuring your BP that all necessary information was collected.</w:t>
      </w:r>
    </w:p>
    <w:p w14:paraId="52CC1679" w14:textId="77777777" w:rsidR="00556291" w:rsidRDefault="001E1B1B">
      <w:pPr>
        <w:pStyle w:val="ListParagraph"/>
        <w:numPr>
          <w:ilvl w:val="2"/>
          <w:numId w:val="1"/>
        </w:numPr>
        <w:tabs>
          <w:tab w:val="left" w:pos="2159"/>
          <w:tab w:val="left" w:pos="2166"/>
        </w:tabs>
        <w:spacing w:before="158" w:line="259" w:lineRule="auto"/>
        <w:ind w:right="497" w:hanging="260"/>
      </w:pPr>
      <w:r>
        <w:t>If an AIB has not</w:t>
      </w:r>
      <w:r>
        <w:rPr>
          <w:spacing w:val="-1"/>
        </w:rPr>
        <w:t xml:space="preserve"> </w:t>
      </w:r>
      <w:r>
        <w:t>yet</w:t>
      </w:r>
      <w:r>
        <w:rPr>
          <w:spacing w:val="-1"/>
        </w:rPr>
        <w:t xml:space="preserve"> </w:t>
      </w:r>
      <w:r>
        <w:t>been named, you can feel confident</w:t>
      </w:r>
      <w:r>
        <w:rPr>
          <w:spacing w:val="-1"/>
        </w:rPr>
        <w:t xml:space="preserve"> </w:t>
      </w:r>
      <w:r>
        <w:t>that one will be.</w:t>
      </w:r>
      <w:r>
        <w:rPr>
          <w:spacing w:val="40"/>
        </w:rPr>
        <w:t xml:space="preserve"> </w:t>
      </w:r>
      <w:r>
        <w:t>In this case</w:t>
      </w:r>
      <w:r>
        <w:rPr>
          <w:spacing w:val="-4"/>
        </w:rPr>
        <w:t xml:space="preserve"> </w:t>
      </w:r>
      <w:r>
        <w:t>though,</w:t>
      </w:r>
      <w:r>
        <w:rPr>
          <w:spacing w:val="-2"/>
        </w:rPr>
        <w:t xml:space="preserve"> </w:t>
      </w:r>
      <w:r>
        <w:t>the</w:t>
      </w:r>
      <w:r>
        <w:rPr>
          <w:spacing w:val="-4"/>
        </w:rPr>
        <w:t xml:space="preserve"> </w:t>
      </w:r>
      <w:r>
        <w:t>SIB</w:t>
      </w:r>
      <w:r>
        <w:rPr>
          <w:spacing w:val="-4"/>
        </w:rPr>
        <w:t xml:space="preserve"> </w:t>
      </w:r>
      <w:r>
        <w:t>BP</w:t>
      </w:r>
      <w:r>
        <w:rPr>
          <w:spacing w:val="-3"/>
        </w:rPr>
        <w:t xml:space="preserve"> </w:t>
      </w:r>
      <w:r>
        <w:t>should</w:t>
      </w:r>
      <w:r>
        <w:rPr>
          <w:spacing w:val="-5"/>
        </w:rPr>
        <w:t xml:space="preserve"> </w:t>
      </w:r>
      <w:r>
        <w:t>have</w:t>
      </w:r>
      <w:r>
        <w:rPr>
          <w:spacing w:val="-4"/>
        </w:rPr>
        <w:t xml:space="preserve"> </w:t>
      </w:r>
      <w:r>
        <w:t>the same</w:t>
      </w:r>
      <w:r>
        <w:rPr>
          <w:spacing w:val="-4"/>
        </w:rPr>
        <w:t xml:space="preserve"> </w:t>
      </w:r>
      <w:r>
        <w:t>conversation</w:t>
      </w:r>
      <w:r>
        <w:rPr>
          <w:spacing w:val="-5"/>
        </w:rPr>
        <w:t xml:space="preserve"> </w:t>
      </w:r>
      <w:r>
        <w:t>they</w:t>
      </w:r>
      <w:r>
        <w:rPr>
          <w:spacing w:val="-3"/>
        </w:rPr>
        <w:t xml:space="preserve"> </w:t>
      </w:r>
      <w:r>
        <w:t>would</w:t>
      </w:r>
      <w:r>
        <w:rPr>
          <w:spacing w:val="-5"/>
        </w:rPr>
        <w:t xml:space="preserve"> </w:t>
      </w:r>
      <w:r>
        <w:t>have</w:t>
      </w:r>
      <w:r>
        <w:rPr>
          <w:spacing w:val="-4"/>
        </w:rPr>
        <w:t xml:space="preserve"> </w:t>
      </w:r>
      <w:r>
        <w:t>with the AIB BP with the convening authority’s legal office.</w:t>
      </w:r>
    </w:p>
    <w:p w14:paraId="52CC167A" w14:textId="77777777" w:rsidR="00556291" w:rsidRDefault="001E1B1B">
      <w:pPr>
        <w:pStyle w:val="ListParagraph"/>
        <w:numPr>
          <w:ilvl w:val="2"/>
          <w:numId w:val="1"/>
        </w:numPr>
        <w:tabs>
          <w:tab w:val="left" w:pos="2159"/>
          <w:tab w:val="left" w:pos="2166"/>
        </w:tabs>
        <w:spacing w:before="157" w:line="261" w:lineRule="auto"/>
        <w:ind w:right="576" w:hanging="260"/>
      </w:pPr>
      <w:r>
        <w:t>Any questions</w:t>
      </w:r>
      <w:r>
        <w:rPr>
          <w:spacing w:val="-4"/>
        </w:rPr>
        <w:t xml:space="preserve"> </w:t>
      </w:r>
      <w:r>
        <w:t>or</w:t>
      </w:r>
      <w:r>
        <w:rPr>
          <w:spacing w:val="-4"/>
        </w:rPr>
        <w:t xml:space="preserve"> </w:t>
      </w:r>
      <w:r>
        <w:t>hesitation</w:t>
      </w:r>
      <w:r>
        <w:rPr>
          <w:spacing w:val="-5"/>
        </w:rPr>
        <w:t xml:space="preserve"> </w:t>
      </w:r>
      <w:r>
        <w:t>during</w:t>
      </w:r>
      <w:r>
        <w:rPr>
          <w:spacing w:val="-3"/>
        </w:rPr>
        <w:t xml:space="preserve"> </w:t>
      </w:r>
      <w:r>
        <w:t>this</w:t>
      </w:r>
      <w:r>
        <w:rPr>
          <w:spacing w:val="-4"/>
        </w:rPr>
        <w:t xml:space="preserve"> </w:t>
      </w:r>
      <w:r>
        <w:t>process can be</w:t>
      </w:r>
      <w:r>
        <w:rPr>
          <w:spacing w:val="-4"/>
        </w:rPr>
        <w:t xml:space="preserve"> </w:t>
      </w:r>
      <w:r>
        <w:t>addressed</w:t>
      </w:r>
      <w:r>
        <w:rPr>
          <w:spacing w:val="-5"/>
        </w:rPr>
        <w:t xml:space="preserve"> </w:t>
      </w:r>
      <w:r>
        <w:t>with</w:t>
      </w:r>
      <w:r>
        <w:rPr>
          <w:spacing w:val="-5"/>
        </w:rPr>
        <w:t xml:space="preserve"> </w:t>
      </w:r>
      <w:r>
        <w:t>the</w:t>
      </w:r>
      <w:r>
        <w:rPr>
          <w:spacing w:val="-4"/>
        </w:rPr>
        <w:t xml:space="preserve"> </w:t>
      </w:r>
      <w:r>
        <w:t>AFSEC flight surgeon and AFSEC JA office.</w:t>
      </w:r>
    </w:p>
    <w:p w14:paraId="52CC167B" w14:textId="77777777" w:rsidR="00556291" w:rsidRDefault="001E1B1B">
      <w:pPr>
        <w:pStyle w:val="ListParagraph"/>
        <w:numPr>
          <w:ilvl w:val="1"/>
          <w:numId w:val="1"/>
        </w:numPr>
        <w:tabs>
          <w:tab w:val="left" w:pos="1447"/>
        </w:tabs>
        <w:ind w:left="1447" w:hanging="267"/>
      </w:pPr>
      <w:r>
        <w:t>What</w:t>
      </w:r>
      <w:r>
        <w:rPr>
          <w:spacing w:val="-6"/>
        </w:rPr>
        <w:t xml:space="preserve"> </w:t>
      </w:r>
      <w:r>
        <w:t>rights</w:t>
      </w:r>
      <w:r>
        <w:rPr>
          <w:spacing w:val="-3"/>
        </w:rPr>
        <w:t xml:space="preserve"> </w:t>
      </w:r>
      <w:r>
        <w:t>does</w:t>
      </w:r>
      <w:r>
        <w:rPr>
          <w:spacing w:val="-4"/>
        </w:rPr>
        <w:t xml:space="preserve"> </w:t>
      </w:r>
      <w:r>
        <w:t>the</w:t>
      </w:r>
      <w:r>
        <w:rPr>
          <w:spacing w:val="-3"/>
        </w:rPr>
        <w:t xml:space="preserve"> </w:t>
      </w:r>
      <w:r>
        <w:t>family</w:t>
      </w:r>
      <w:r>
        <w:rPr>
          <w:spacing w:val="-3"/>
        </w:rPr>
        <w:t xml:space="preserve"> </w:t>
      </w:r>
      <w:r>
        <w:t>have</w:t>
      </w:r>
      <w:r>
        <w:rPr>
          <w:spacing w:val="-3"/>
        </w:rPr>
        <w:t xml:space="preserve"> </w:t>
      </w:r>
      <w:r>
        <w:t>during</w:t>
      </w:r>
      <w:r>
        <w:rPr>
          <w:spacing w:val="-3"/>
        </w:rPr>
        <w:t xml:space="preserve"> </w:t>
      </w:r>
      <w:r>
        <w:t>the</w:t>
      </w:r>
      <w:r>
        <w:rPr>
          <w:spacing w:val="-3"/>
        </w:rPr>
        <w:t xml:space="preserve"> </w:t>
      </w:r>
      <w:r>
        <w:rPr>
          <w:spacing w:val="-2"/>
        </w:rPr>
        <w:t>investigation?</w:t>
      </w:r>
    </w:p>
    <w:p w14:paraId="52CC167C" w14:textId="77777777" w:rsidR="00556291" w:rsidRDefault="001E1B1B">
      <w:pPr>
        <w:pStyle w:val="ListParagraph"/>
        <w:numPr>
          <w:ilvl w:val="2"/>
          <w:numId w:val="1"/>
        </w:numPr>
        <w:tabs>
          <w:tab w:val="left" w:pos="2159"/>
          <w:tab w:val="left" w:pos="2167"/>
        </w:tabs>
        <w:spacing w:before="184" w:line="259" w:lineRule="auto"/>
        <w:ind w:right="337" w:hanging="259"/>
      </w:pPr>
      <w:r>
        <w:t xml:space="preserve">The </w:t>
      </w:r>
      <w:r>
        <w:t>family/next-of-kin will gain access to the remains when the autopsy/examination</w:t>
      </w:r>
      <w:r>
        <w:rPr>
          <w:spacing w:val="-4"/>
        </w:rPr>
        <w:t xml:space="preserve"> </w:t>
      </w:r>
      <w:r>
        <w:t>is</w:t>
      </w:r>
      <w:r>
        <w:rPr>
          <w:spacing w:val="-3"/>
        </w:rPr>
        <w:t xml:space="preserve"> </w:t>
      </w:r>
      <w:r>
        <w:t>complete.</w:t>
      </w:r>
      <w:r>
        <w:rPr>
          <w:spacing w:val="40"/>
        </w:rPr>
        <w:t xml:space="preserve"> </w:t>
      </w:r>
      <w:r>
        <w:t>They</w:t>
      </w:r>
      <w:r>
        <w:rPr>
          <w:spacing w:val="-2"/>
        </w:rPr>
        <w:t xml:space="preserve"> </w:t>
      </w:r>
      <w:r>
        <w:t>do</w:t>
      </w:r>
      <w:r>
        <w:rPr>
          <w:spacing w:val="-5"/>
        </w:rPr>
        <w:t xml:space="preserve"> </w:t>
      </w:r>
      <w:r>
        <w:t>not have</w:t>
      </w:r>
      <w:r>
        <w:rPr>
          <w:spacing w:val="-3"/>
        </w:rPr>
        <w:t xml:space="preserve"> </w:t>
      </w:r>
      <w:r>
        <w:t>the</w:t>
      </w:r>
      <w:r>
        <w:rPr>
          <w:spacing w:val="-3"/>
        </w:rPr>
        <w:t xml:space="preserve"> </w:t>
      </w:r>
      <w:r>
        <w:t>right</w:t>
      </w:r>
      <w:r>
        <w:rPr>
          <w:spacing w:val="-5"/>
        </w:rPr>
        <w:t xml:space="preserve"> </w:t>
      </w:r>
      <w:r>
        <w:t>to</w:t>
      </w:r>
      <w:r>
        <w:rPr>
          <w:spacing w:val="-5"/>
        </w:rPr>
        <w:t xml:space="preserve"> </w:t>
      </w:r>
      <w:r>
        <w:t>view</w:t>
      </w:r>
      <w:r>
        <w:rPr>
          <w:spacing w:val="-3"/>
        </w:rPr>
        <w:t xml:space="preserve"> </w:t>
      </w:r>
      <w:r>
        <w:t>remains</w:t>
      </w:r>
      <w:r>
        <w:rPr>
          <w:spacing w:val="-3"/>
        </w:rPr>
        <w:t xml:space="preserve"> </w:t>
      </w:r>
      <w:r>
        <w:t>until after completion.</w:t>
      </w:r>
    </w:p>
    <w:p w14:paraId="52CC167D" w14:textId="77777777" w:rsidR="00556291" w:rsidRDefault="001E1B1B">
      <w:pPr>
        <w:pStyle w:val="ListParagraph"/>
        <w:numPr>
          <w:ilvl w:val="3"/>
          <w:numId w:val="1"/>
        </w:numPr>
        <w:tabs>
          <w:tab w:val="left" w:pos="2879"/>
          <w:tab w:val="left" w:pos="2886"/>
        </w:tabs>
        <w:spacing w:before="158" w:line="259" w:lineRule="auto"/>
        <w:ind w:right="239" w:hanging="260"/>
      </w:pPr>
      <w:r>
        <w:t>In some cases, the remains will be fragments rather than a complete body</w:t>
      </w:r>
      <w:r>
        <w:rPr>
          <w:spacing w:val="40"/>
        </w:rPr>
        <w:t xml:space="preserve"> </w:t>
      </w:r>
      <w:r>
        <w:t xml:space="preserve">or other significant trauma will have occurred that makes </w:t>
      </w:r>
      <w:proofErr w:type="gramStart"/>
      <w:r>
        <w:t>remains</w:t>
      </w:r>
      <w:proofErr w:type="gramEnd"/>
      <w:r>
        <w:t xml:space="preserve"> difficult to</w:t>
      </w:r>
      <w:r>
        <w:rPr>
          <w:spacing w:val="-5"/>
        </w:rPr>
        <w:t xml:space="preserve"> </w:t>
      </w:r>
      <w:r>
        <w:t>recognize.</w:t>
      </w:r>
      <w:r>
        <w:rPr>
          <w:spacing w:val="40"/>
        </w:rPr>
        <w:t xml:space="preserve"> </w:t>
      </w:r>
      <w:r>
        <w:t>In</w:t>
      </w:r>
      <w:r>
        <w:rPr>
          <w:spacing w:val="-4"/>
        </w:rPr>
        <w:t xml:space="preserve"> </w:t>
      </w:r>
      <w:r>
        <w:t>these</w:t>
      </w:r>
      <w:r>
        <w:rPr>
          <w:spacing w:val="-3"/>
        </w:rPr>
        <w:t xml:space="preserve"> </w:t>
      </w:r>
      <w:r>
        <w:t>cases,</w:t>
      </w:r>
      <w:r>
        <w:rPr>
          <w:spacing w:val="-2"/>
        </w:rPr>
        <w:t xml:space="preserve"> </w:t>
      </w:r>
      <w:r>
        <w:t>viewing</w:t>
      </w:r>
      <w:r>
        <w:rPr>
          <w:spacing w:val="-3"/>
        </w:rPr>
        <w:t xml:space="preserve"> </w:t>
      </w:r>
      <w:r>
        <w:t>the</w:t>
      </w:r>
      <w:r>
        <w:rPr>
          <w:spacing w:val="-3"/>
        </w:rPr>
        <w:t xml:space="preserve"> </w:t>
      </w:r>
      <w:r>
        <w:t>remains</w:t>
      </w:r>
      <w:r>
        <w:rPr>
          <w:spacing w:val="-3"/>
        </w:rPr>
        <w:t xml:space="preserve"> </w:t>
      </w:r>
      <w:r>
        <w:t>may</w:t>
      </w:r>
      <w:r>
        <w:rPr>
          <w:spacing w:val="-7"/>
        </w:rPr>
        <w:t xml:space="preserve"> </w:t>
      </w:r>
      <w:r>
        <w:t>not</w:t>
      </w:r>
      <w:r>
        <w:rPr>
          <w:spacing w:val="-5"/>
        </w:rPr>
        <w:t xml:space="preserve"> </w:t>
      </w:r>
      <w:r>
        <w:t>be</w:t>
      </w:r>
      <w:r>
        <w:rPr>
          <w:spacing w:val="-3"/>
        </w:rPr>
        <w:t xml:space="preserve"> </w:t>
      </w:r>
      <w:r>
        <w:t>healing</w:t>
      </w:r>
      <w:r>
        <w:rPr>
          <w:spacing w:val="-3"/>
        </w:rPr>
        <w:t xml:space="preserve"> </w:t>
      </w:r>
      <w:r>
        <w:t>for</w:t>
      </w:r>
      <w:r>
        <w:rPr>
          <w:spacing w:val="-3"/>
        </w:rPr>
        <w:t xml:space="preserve"> </w:t>
      </w:r>
      <w:r>
        <w:t>the family.</w:t>
      </w:r>
      <w:r>
        <w:rPr>
          <w:spacing w:val="40"/>
        </w:rPr>
        <w:t xml:space="preserve"> </w:t>
      </w:r>
      <w:r>
        <w:t>It is not your decision as to whether the family</w:t>
      </w:r>
      <w:r>
        <w:rPr>
          <w:spacing w:val="-1"/>
        </w:rPr>
        <w:t xml:space="preserve"> </w:t>
      </w:r>
      <w:r>
        <w:t>should view remains when</w:t>
      </w:r>
      <w:r>
        <w:rPr>
          <w:spacing w:val="-4"/>
        </w:rPr>
        <w:t xml:space="preserve"> </w:t>
      </w:r>
      <w:r>
        <w:t>they</w:t>
      </w:r>
      <w:r>
        <w:rPr>
          <w:spacing w:val="-2"/>
        </w:rPr>
        <w:t xml:space="preserve"> </w:t>
      </w:r>
      <w:r>
        <w:t>have</w:t>
      </w:r>
      <w:r>
        <w:rPr>
          <w:spacing w:val="-3"/>
        </w:rPr>
        <w:t xml:space="preserve"> </w:t>
      </w:r>
      <w:r>
        <w:t>access,</w:t>
      </w:r>
      <w:r>
        <w:rPr>
          <w:spacing w:val="-1"/>
        </w:rPr>
        <w:t xml:space="preserve"> </w:t>
      </w:r>
      <w:r>
        <w:t>but</w:t>
      </w:r>
      <w:r>
        <w:rPr>
          <w:spacing w:val="-5"/>
        </w:rPr>
        <w:t xml:space="preserve"> </w:t>
      </w:r>
      <w:r>
        <w:t>you may</w:t>
      </w:r>
      <w:r>
        <w:rPr>
          <w:spacing w:val="-2"/>
        </w:rPr>
        <w:t xml:space="preserve"> </w:t>
      </w:r>
      <w:r>
        <w:t>provide</w:t>
      </w:r>
      <w:r>
        <w:rPr>
          <w:spacing w:val="-3"/>
        </w:rPr>
        <w:t xml:space="preserve"> </w:t>
      </w:r>
      <w:r>
        <w:t>some</w:t>
      </w:r>
      <w:r>
        <w:rPr>
          <w:spacing w:val="-3"/>
        </w:rPr>
        <w:t xml:space="preserve"> </w:t>
      </w:r>
      <w:r>
        <w:t>value</w:t>
      </w:r>
      <w:r>
        <w:rPr>
          <w:spacing w:val="-3"/>
        </w:rPr>
        <w:t xml:space="preserve"> </w:t>
      </w:r>
      <w:r>
        <w:t>to</w:t>
      </w:r>
      <w:r>
        <w:rPr>
          <w:spacing w:val="-5"/>
        </w:rPr>
        <w:t xml:space="preserve"> </w:t>
      </w:r>
      <w:r>
        <w:t>them</w:t>
      </w:r>
      <w:r>
        <w:rPr>
          <w:spacing w:val="-2"/>
        </w:rPr>
        <w:t xml:space="preserve"> </w:t>
      </w:r>
      <w:r>
        <w:t>by</w:t>
      </w:r>
      <w:r>
        <w:rPr>
          <w:spacing w:val="-2"/>
        </w:rPr>
        <w:t xml:space="preserve"> </w:t>
      </w:r>
      <w:r>
        <w:t>helping determine what their goals are in viewing the remains.</w:t>
      </w:r>
    </w:p>
    <w:p w14:paraId="52CC167E" w14:textId="77777777" w:rsidR="00556291" w:rsidRDefault="001E1B1B">
      <w:pPr>
        <w:pStyle w:val="ListParagraph"/>
        <w:numPr>
          <w:ilvl w:val="2"/>
          <w:numId w:val="1"/>
        </w:numPr>
        <w:tabs>
          <w:tab w:val="left" w:pos="2158"/>
          <w:tab w:val="left" w:pos="2166"/>
        </w:tabs>
        <w:spacing w:before="156" w:line="261" w:lineRule="auto"/>
        <w:ind w:left="2158" w:right="398" w:hanging="259"/>
      </w:pPr>
      <w:r>
        <w:t>The family/next-of-kin will gain access to the mishap site at the same time as the rest</w:t>
      </w:r>
      <w:r>
        <w:rPr>
          <w:spacing w:val="-5"/>
        </w:rPr>
        <w:t xml:space="preserve"> </w:t>
      </w:r>
      <w:r>
        <w:t>of</w:t>
      </w:r>
      <w:r>
        <w:rPr>
          <w:spacing w:val="-4"/>
        </w:rPr>
        <w:t xml:space="preserve"> </w:t>
      </w:r>
      <w:r>
        <w:t>the public.</w:t>
      </w:r>
      <w:r>
        <w:rPr>
          <w:spacing w:val="40"/>
        </w:rPr>
        <w:t xml:space="preserve"> </w:t>
      </w:r>
      <w:r>
        <w:t>This</w:t>
      </w:r>
      <w:r>
        <w:rPr>
          <w:spacing w:val="-3"/>
        </w:rPr>
        <w:t xml:space="preserve"> </w:t>
      </w:r>
      <w:r>
        <w:t>is</w:t>
      </w:r>
      <w:r>
        <w:rPr>
          <w:spacing w:val="-3"/>
        </w:rPr>
        <w:t xml:space="preserve"> </w:t>
      </w:r>
      <w:r>
        <w:t>after</w:t>
      </w:r>
      <w:r>
        <w:rPr>
          <w:spacing w:val="-3"/>
        </w:rPr>
        <w:t xml:space="preserve"> </w:t>
      </w:r>
      <w:r>
        <w:t>the SIB</w:t>
      </w:r>
      <w:r>
        <w:rPr>
          <w:spacing w:val="-3"/>
        </w:rPr>
        <w:t xml:space="preserve"> </w:t>
      </w:r>
      <w:r>
        <w:t>and</w:t>
      </w:r>
      <w:r>
        <w:rPr>
          <w:spacing w:val="-4"/>
        </w:rPr>
        <w:t xml:space="preserve"> </w:t>
      </w:r>
      <w:r>
        <w:t>AIB</w:t>
      </w:r>
      <w:r>
        <w:rPr>
          <w:spacing w:val="-3"/>
        </w:rPr>
        <w:t xml:space="preserve"> </w:t>
      </w:r>
      <w:r>
        <w:t>have</w:t>
      </w:r>
      <w:r>
        <w:rPr>
          <w:spacing w:val="-3"/>
        </w:rPr>
        <w:t xml:space="preserve"> </w:t>
      </w:r>
      <w:r>
        <w:t>completed</w:t>
      </w:r>
      <w:r>
        <w:rPr>
          <w:spacing w:val="-4"/>
        </w:rPr>
        <w:t xml:space="preserve"> </w:t>
      </w:r>
      <w:r>
        <w:t>investigation</w:t>
      </w:r>
      <w:r>
        <w:rPr>
          <w:spacing w:val="-4"/>
        </w:rPr>
        <w:t xml:space="preserve"> </w:t>
      </w:r>
      <w:r>
        <w:t>of</w:t>
      </w:r>
      <w:r>
        <w:rPr>
          <w:spacing w:val="-4"/>
        </w:rPr>
        <w:t xml:space="preserve"> </w:t>
      </w:r>
      <w:r>
        <w:t xml:space="preserve">the </w:t>
      </w:r>
      <w:r>
        <w:rPr>
          <w:spacing w:val="-2"/>
        </w:rPr>
        <w:t>scene.</w:t>
      </w:r>
    </w:p>
    <w:p w14:paraId="52CC167F" w14:textId="77777777" w:rsidR="00556291" w:rsidRDefault="001E1B1B">
      <w:pPr>
        <w:pStyle w:val="ListParagraph"/>
        <w:numPr>
          <w:ilvl w:val="2"/>
          <w:numId w:val="1"/>
        </w:numPr>
        <w:tabs>
          <w:tab w:val="left" w:pos="2158"/>
          <w:tab w:val="left" w:pos="2166"/>
        </w:tabs>
        <w:spacing w:before="149" w:line="259" w:lineRule="auto"/>
        <w:ind w:left="2158" w:right="256" w:hanging="259"/>
      </w:pPr>
      <w:r>
        <w:t>If the family/next-of-kin requests religious accommodation, please contact AFMES immediately.</w:t>
      </w:r>
      <w:r>
        <w:rPr>
          <w:spacing w:val="40"/>
        </w:rPr>
        <w:t xml:space="preserve"> </w:t>
      </w:r>
      <w:r>
        <w:t>The</w:t>
      </w:r>
      <w:r>
        <w:rPr>
          <w:spacing w:val="-5"/>
        </w:rPr>
        <w:t xml:space="preserve"> </w:t>
      </w:r>
      <w:r>
        <w:t>relevant</w:t>
      </w:r>
      <w:r>
        <w:rPr>
          <w:spacing w:val="-7"/>
        </w:rPr>
        <w:t xml:space="preserve"> </w:t>
      </w:r>
      <w:r>
        <w:t>medical</w:t>
      </w:r>
      <w:r>
        <w:rPr>
          <w:spacing w:val="-3"/>
        </w:rPr>
        <w:t xml:space="preserve"> </w:t>
      </w:r>
      <w:r>
        <w:t>examination</w:t>
      </w:r>
      <w:r>
        <w:rPr>
          <w:spacing w:val="-6"/>
        </w:rPr>
        <w:t xml:space="preserve"> </w:t>
      </w:r>
      <w:r>
        <w:t>authority</w:t>
      </w:r>
      <w:r>
        <w:rPr>
          <w:spacing w:val="-4"/>
        </w:rPr>
        <w:t xml:space="preserve"> </w:t>
      </w:r>
      <w:r>
        <w:t>has</w:t>
      </w:r>
      <w:r>
        <w:rPr>
          <w:spacing w:val="-5"/>
        </w:rPr>
        <w:t xml:space="preserve"> </w:t>
      </w:r>
      <w:r>
        <w:t>the</w:t>
      </w:r>
      <w:r>
        <w:rPr>
          <w:spacing w:val="-5"/>
        </w:rPr>
        <w:t xml:space="preserve"> </w:t>
      </w:r>
      <w:r>
        <w:t>authority to</w:t>
      </w:r>
      <w:r>
        <w:rPr>
          <w:spacing w:val="-7"/>
        </w:rPr>
        <w:t xml:space="preserve"> </w:t>
      </w:r>
      <w:r>
        <w:t>grant these accommodations, AFMES can provide input even when the authority is civilian.</w:t>
      </w:r>
      <w:r>
        <w:rPr>
          <w:spacing w:val="40"/>
        </w:rPr>
        <w:t xml:space="preserve"> </w:t>
      </w:r>
      <w:r>
        <w:t>Also contact AFSEC JA to support legal aspects of these decisions.</w:t>
      </w:r>
    </w:p>
    <w:p w14:paraId="52CC1680" w14:textId="77777777" w:rsidR="00556291" w:rsidRDefault="001E1B1B">
      <w:pPr>
        <w:pStyle w:val="ListParagraph"/>
        <w:numPr>
          <w:ilvl w:val="2"/>
          <w:numId w:val="1"/>
        </w:numPr>
        <w:tabs>
          <w:tab w:val="left" w:pos="2158"/>
          <w:tab w:val="left" w:pos="2165"/>
        </w:tabs>
        <w:spacing w:before="160" w:line="259" w:lineRule="auto"/>
        <w:ind w:left="2158" w:right="466" w:hanging="260"/>
      </w:pPr>
      <w:r>
        <w:t>Return of personal items to the family can be accomplished after the SIB has reviewed</w:t>
      </w:r>
      <w:r>
        <w:rPr>
          <w:spacing w:val="-5"/>
        </w:rPr>
        <w:t xml:space="preserve"> </w:t>
      </w:r>
      <w:r>
        <w:t>the</w:t>
      </w:r>
      <w:r>
        <w:rPr>
          <w:spacing w:val="-4"/>
        </w:rPr>
        <w:t xml:space="preserve"> </w:t>
      </w:r>
      <w:r>
        <w:t>materials</w:t>
      </w:r>
      <w:r>
        <w:rPr>
          <w:spacing w:val="-4"/>
        </w:rPr>
        <w:t xml:space="preserve"> </w:t>
      </w:r>
      <w:r>
        <w:t>as</w:t>
      </w:r>
      <w:r>
        <w:rPr>
          <w:spacing w:val="-4"/>
        </w:rPr>
        <w:t xml:space="preserve"> </w:t>
      </w:r>
      <w:r>
        <w:t>potential</w:t>
      </w:r>
      <w:r>
        <w:rPr>
          <w:spacing w:val="-3"/>
        </w:rPr>
        <w:t xml:space="preserve"> </w:t>
      </w:r>
      <w:r>
        <w:t>evidence</w:t>
      </w:r>
      <w:r>
        <w:rPr>
          <w:spacing w:val="-4"/>
        </w:rPr>
        <w:t xml:space="preserve"> </w:t>
      </w:r>
      <w:r>
        <w:t>and</w:t>
      </w:r>
      <w:r>
        <w:rPr>
          <w:spacing w:val="-5"/>
        </w:rPr>
        <w:t xml:space="preserve"> </w:t>
      </w:r>
      <w:r>
        <w:t>transferred</w:t>
      </w:r>
      <w:r>
        <w:rPr>
          <w:spacing w:val="-5"/>
        </w:rPr>
        <w:t xml:space="preserve"> </w:t>
      </w:r>
      <w:r>
        <w:t>that</w:t>
      </w:r>
      <w:r>
        <w:rPr>
          <w:spacing w:val="-6"/>
        </w:rPr>
        <w:t xml:space="preserve"> </w:t>
      </w:r>
      <w:r>
        <w:t>evidence</w:t>
      </w:r>
      <w:r>
        <w:rPr>
          <w:spacing w:val="-4"/>
        </w:rPr>
        <w:t xml:space="preserve"> </w:t>
      </w:r>
      <w:r>
        <w:t>to</w:t>
      </w:r>
      <w:r>
        <w:rPr>
          <w:spacing w:val="-2"/>
        </w:rPr>
        <w:t xml:space="preserve"> </w:t>
      </w:r>
      <w:r>
        <w:t>the AIB.</w:t>
      </w:r>
      <w:r>
        <w:rPr>
          <w:spacing w:val="40"/>
        </w:rPr>
        <w:t xml:space="preserve"> </w:t>
      </w:r>
      <w:r>
        <w:t xml:space="preserve">The AIB can release the </w:t>
      </w:r>
      <w:r>
        <w:t>materials to the family when investigative requirements are completed.</w:t>
      </w:r>
      <w:r>
        <w:rPr>
          <w:spacing w:val="40"/>
        </w:rPr>
        <w:t xml:space="preserve"> </w:t>
      </w:r>
      <w:r>
        <w:t>Talk to AFSEC/JA for questions.</w:t>
      </w:r>
    </w:p>
    <w:p w14:paraId="52CC1681" w14:textId="77777777" w:rsidR="00556291" w:rsidRDefault="00556291">
      <w:pPr>
        <w:spacing w:line="259" w:lineRule="auto"/>
        <w:sectPr w:rsidR="00556291">
          <w:pgSz w:w="12240" w:h="15840"/>
          <w:pgMar w:top="1420" w:right="1220" w:bottom="1200" w:left="1080" w:header="780" w:footer="1012" w:gutter="0"/>
          <w:cols w:space="720"/>
        </w:sectPr>
      </w:pPr>
    </w:p>
    <w:p w14:paraId="52CC1682" w14:textId="77777777" w:rsidR="00556291" w:rsidRDefault="001E1B1B">
      <w:pPr>
        <w:pStyle w:val="Heading2"/>
        <w:spacing w:before="82"/>
      </w:pPr>
      <w:bookmarkStart w:id="49" w:name="Medical_Analysis_(With_and_Without_a_Fli"/>
      <w:bookmarkStart w:id="50" w:name="_bookmark25"/>
      <w:bookmarkEnd w:id="49"/>
      <w:bookmarkEnd w:id="50"/>
      <w:r>
        <w:rPr>
          <w:color w:val="2E5395"/>
        </w:rPr>
        <w:lastRenderedPageBreak/>
        <w:t>Medical</w:t>
      </w:r>
      <w:r>
        <w:rPr>
          <w:color w:val="2E5395"/>
          <w:spacing w:val="-9"/>
        </w:rPr>
        <w:t xml:space="preserve"> </w:t>
      </w:r>
      <w:r>
        <w:rPr>
          <w:color w:val="2E5395"/>
        </w:rPr>
        <w:t>Analysis</w:t>
      </w:r>
      <w:r>
        <w:rPr>
          <w:color w:val="2E5395"/>
          <w:spacing w:val="-3"/>
        </w:rPr>
        <w:t xml:space="preserve"> </w:t>
      </w:r>
      <w:r>
        <w:rPr>
          <w:color w:val="2E5395"/>
        </w:rPr>
        <w:t>(With</w:t>
      </w:r>
      <w:r>
        <w:rPr>
          <w:color w:val="2E5395"/>
          <w:spacing w:val="-9"/>
        </w:rPr>
        <w:t xml:space="preserve"> </w:t>
      </w:r>
      <w:r>
        <w:rPr>
          <w:color w:val="2E5395"/>
        </w:rPr>
        <w:t>and</w:t>
      </w:r>
      <w:r>
        <w:rPr>
          <w:color w:val="2E5395"/>
          <w:spacing w:val="-9"/>
        </w:rPr>
        <w:t xml:space="preserve"> </w:t>
      </w:r>
      <w:r>
        <w:rPr>
          <w:color w:val="2E5395"/>
        </w:rPr>
        <w:t>Without</w:t>
      </w:r>
      <w:r>
        <w:rPr>
          <w:color w:val="2E5395"/>
          <w:spacing w:val="-4"/>
        </w:rPr>
        <w:t xml:space="preserve"> </w:t>
      </w:r>
      <w:r>
        <w:rPr>
          <w:color w:val="2E5395"/>
        </w:rPr>
        <w:t>a</w:t>
      </w:r>
      <w:r>
        <w:rPr>
          <w:color w:val="2E5395"/>
          <w:spacing w:val="-10"/>
        </w:rPr>
        <w:t xml:space="preserve"> </w:t>
      </w:r>
      <w:r>
        <w:rPr>
          <w:color w:val="2E5395"/>
        </w:rPr>
        <w:t>Flight</w:t>
      </w:r>
      <w:r>
        <w:rPr>
          <w:color w:val="2E5395"/>
          <w:spacing w:val="-8"/>
        </w:rPr>
        <w:t xml:space="preserve"> </w:t>
      </w:r>
      <w:r>
        <w:rPr>
          <w:color w:val="2E5395"/>
        </w:rPr>
        <w:t>Surgeon</w:t>
      </w:r>
      <w:r>
        <w:rPr>
          <w:color w:val="2E5395"/>
          <w:spacing w:val="-9"/>
        </w:rPr>
        <w:t xml:space="preserve"> </w:t>
      </w:r>
      <w:r>
        <w:rPr>
          <w:color w:val="2E5395"/>
          <w:spacing w:val="-2"/>
        </w:rPr>
        <w:t>Member)</w:t>
      </w:r>
    </w:p>
    <w:p w14:paraId="52CC1683" w14:textId="77777777" w:rsidR="00556291" w:rsidRDefault="001E1B1B">
      <w:pPr>
        <w:pStyle w:val="ListParagraph"/>
        <w:numPr>
          <w:ilvl w:val="0"/>
          <w:numId w:val="1"/>
        </w:numPr>
        <w:tabs>
          <w:tab w:val="left" w:pos="727"/>
        </w:tabs>
        <w:spacing w:before="18"/>
        <w:ind w:left="727" w:hanging="267"/>
      </w:pPr>
      <w:r>
        <w:t>The</w:t>
      </w:r>
      <w:r>
        <w:rPr>
          <w:spacing w:val="-6"/>
        </w:rPr>
        <w:t xml:space="preserve"> </w:t>
      </w:r>
      <w:r>
        <w:t>medical</w:t>
      </w:r>
      <w:r>
        <w:rPr>
          <w:spacing w:val="-2"/>
        </w:rPr>
        <w:t xml:space="preserve"> </w:t>
      </w:r>
      <w:r>
        <w:t>analysis</w:t>
      </w:r>
      <w:r>
        <w:rPr>
          <w:spacing w:val="-4"/>
        </w:rPr>
        <w:t xml:space="preserve"> </w:t>
      </w:r>
      <w:r>
        <w:t>template</w:t>
      </w:r>
      <w:r>
        <w:rPr>
          <w:spacing w:val="-3"/>
        </w:rPr>
        <w:t xml:space="preserve"> </w:t>
      </w:r>
      <w:r>
        <w:t>can</w:t>
      </w:r>
      <w:r>
        <w:rPr>
          <w:spacing w:val="-5"/>
        </w:rPr>
        <w:t xml:space="preserve"> </w:t>
      </w:r>
      <w:r>
        <w:t>be</w:t>
      </w:r>
      <w:r>
        <w:rPr>
          <w:spacing w:val="-4"/>
        </w:rPr>
        <w:t xml:space="preserve"> </w:t>
      </w:r>
      <w:r>
        <w:t>found</w:t>
      </w:r>
      <w:r>
        <w:rPr>
          <w:spacing w:val="-5"/>
        </w:rPr>
        <w:t xml:space="preserve"> </w:t>
      </w:r>
      <w:r>
        <w:t>in</w:t>
      </w:r>
      <w:r>
        <w:rPr>
          <w:spacing w:val="1"/>
        </w:rPr>
        <w:t xml:space="preserve"> </w:t>
      </w:r>
      <w:r>
        <w:t>the</w:t>
      </w:r>
      <w:r>
        <w:rPr>
          <w:spacing w:val="-4"/>
        </w:rPr>
        <w:t xml:space="preserve"> </w:t>
      </w:r>
      <w:r>
        <w:t>SIB</w:t>
      </w:r>
      <w:r>
        <w:rPr>
          <w:spacing w:val="-4"/>
        </w:rPr>
        <w:t xml:space="preserve"> </w:t>
      </w:r>
      <w:r>
        <w:t>Go</w:t>
      </w:r>
      <w:r>
        <w:rPr>
          <w:spacing w:val="-5"/>
        </w:rPr>
        <w:t xml:space="preserve"> </w:t>
      </w:r>
      <w:r>
        <w:rPr>
          <w:spacing w:val="-2"/>
        </w:rPr>
        <w:t>Package.</w:t>
      </w:r>
    </w:p>
    <w:p w14:paraId="52CC1684" w14:textId="77777777" w:rsidR="00556291" w:rsidRDefault="001E1B1B">
      <w:pPr>
        <w:pStyle w:val="ListParagraph"/>
        <w:numPr>
          <w:ilvl w:val="0"/>
          <w:numId w:val="1"/>
        </w:numPr>
        <w:tabs>
          <w:tab w:val="left" w:pos="727"/>
        </w:tabs>
        <w:spacing w:before="185"/>
        <w:ind w:left="727" w:hanging="267"/>
      </w:pPr>
      <w:r>
        <w:t>A</w:t>
      </w:r>
      <w:r>
        <w:rPr>
          <w:spacing w:val="-5"/>
        </w:rPr>
        <w:t xml:space="preserve"> </w:t>
      </w:r>
      <w:r>
        <w:t>medical</w:t>
      </w:r>
      <w:r>
        <w:rPr>
          <w:spacing w:val="-2"/>
        </w:rPr>
        <w:t xml:space="preserve"> </w:t>
      </w:r>
      <w:r>
        <w:t>analysis</w:t>
      </w:r>
      <w:r>
        <w:rPr>
          <w:spacing w:val="-4"/>
        </w:rPr>
        <w:t xml:space="preserve"> </w:t>
      </w:r>
      <w:r>
        <w:t>should</w:t>
      </w:r>
      <w:r>
        <w:rPr>
          <w:spacing w:val="-5"/>
        </w:rPr>
        <w:t xml:space="preserve"> </w:t>
      </w:r>
      <w:r>
        <w:t>be</w:t>
      </w:r>
      <w:r>
        <w:rPr>
          <w:spacing w:val="-4"/>
        </w:rPr>
        <w:t xml:space="preserve"> </w:t>
      </w:r>
      <w:r>
        <w:t>completed</w:t>
      </w:r>
      <w:r>
        <w:rPr>
          <w:spacing w:val="-5"/>
        </w:rPr>
        <w:t xml:space="preserve"> </w:t>
      </w:r>
      <w:r>
        <w:t>for</w:t>
      </w:r>
      <w:r>
        <w:rPr>
          <w:spacing w:val="-5"/>
        </w:rPr>
        <w:t xml:space="preserve"> </w:t>
      </w:r>
      <w:r>
        <w:t>personnel</w:t>
      </w:r>
      <w:r>
        <w:rPr>
          <w:spacing w:val="-2"/>
        </w:rPr>
        <w:t xml:space="preserve"> </w:t>
      </w:r>
      <w:r>
        <w:t>listed</w:t>
      </w:r>
      <w:r>
        <w:rPr>
          <w:spacing w:val="-5"/>
        </w:rPr>
        <w:t xml:space="preserve"> </w:t>
      </w:r>
      <w:r>
        <w:t>as</w:t>
      </w:r>
      <w:r>
        <w:rPr>
          <w:spacing w:val="-4"/>
        </w:rPr>
        <w:t xml:space="preserve"> </w:t>
      </w:r>
      <w:r>
        <w:t>participants</w:t>
      </w:r>
      <w:r>
        <w:rPr>
          <w:spacing w:val="-4"/>
        </w:rPr>
        <w:t xml:space="preserve"> </w:t>
      </w:r>
      <w:r>
        <w:t>in</w:t>
      </w:r>
      <w:r>
        <w:rPr>
          <w:spacing w:val="-5"/>
        </w:rPr>
        <w:t xml:space="preserve"> </w:t>
      </w:r>
      <w:r>
        <w:t>SIB</w:t>
      </w:r>
      <w:r>
        <w:rPr>
          <w:spacing w:val="-4"/>
        </w:rPr>
        <w:t xml:space="preserve"> </w:t>
      </w:r>
      <w:r>
        <w:rPr>
          <w:spacing w:val="-2"/>
        </w:rPr>
        <w:t>report.</w:t>
      </w:r>
    </w:p>
    <w:p w14:paraId="52CC1685" w14:textId="77777777" w:rsidR="00556291" w:rsidRDefault="001E1B1B">
      <w:pPr>
        <w:pStyle w:val="ListParagraph"/>
        <w:numPr>
          <w:ilvl w:val="0"/>
          <w:numId w:val="1"/>
        </w:numPr>
        <w:tabs>
          <w:tab w:val="left" w:pos="720"/>
          <w:tab w:val="left" w:pos="727"/>
        </w:tabs>
        <w:spacing w:before="179" w:line="259" w:lineRule="auto"/>
        <w:ind w:left="720" w:right="761" w:hanging="260"/>
      </w:pPr>
      <w:r>
        <w:t>All individuals’ analyses can be included on the same document as instructed on the medical analysis</w:t>
      </w:r>
      <w:r>
        <w:rPr>
          <w:spacing w:val="-4"/>
        </w:rPr>
        <w:t xml:space="preserve"> </w:t>
      </w:r>
      <w:r>
        <w:t>template.</w:t>
      </w:r>
      <w:r>
        <w:rPr>
          <w:spacing w:val="40"/>
        </w:rPr>
        <w:t xml:space="preserve"> </w:t>
      </w:r>
      <w:r>
        <w:t>When</w:t>
      </w:r>
      <w:r>
        <w:rPr>
          <w:spacing w:val="-4"/>
        </w:rPr>
        <w:t xml:space="preserve"> </w:t>
      </w:r>
      <w:r>
        <w:t>completed</w:t>
      </w:r>
      <w:r>
        <w:rPr>
          <w:spacing w:val="-5"/>
        </w:rPr>
        <w:t xml:space="preserve"> </w:t>
      </w:r>
      <w:r>
        <w:t>by</w:t>
      </w:r>
      <w:r>
        <w:rPr>
          <w:spacing w:val="-3"/>
        </w:rPr>
        <w:t xml:space="preserve"> </w:t>
      </w:r>
      <w:r>
        <w:t>the</w:t>
      </w:r>
      <w:r>
        <w:rPr>
          <w:spacing w:val="-4"/>
        </w:rPr>
        <w:t xml:space="preserve"> </w:t>
      </w:r>
      <w:r>
        <w:t>SIB</w:t>
      </w:r>
      <w:r>
        <w:rPr>
          <w:spacing w:val="-4"/>
        </w:rPr>
        <w:t xml:space="preserve"> </w:t>
      </w:r>
      <w:r>
        <w:t>medical</w:t>
      </w:r>
      <w:r>
        <w:rPr>
          <w:spacing w:val="-2"/>
        </w:rPr>
        <w:t xml:space="preserve"> </w:t>
      </w:r>
      <w:r>
        <w:t>member,</w:t>
      </w:r>
      <w:r>
        <w:rPr>
          <w:spacing w:val="-2"/>
        </w:rPr>
        <w:t xml:space="preserve"> </w:t>
      </w:r>
      <w:r>
        <w:t>the</w:t>
      </w:r>
      <w:r>
        <w:rPr>
          <w:spacing w:val="-4"/>
        </w:rPr>
        <w:t xml:space="preserve"> </w:t>
      </w:r>
      <w:r>
        <w:t>medical</w:t>
      </w:r>
      <w:r>
        <w:rPr>
          <w:spacing w:val="-2"/>
        </w:rPr>
        <w:t xml:space="preserve"> </w:t>
      </w:r>
      <w:r>
        <w:t>analysis</w:t>
      </w:r>
      <w:r>
        <w:rPr>
          <w:spacing w:val="-4"/>
        </w:rPr>
        <w:t xml:space="preserve"> </w:t>
      </w:r>
      <w:r>
        <w:t xml:space="preserve">includes Privileged Safety Information in addition to Privacy Act information and should be marked </w:t>
      </w:r>
      <w:r>
        <w:rPr>
          <w:spacing w:val="-2"/>
        </w:rPr>
        <w:t>accordingly.</w:t>
      </w:r>
    </w:p>
    <w:p w14:paraId="52CC1686" w14:textId="77777777" w:rsidR="00556291" w:rsidRDefault="001E1B1B">
      <w:pPr>
        <w:pStyle w:val="ListParagraph"/>
        <w:numPr>
          <w:ilvl w:val="0"/>
          <w:numId w:val="1"/>
        </w:numPr>
        <w:tabs>
          <w:tab w:val="left" w:pos="719"/>
          <w:tab w:val="left" w:pos="727"/>
        </w:tabs>
        <w:spacing w:before="160" w:line="261" w:lineRule="auto"/>
        <w:ind w:right="542" w:hanging="259"/>
      </w:pPr>
      <w:r>
        <w:t>IF THE SIB DOES NOT HAVE A FLIGHT SURGEON MEMBER - If you are a flight surgeon at the local unit</w:t>
      </w:r>
      <w:r>
        <w:rPr>
          <w:spacing w:val="-4"/>
        </w:rPr>
        <w:t xml:space="preserve"> </w:t>
      </w:r>
      <w:r>
        <w:t>who</w:t>
      </w:r>
      <w:r>
        <w:rPr>
          <w:spacing w:val="-4"/>
        </w:rPr>
        <w:t xml:space="preserve"> </w:t>
      </w:r>
      <w:r>
        <w:t>has</w:t>
      </w:r>
      <w:r>
        <w:rPr>
          <w:spacing w:val="-2"/>
        </w:rPr>
        <w:t xml:space="preserve"> </w:t>
      </w:r>
      <w:r>
        <w:t>been</w:t>
      </w:r>
      <w:r>
        <w:rPr>
          <w:spacing w:val="-3"/>
        </w:rPr>
        <w:t xml:space="preserve"> </w:t>
      </w:r>
      <w:r>
        <w:t>asked</w:t>
      </w:r>
      <w:r>
        <w:rPr>
          <w:spacing w:val="-3"/>
        </w:rPr>
        <w:t xml:space="preserve"> </w:t>
      </w:r>
      <w:r>
        <w:t>to</w:t>
      </w:r>
      <w:r>
        <w:rPr>
          <w:spacing w:val="-4"/>
        </w:rPr>
        <w:t xml:space="preserve"> </w:t>
      </w:r>
      <w:r>
        <w:t>complete</w:t>
      </w:r>
      <w:r>
        <w:rPr>
          <w:spacing w:val="-2"/>
        </w:rPr>
        <w:t xml:space="preserve"> </w:t>
      </w:r>
      <w:r>
        <w:t>a</w:t>
      </w:r>
      <w:r>
        <w:rPr>
          <w:spacing w:val="-2"/>
        </w:rPr>
        <w:t xml:space="preserve"> </w:t>
      </w:r>
      <w:r>
        <w:t>medical analysis</w:t>
      </w:r>
      <w:r>
        <w:rPr>
          <w:spacing w:val="-2"/>
        </w:rPr>
        <w:t xml:space="preserve"> </w:t>
      </w:r>
      <w:r>
        <w:t>for</w:t>
      </w:r>
      <w:r>
        <w:rPr>
          <w:spacing w:val="-2"/>
        </w:rPr>
        <w:t xml:space="preserve"> </w:t>
      </w:r>
      <w:r>
        <w:t>a</w:t>
      </w:r>
      <w:r>
        <w:rPr>
          <w:spacing w:val="-2"/>
        </w:rPr>
        <w:t xml:space="preserve"> </w:t>
      </w:r>
      <w:r>
        <w:t>SIB</w:t>
      </w:r>
      <w:r>
        <w:rPr>
          <w:spacing w:val="-2"/>
        </w:rPr>
        <w:t xml:space="preserve"> </w:t>
      </w:r>
      <w:r>
        <w:t>with</w:t>
      </w:r>
      <w:r>
        <w:rPr>
          <w:spacing w:val="-3"/>
        </w:rPr>
        <w:t xml:space="preserve"> </w:t>
      </w:r>
      <w:r>
        <w:t>no</w:t>
      </w:r>
      <w:r>
        <w:rPr>
          <w:spacing w:val="-4"/>
        </w:rPr>
        <w:t xml:space="preserve"> </w:t>
      </w:r>
      <w:r>
        <w:t>flight</w:t>
      </w:r>
      <w:r>
        <w:rPr>
          <w:spacing w:val="-4"/>
        </w:rPr>
        <w:t xml:space="preserve"> </w:t>
      </w:r>
      <w:r>
        <w:t>surgeon</w:t>
      </w:r>
      <w:r>
        <w:rPr>
          <w:spacing w:val="-3"/>
        </w:rPr>
        <w:t xml:space="preserve"> </w:t>
      </w:r>
      <w:r>
        <w:t>member, review the directions for a SIB flight surgeon member below AND consider the following:</w:t>
      </w:r>
    </w:p>
    <w:p w14:paraId="52CC1687" w14:textId="77777777" w:rsidR="00556291" w:rsidRDefault="001E1B1B">
      <w:pPr>
        <w:pStyle w:val="ListParagraph"/>
        <w:numPr>
          <w:ilvl w:val="1"/>
          <w:numId w:val="1"/>
        </w:numPr>
        <w:tabs>
          <w:tab w:val="left" w:pos="1439"/>
          <w:tab w:val="left" w:pos="1446"/>
        </w:tabs>
        <w:spacing w:before="150" w:line="261" w:lineRule="auto"/>
        <w:ind w:right="475" w:hanging="260"/>
      </w:pPr>
      <w:r>
        <w:t>Request a</w:t>
      </w:r>
      <w:r>
        <w:rPr>
          <w:spacing w:val="-4"/>
        </w:rPr>
        <w:t xml:space="preserve"> </w:t>
      </w:r>
      <w:r>
        <w:t>brief</w:t>
      </w:r>
      <w:r>
        <w:rPr>
          <w:spacing w:val="-4"/>
        </w:rPr>
        <w:t xml:space="preserve"> </w:t>
      </w:r>
      <w:r>
        <w:t>factual</w:t>
      </w:r>
      <w:r>
        <w:rPr>
          <w:spacing w:val="-1"/>
        </w:rPr>
        <w:t xml:space="preserve"> </w:t>
      </w:r>
      <w:r>
        <w:t>summary</w:t>
      </w:r>
      <w:r>
        <w:rPr>
          <w:spacing w:val="-2"/>
        </w:rPr>
        <w:t xml:space="preserve"> </w:t>
      </w:r>
      <w:r>
        <w:t>of</w:t>
      </w:r>
      <w:r>
        <w:rPr>
          <w:spacing w:val="-4"/>
        </w:rPr>
        <w:t xml:space="preserve"> </w:t>
      </w:r>
      <w:r>
        <w:t>the</w:t>
      </w:r>
      <w:r>
        <w:rPr>
          <w:spacing w:val="-3"/>
        </w:rPr>
        <w:t xml:space="preserve"> </w:t>
      </w:r>
      <w:r>
        <w:t>mishap</w:t>
      </w:r>
      <w:r>
        <w:rPr>
          <w:spacing w:val="-4"/>
        </w:rPr>
        <w:t xml:space="preserve"> </w:t>
      </w:r>
      <w:r>
        <w:t>from</w:t>
      </w:r>
      <w:r>
        <w:rPr>
          <w:spacing w:val="-2"/>
        </w:rPr>
        <w:t xml:space="preserve"> </w:t>
      </w:r>
      <w:r>
        <w:t>the</w:t>
      </w:r>
      <w:r>
        <w:rPr>
          <w:spacing w:val="-3"/>
        </w:rPr>
        <w:t xml:space="preserve"> </w:t>
      </w:r>
      <w:r>
        <w:t>Investigating</w:t>
      </w:r>
      <w:r>
        <w:rPr>
          <w:spacing w:val="-2"/>
        </w:rPr>
        <w:t xml:space="preserve"> </w:t>
      </w:r>
      <w:r>
        <w:t>Officer.</w:t>
      </w:r>
      <w:r>
        <w:rPr>
          <w:spacing w:val="40"/>
        </w:rPr>
        <w:t xml:space="preserve"> </w:t>
      </w:r>
      <w:r>
        <w:t>Specifically request to review toxicology results and 72hr/7day histories that were collected by the investigating teams.</w:t>
      </w:r>
    </w:p>
    <w:p w14:paraId="52CC1688" w14:textId="77777777" w:rsidR="00556291" w:rsidRDefault="001E1B1B">
      <w:pPr>
        <w:pStyle w:val="ListParagraph"/>
        <w:numPr>
          <w:ilvl w:val="1"/>
          <w:numId w:val="1"/>
        </w:numPr>
        <w:tabs>
          <w:tab w:val="left" w:pos="1439"/>
          <w:tab w:val="left" w:pos="1447"/>
        </w:tabs>
        <w:spacing w:line="259" w:lineRule="auto"/>
        <w:ind w:right="367" w:hanging="259"/>
      </w:pPr>
      <w:r>
        <w:t>Based on your review of the above information and of the medical records, inform the Investigating</w:t>
      </w:r>
      <w:r>
        <w:rPr>
          <w:spacing w:val="-2"/>
        </w:rPr>
        <w:t xml:space="preserve"> </w:t>
      </w:r>
      <w:r>
        <w:t>Officer</w:t>
      </w:r>
      <w:r>
        <w:rPr>
          <w:spacing w:val="-3"/>
        </w:rPr>
        <w:t xml:space="preserve"> </w:t>
      </w:r>
      <w:r>
        <w:t>if</w:t>
      </w:r>
      <w:r>
        <w:rPr>
          <w:spacing w:val="-4"/>
        </w:rPr>
        <w:t xml:space="preserve"> </w:t>
      </w:r>
      <w:r>
        <w:t>you</w:t>
      </w:r>
      <w:r>
        <w:rPr>
          <w:spacing w:val="-4"/>
        </w:rPr>
        <w:t xml:space="preserve"> </w:t>
      </w:r>
      <w:r>
        <w:t>think</w:t>
      </w:r>
      <w:r>
        <w:rPr>
          <w:spacing w:val="-3"/>
        </w:rPr>
        <w:t xml:space="preserve"> </w:t>
      </w:r>
      <w:r>
        <w:t>that</w:t>
      </w:r>
      <w:r>
        <w:rPr>
          <w:spacing w:val="-5"/>
        </w:rPr>
        <w:t xml:space="preserve"> </w:t>
      </w:r>
      <w:r>
        <w:t>a</w:t>
      </w:r>
      <w:r>
        <w:rPr>
          <w:spacing w:val="-4"/>
        </w:rPr>
        <w:t xml:space="preserve"> </w:t>
      </w:r>
      <w:r>
        <w:t>medical</w:t>
      </w:r>
      <w:r>
        <w:rPr>
          <w:spacing w:val="-1"/>
        </w:rPr>
        <w:t xml:space="preserve"> </w:t>
      </w:r>
      <w:r>
        <w:t>causal or</w:t>
      </w:r>
      <w:r>
        <w:rPr>
          <w:spacing w:val="-3"/>
        </w:rPr>
        <w:t xml:space="preserve"> </w:t>
      </w:r>
      <w:r>
        <w:t>contributory</w:t>
      </w:r>
      <w:r>
        <w:rPr>
          <w:spacing w:val="-2"/>
        </w:rPr>
        <w:t xml:space="preserve"> </w:t>
      </w:r>
      <w:r>
        <w:t>factor</w:t>
      </w:r>
      <w:r>
        <w:rPr>
          <w:spacing w:val="-3"/>
        </w:rPr>
        <w:t xml:space="preserve"> </w:t>
      </w:r>
      <w:r>
        <w:t>is</w:t>
      </w:r>
      <w:r>
        <w:rPr>
          <w:spacing w:val="-3"/>
        </w:rPr>
        <w:t xml:space="preserve"> </w:t>
      </w:r>
      <w:r>
        <w:t>likely.</w:t>
      </w:r>
      <w:r>
        <w:rPr>
          <w:spacing w:val="40"/>
        </w:rPr>
        <w:t xml:space="preserve"> </w:t>
      </w:r>
      <w:r>
        <w:t>If</w:t>
      </w:r>
      <w:r>
        <w:rPr>
          <w:spacing w:val="-4"/>
        </w:rPr>
        <w:t xml:space="preserve"> </w:t>
      </w:r>
      <w:r>
        <w:t>this is the case, a flight surgeon member may be added who will then complete the medical analysis. If a medical factor is unlikely to have contributed, then complete the medical analysis</w:t>
      </w:r>
      <w:r>
        <w:rPr>
          <w:spacing w:val="-8"/>
        </w:rPr>
        <w:t xml:space="preserve"> </w:t>
      </w:r>
      <w:r>
        <w:t>indicating</w:t>
      </w:r>
      <w:r>
        <w:rPr>
          <w:spacing w:val="-2"/>
        </w:rPr>
        <w:t xml:space="preserve"> </w:t>
      </w:r>
      <w:r>
        <w:t>that</w:t>
      </w:r>
      <w:r>
        <w:rPr>
          <w:spacing w:val="-5"/>
        </w:rPr>
        <w:t xml:space="preserve"> </w:t>
      </w:r>
      <w:r>
        <w:t>no</w:t>
      </w:r>
      <w:r>
        <w:rPr>
          <w:spacing w:val="-5"/>
        </w:rPr>
        <w:t xml:space="preserve"> </w:t>
      </w:r>
      <w:r>
        <w:t>likely</w:t>
      </w:r>
      <w:r>
        <w:rPr>
          <w:spacing w:val="-2"/>
        </w:rPr>
        <w:t xml:space="preserve"> </w:t>
      </w:r>
      <w:r>
        <w:t>medical</w:t>
      </w:r>
      <w:r>
        <w:rPr>
          <w:spacing w:val="-1"/>
        </w:rPr>
        <w:t xml:space="preserve"> </w:t>
      </w:r>
      <w:r>
        <w:t>contributor</w:t>
      </w:r>
      <w:r>
        <w:rPr>
          <w:spacing w:val="-4"/>
        </w:rPr>
        <w:t xml:space="preserve"> </w:t>
      </w:r>
      <w:r>
        <w:t>was</w:t>
      </w:r>
      <w:r>
        <w:rPr>
          <w:spacing w:val="-3"/>
        </w:rPr>
        <w:t xml:space="preserve"> </w:t>
      </w:r>
      <w:r>
        <w:t>identified</w:t>
      </w:r>
      <w:r>
        <w:rPr>
          <w:spacing w:val="-4"/>
        </w:rPr>
        <w:t xml:space="preserve"> </w:t>
      </w:r>
      <w:r>
        <w:t>during</w:t>
      </w:r>
      <w:r>
        <w:rPr>
          <w:spacing w:val="-2"/>
        </w:rPr>
        <w:t xml:space="preserve"> </w:t>
      </w:r>
      <w:r>
        <w:t>a</w:t>
      </w:r>
      <w:r>
        <w:rPr>
          <w:spacing w:val="-4"/>
        </w:rPr>
        <w:t xml:space="preserve"> </w:t>
      </w:r>
      <w:r>
        <w:t>medical</w:t>
      </w:r>
      <w:r>
        <w:rPr>
          <w:spacing w:val="-1"/>
        </w:rPr>
        <w:t xml:space="preserve"> </w:t>
      </w:r>
      <w:r>
        <w:t xml:space="preserve">record </w:t>
      </w:r>
      <w:r>
        <w:rPr>
          <w:spacing w:val="-2"/>
        </w:rPr>
        <w:t>review.</w:t>
      </w:r>
    </w:p>
    <w:p w14:paraId="52CC1689" w14:textId="77777777" w:rsidR="00556291" w:rsidRDefault="001E1B1B">
      <w:pPr>
        <w:pStyle w:val="ListParagraph"/>
        <w:numPr>
          <w:ilvl w:val="1"/>
          <w:numId w:val="1"/>
        </w:numPr>
        <w:tabs>
          <w:tab w:val="left" w:pos="1439"/>
          <w:tab w:val="left" w:pos="1446"/>
        </w:tabs>
        <w:spacing w:before="156" w:line="261" w:lineRule="auto"/>
        <w:ind w:right="583" w:hanging="260"/>
      </w:pPr>
      <w:r>
        <w:t>Mark the</w:t>
      </w:r>
      <w:r>
        <w:rPr>
          <w:spacing w:val="-3"/>
        </w:rPr>
        <w:t xml:space="preserve"> </w:t>
      </w:r>
      <w:r>
        <w:t>medical</w:t>
      </w:r>
      <w:r>
        <w:rPr>
          <w:spacing w:val="-1"/>
        </w:rPr>
        <w:t xml:space="preserve"> </w:t>
      </w:r>
      <w:r>
        <w:t>analysis</w:t>
      </w:r>
      <w:r>
        <w:rPr>
          <w:spacing w:val="-3"/>
        </w:rPr>
        <w:t xml:space="preserve"> </w:t>
      </w:r>
      <w:r>
        <w:t>form</w:t>
      </w:r>
      <w:r>
        <w:rPr>
          <w:spacing w:val="-2"/>
        </w:rPr>
        <w:t xml:space="preserve"> </w:t>
      </w:r>
      <w:r>
        <w:t>as</w:t>
      </w:r>
      <w:r>
        <w:rPr>
          <w:spacing w:val="-3"/>
        </w:rPr>
        <w:t xml:space="preserve"> </w:t>
      </w:r>
      <w:r>
        <w:t>including</w:t>
      </w:r>
      <w:r>
        <w:rPr>
          <w:spacing w:val="-2"/>
        </w:rPr>
        <w:t xml:space="preserve"> </w:t>
      </w:r>
      <w:r>
        <w:t>Privacy</w:t>
      </w:r>
      <w:r>
        <w:rPr>
          <w:spacing w:val="-7"/>
        </w:rPr>
        <w:t xml:space="preserve"> </w:t>
      </w:r>
      <w:r>
        <w:t>Act</w:t>
      </w:r>
      <w:r>
        <w:rPr>
          <w:spacing w:val="-5"/>
        </w:rPr>
        <w:t xml:space="preserve"> </w:t>
      </w:r>
      <w:r>
        <w:t>information.</w:t>
      </w:r>
      <w:r>
        <w:rPr>
          <w:spacing w:val="40"/>
        </w:rPr>
        <w:t xml:space="preserve"> </w:t>
      </w:r>
      <w:r>
        <w:t>Do</w:t>
      </w:r>
      <w:r>
        <w:rPr>
          <w:spacing w:val="-5"/>
        </w:rPr>
        <w:t xml:space="preserve"> </w:t>
      </w:r>
      <w:r>
        <w:t>not</w:t>
      </w:r>
      <w:r>
        <w:rPr>
          <w:spacing w:val="-5"/>
        </w:rPr>
        <w:t xml:space="preserve"> </w:t>
      </w:r>
      <w:r>
        <w:t>mark</w:t>
      </w:r>
      <w:r>
        <w:rPr>
          <w:spacing w:val="-3"/>
        </w:rPr>
        <w:t xml:space="preserve"> </w:t>
      </w:r>
      <w:r>
        <w:t>that it includes Privileged Safety Information since you are not assigned to the SIB.</w:t>
      </w:r>
    </w:p>
    <w:p w14:paraId="52CC168A" w14:textId="77777777" w:rsidR="00556291" w:rsidRDefault="001E1B1B">
      <w:pPr>
        <w:pStyle w:val="ListParagraph"/>
        <w:numPr>
          <w:ilvl w:val="1"/>
          <w:numId w:val="1"/>
        </w:numPr>
        <w:tabs>
          <w:tab w:val="left" w:pos="1439"/>
          <w:tab w:val="left" w:pos="1446"/>
        </w:tabs>
        <w:spacing w:line="261" w:lineRule="auto"/>
        <w:ind w:right="362" w:hanging="260"/>
      </w:pPr>
      <w:r>
        <w:t>As a</w:t>
      </w:r>
      <w:r>
        <w:rPr>
          <w:spacing w:val="-3"/>
        </w:rPr>
        <w:t xml:space="preserve"> </w:t>
      </w:r>
      <w:r>
        <w:t>non-SIB</w:t>
      </w:r>
      <w:r>
        <w:rPr>
          <w:spacing w:val="-4"/>
        </w:rPr>
        <w:t xml:space="preserve"> </w:t>
      </w:r>
      <w:r>
        <w:t>member,</w:t>
      </w:r>
      <w:r>
        <w:rPr>
          <w:spacing w:val="-1"/>
        </w:rPr>
        <w:t xml:space="preserve"> </w:t>
      </w:r>
      <w:r>
        <w:t>convert</w:t>
      </w:r>
      <w:r>
        <w:rPr>
          <w:spacing w:val="-5"/>
        </w:rPr>
        <w:t xml:space="preserve"> </w:t>
      </w:r>
      <w:r>
        <w:t>the</w:t>
      </w:r>
      <w:r>
        <w:rPr>
          <w:spacing w:val="-3"/>
        </w:rPr>
        <w:t xml:space="preserve"> </w:t>
      </w:r>
      <w:r>
        <w:t>medical</w:t>
      </w:r>
      <w:r>
        <w:rPr>
          <w:spacing w:val="-1"/>
        </w:rPr>
        <w:t xml:space="preserve"> </w:t>
      </w:r>
      <w:r>
        <w:t>analysis</w:t>
      </w:r>
      <w:r>
        <w:rPr>
          <w:spacing w:val="-3"/>
        </w:rPr>
        <w:t xml:space="preserve"> </w:t>
      </w:r>
      <w:r>
        <w:t>form</w:t>
      </w:r>
      <w:r>
        <w:rPr>
          <w:spacing w:val="-2"/>
        </w:rPr>
        <w:t xml:space="preserve"> </w:t>
      </w:r>
      <w:r>
        <w:t>to</w:t>
      </w:r>
      <w:r>
        <w:rPr>
          <w:spacing w:val="-5"/>
        </w:rPr>
        <w:t xml:space="preserve"> </w:t>
      </w:r>
      <w:r>
        <w:t>PDF,</w:t>
      </w:r>
      <w:r>
        <w:rPr>
          <w:spacing w:val="-1"/>
        </w:rPr>
        <w:t xml:space="preserve"> </w:t>
      </w:r>
      <w:r>
        <w:t>add</w:t>
      </w:r>
      <w:r>
        <w:rPr>
          <w:spacing w:val="-4"/>
        </w:rPr>
        <w:t xml:space="preserve"> </w:t>
      </w:r>
      <w:r>
        <w:t>a</w:t>
      </w:r>
      <w:r>
        <w:rPr>
          <w:spacing w:val="-3"/>
        </w:rPr>
        <w:t xml:space="preserve"> </w:t>
      </w:r>
      <w:r>
        <w:t>signature</w:t>
      </w:r>
      <w:r>
        <w:rPr>
          <w:spacing w:val="-3"/>
        </w:rPr>
        <w:t xml:space="preserve"> </w:t>
      </w:r>
      <w:r>
        <w:t>block,</w:t>
      </w:r>
      <w:r>
        <w:rPr>
          <w:spacing w:val="-1"/>
        </w:rPr>
        <w:t xml:space="preserve"> </w:t>
      </w:r>
      <w:r>
        <w:t>and digitally sign the form.</w:t>
      </w:r>
    </w:p>
    <w:p w14:paraId="52CC168B" w14:textId="77777777" w:rsidR="00556291" w:rsidRDefault="001E1B1B">
      <w:pPr>
        <w:pStyle w:val="ListParagraph"/>
        <w:numPr>
          <w:ilvl w:val="0"/>
          <w:numId w:val="1"/>
        </w:numPr>
        <w:tabs>
          <w:tab w:val="left" w:pos="718"/>
          <w:tab w:val="left" w:pos="726"/>
        </w:tabs>
        <w:spacing w:line="261" w:lineRule="auto"/>
        <w:ind w:left="718" w:right="695" w:hanging="259"/>
      </w:pPr>
      <w:r>
        <w:t>IF THE</w:t>
      </w:r>
      <w:r>
        <w:rPr>
          <w:spacing w:val="-1"/>
        </w:rPr>
        <w:t xml:space="preserve"> </w:t>
      </w:r>
      <w:r>
        <w:t>SIB</w:t>
      </w:r>
      <w:r>
        <w:rPr>
          <w:spacing w:val="-3"/>
        </w:rPr>
        <w:t xml:space="preserve"> </w:t>
      </w:r>
      <w:r>
        <w:t>DOES</w:t>
      </w:r>
      <w:r>
        <w:rPr>
          <w:spacing w:val="-4"/>
        </w:rPr>
        <w:t xml:space="preserve"> </w:t>
      </w:r>
      <w:r>
        <w:t>HAVE</w:t>
      </w:r>
      <w:r>
        <w:rPr>
          <w:spacing w:val="-1"/>
        </w:rPr>
        <w:t xml:space="preserve"> </w:t>
      </w:r>
      <w:r>
        <w:t>A</w:t>
      </w:r>
      <w:r>
        <w:rPr>
          <w:spacing w:val="-1"/>
        </w:rPr>
        <w:t xml:space="preserve"> </w:t>
      </w:r>
      <w:r>
        <w:t>FLIGHT</w:t>
      </w:r>
      <w:r>
        <w:rPr>
          <w:spacing w:val="-5"/>
        </w:rPr>
        <w:t xml:space="preserve"> </w:t>
      </w:r>
      <w:r>
        <w:t>SURGEON</w:t>
      </w:r>
      <w:r>
        <w:rPr>
          <w:spacing w:val="-2"/>
        </w:rPr>
        <w:t xml:space="preserve"> </w:t>
      </w:r>
      <w:r>
        <w:t>MEMBER</w:t>
      </w:r>
      <w:r>
        <w:rPr>
          <w:spacing w:val="-3"/>
        </w:rPr>
        <w:t xml:space="preserve"> </w:t>
      </w:r>
      <w:r>
        <w:t>-</w:t>
      </w:r>
      <w:r>
        <w:rPr>
          <w:spacing w:val="-3"/>
        </w:rPr>
        <w:t xml:space="preserve"> </w:t>
      </w:r>
      <w:r>
        <w:t>Aspects</w:t>
      </w:r>
      <w:r>
        <w:rPr>
          <w:spacing w:val="-3"/>
        </w:rPr>
        <w:t xml:space="preserve"> </w:t>
      </w:r>
      <w:r>
        <w:t>to consider</w:t>
      </w:r>
      <w:r>
        <w:rPr>
          <w:spacing w:val="-3"/>
        </w:rPr>
        <w:t xml:space="preserve"> </w:t>
      </w:r>
      <w:r>
        <w:t>when completing</w:t>
      </w:r>
      <w:r>
        <w:rPr>
          <w:spacing w:val="-2"/>
        </w:rPr>
        <w:t xml:space="preserve"> </w:t>
      </w:r>
      <w:r>
        <w:t>the medical analysis as a member of a SIB.</w:t>
      </w:r>
    </w:p>
    <w:p w14:paraId="52CC168C" w14:textId="77777777" w:rsidR="00556291" w:rsidRDefault="001E1B1B">
      <w:pPr>
        <w:pStyle w:val="ListParagraph"/>
        <w:numPr>
          <w:ilvl w:val="1"/>
          <w:numId w:val="1"/>
        </w:numPr>
        <w:tabs>
          <w:tab w:val="left" w:pos="1438"/>
          <w:tab w:val="left" w:pos="1445"/>
        </w:tabs>
        <w:spacing w:before="149" w:line="266" w:lineRule="auto"/>
        <w:ind w:left="1438" w:right="244" w:hanging="260"/>
      </w:pPr>
      <w:r>
        <w:t>The medical</w:t>
      </w:r>
      <w:r>
        <w:rPr>
          <w:spacing w:val="-1"/>
        </w:rPr>
        <w:t xml:space="preserve"> </w:t>
      </w:r>
      <w:r>
        <w:t>analysis</w:t>
      </w:r>
      <w:r>
        <w:rPr>
          <w:spacing w:val="-8"/>
        </w:rPr>
        <w:t xml:space="preserve"> </w:t>
      </w:r>
      <w:r>
        <w:t>is</w:t>
      </w:r>
      <w:r>
        <w:rPr>
          <w:spacing w:val="-3"/>
        </w:rPr>
        <w:t xml:space="preserve"> </w:t>
      </w:r>
      <w:r>
        <w:t>intended</w:t>
      </w:r>
      <w:r>
        <w:rPr>
          <w:spacing w:val="-4"/>
        </w:rPr>
        <w:t xml:space="preserve"> </w:t>
      </w:r>
      <w:r>
        <w:t>to</w:t>
      </w:r>
      <w:r>
        <w:rPr>
          <w:spacing w:val="-5"/>
        </w:rPr>
        <w:t xml:space="preserve"> </w:t>
      </w:r>
      <w:r>
        <w:t>identify</w:t>
      </w:r>
      <w:r>
        <w:rPr>
          <w:spacing w:val="-2"/>
        </w:rPr>
        <w:t xml:space="preserve"> </w:t>
      </w:r>
      <w:r>
        <w:t>both</w:t>
      </w:r>
      <w:r>
        <w:rPr>
          <w:spacing w:val="-4"/>
        </w:rPr>
        <w:t xml:space="preserve"> </w:t>
      </w:r>
      <w:r>
        <w:t>potential</w:t>
      </w:r>
      <w:r>
        <w:rPr>
          <w:spacing w:val="-1"/>
        </w:rPr>
        <w:t xml:space="preserve"> </w:t>
      </w:r>
      <w:r>
        <w:t>factors</w:t>
      </w:r>
      <w:r>
        <w:rPr>
          <w:spacing w:val="-3"/>
        </w:rPr>
        <w:t xml:space="preserve"> </w:t>
      </w:r>
      <w:r>
        <w:t>in</w:t>
      </w:r>
      <w:r>
        <w:rPr>
          <w:spacing w:val="-4"/>
        </w:rPr>
        <w:t xml:space="preserve"> </w:t>
      </w:r>
      <w:r>
        <w:t>the mishap</w:t>
      </w:r>
      <w:r>
        <w:rPr>
          <w:spacing w:val="-4"/>
        </w:rPr>
        <w:t xml:space="preserve"> </w:t>
      </w:r>
      <w:r>
        <w:t>sequence</w:t>
      </w:r>
      <w:r>
        <w:rPr>
          <w:spacing w:val="-3"/>
        </w:rPr>
        <w:t xml:space="preserve"> </w:t>
      </w:r>
      <w:r>
        <w:t>as well as to explore the mechanisms of injuries that were incurred during the mishap.</w:t>
      </w:r>
    </w:p>
    <w:p w14:paraId="52CC168D" w14:textId="77777777" w:rsidR="00556291" w:rsidRDefault="001E1B1B">
      <w:pPr>
        <w:pStyle w:val="ListParagraph"/>
        <w:numPr>
          <w:ilvl w:val="1"/>
          <w:numId w:val="1"/>
        </w:numPr>
        <w:tabs>
          <w:tab w:val="left" w:pos="1446"/>
        </w:tabs>
        <w:spacing w:before="143"/>
        <w:ind w:left="1446" w:hanging="267"/>
      </w:pPr>
      <w:r>
        <w:t>Identifying</w:t>
      </w:r>
      <w:r>
        <w:rPr>
          <w:spacing w:val="-4"/>
        </w:rPr>
        <w:t xml:space="preserve"> </w:t>
      </w:r>
      <w:r>
        <w:t>mishap</w:t>
      </w:r>
      <w:r>
        <w:rPr>
          <w:spacing w:val="-5"/>
        </w:rPr>
        <w:t xml:space="preserve"> </w:t>
      </w:r>
      <w:r>
        <w:rPr>
          <w:spacing w:val="-2"/>
        </w:rPr>
        <w:t>factors:</w:t>
      </w:r>
    </w:p>
    <w:p w14:paraId="52CC168E" w14:textId="77777777" w:rsidR="00556291" w:rsidRDefault="001E1B1B">
      <w:pPr>
        <w:pStyle w:val="ListParagraph"/>
        <w:numPr>
          <w:ilvl w:val="2"/>
          <w:numId w:val="1"/>
        </w:numPr>
        <w:tabs>
          <w:tab w:val="left" w:pos="2158"/>
          <w:tab w:val="left" w:pos="2166"/>
        </w:tabs>
        <w:spacing w:before="184" w:line="259" w:lineRule="auto"/>
        <w:ind w:left="2158" w:right="1131" w:hanging="259"/>
        <w:jc w:val="both"/>
      </w:pPr>
      <w:r>
        <w:t>Review medical</w:t>
      </w:r>
      <w:r>
        <w:rPr>
          <w:spacing w:val="-3"/>
        </w:rPr>
        <w:t xml:space="preserve"> </w:t>
      </w:r>
      <w:r>
        <w:t>records,</w:t>
      </w:r>
      <w:r>
        <w:rPr>
          <w:spacing w:val="-3"/>
        </w:rPr>
        <w:t xml:space="preserve"> </w:t>
      </w:r>
      <w:r>
        <w:t>72hr/7day</w:t>
      </w:r>
      <w:r>
        <w:rPr>
          <w:spacing w:val="-4"/>
        </w:rPr>
        <w:t xml:space="preserve"> </w:t>
      </w:r>
      <w:r>
        <w:t>history,</w:t>
      </w:r>
      <w:r>
        <w:rPr>
          <w:spacing w:val="-2"/>
        </w:rPr>
        <w:t xml:space="preserve"> </w:t>
      </w:r>
      <w:r>
        <w:t>and</w:t>
      </w:r>
      <w:r>
        <w:rPr>
          <w:spacing w:val="-6"/>
        </w:rPr>
        <w:t xml:space="preserve"> </w:t>
      </w:r>
      <w:r>
        <w:t>interviews</w:t>
      </w:r>
      <w:r>
        <w:rPr>
          <w:spacing w:val="-5"/>
        </w:rPr>
        <w:t xml:space="preserve"> </w:t>
      </w:r>
      <w:r>
        <w:t>for</w:t>
      </w:r>
      <w:r>
        <w:rPr>
          <w:spacing w:val="-5"/>
        </w:rPr>
        <w:t xml:space="preserve"> </w:t>
      </w:r>
      <w:r>
        <w:t>evidence</w:t>
      </w:r>
      <w:r>
        <w:rPr>
          <w:spacing w:val="-5"/>
        </w:rPr>
        <w:t xml:space="preserve"> </w:t>
      </w:r>
      <w:r>
        <w:t>of previously</w:t>
      </w:r>
      <w:r>
        <w:rPr>
          <w:spacing w:val="-5"/>
        </w:rPr>
        <w:t xml:space="preserve"> </w:t>
      </w:r>
      <w:r>
        <w:t>unrecognized</w:t>
      </w:r>
      <w:r>
        <w:rPr>
          <w:spacing w:val="-6"/>
        </w:rPr>
        <w:t xml:space="preserve"> </w:t>
      </w:r>
      <w:r>
        <w:t>or</w:t>
      </w:r>
      <w:r>
        <w:rPr>
          <w:spacing w:val="-5"/>
        </w:rPr>
        <w:t xml:space="preserve"> </w:t>
      </w:r>
      <w:r>
        <w:t>unreported</w:t>
      </w:r>
      <w:r>
        <w:rPr>
          <w:spacing w:val="-6"/>
        </w:rPr>
        <w:t xml:space="preserve"> </w:t>
      </w:r>
      <w:r>
        <w:t>disqualifying</w:t>
      </w:r>
      <w:r>
        <w:rPr>
          <w:spacing w:val="-5"/>
        </w:rPr>
        <w:t xml:space="preserve"> </w:t>
      </w:r>
      <w:r>
        <w:t>medical</w:t>
      </w:r>
      <w:r>
        <w:rPr>
          <w:spacing w:val="-4"/>
        </w:rPr>
        <w:t xml:space="preserve"> </w:t>
      </w:r>
      <w:r>
        <w:t>conditions</w:t>
      </w:r>
      <w:r>
        <w:rPr>
          <w:spacing w:val="-5"/>
        </w:rPr>
        <w:t xml:space="preserve"> </w:t>
      </w:r>
      <w:r>
        <w:t>or disqualifying prescription or over the counter medication use.</w:t>
      </w:r>
    </w:p>
    <w:p w14:paraId="52CC168F" w14:textId="77777777" w:rsidR="00556291" w:rsidRDefault="001E1B1B">
      <w:pPr>
        <w:pStyle w:val="ListParagraph"/>
        <w:numPr>
          <w:ilvl w:val="2"/>
          <w:numId w:val="1"/>
        </w:numPr>
        <w:tabs>
          <w:tab w:val="left" w:pos="2158"/>
          <w:tab w:val="left" w:pos="2166"/>
        </w:tabs>
        <w:spacing w:before="157" w:line="261" w:lineRule="auto"/>
        <w:ind w:left="2158" w:right="972" w:hanging="259"/>
      </w:pPr>
      <w:r>
        <w:t>Identify known</w:t>
      </w:r>
      <w:r>
        <w:rPr>
          <w:spacing w:val="-6"/>
        </w:rPr>
        <w:t xml:space="preserve"> </w:t>
      </w:r>
      <w:r>
        <w:t>disqualifying</w:t>
      </w:r>
      <w:r>
        <w:rPr>
          <w:spacing w:val="-4"/>
        </w:rPr>
        <w:t xml:space="preserve"> </w:t>
      </w:r>
      <w:r>
        <w:t>medical</w:t>
      </w:r>
      <w:r>
        <w:rPr>
          <w:spacing w:val="-3"/>
        </w:rPr>
        <w:t xml:space="preserve"> </w:t>
      </w:r>
      <w:r>
        <w:t>conditions</w:t>
      </w:r>
      <w:r>
        <w:rPr>
          <w:spacing w:val="-5"/>
        </w:rPr>
        <w:t xml:space="preserve"> </w:t>
      </w:r>
      <w:r>
        <w:t>or</w:t>
      </w:r>
      <w:r>
        <w:rPr>
          <w:spacing w:val="-5"/>
        </w:rPr>
        <w:t xml:space="preserve"> </w:t>
      </w:r>
      <w:r>
        <w:t>medication</w:t>
      </w:r>
      <w:r>
        <w:rPr>
          <w:spacing w:val="-6"/>
        </w:rPr>
        <w:t xml:space="preserve"> </w:t>
      </w:r>
      <w:r>
        <w:t>use</w:t>
      </w:r>
      <w:r>
        <w:rPr>
          <w:spacing w:val="-4"/>
        </w:rPr>
        <w:t xml:space="preserve"> </w:t>
      </w:r>
      <w:r>
        <w:t>for</w:t>
      </w:r>
      <w:r>
        <w:rPr>
          <w:spacing w:val="-5"/>
        </w:rPr>
        <w:t xml:space="preserve"> </w:t>
      </w:r>
      <w:r>
        <w:t>which aeromedical waiver is required.</w:t>
      </w:r>
    </w:p>
    <w:p w14:paraId="52CC1690" w14:textId="77777777" w:rsidR="00556291" w:rsidRDefault="001E1B1B">
      <w:pPr>
        <w:pStyle w:val="ListParagraph"/>
        <w:numPr>
          <w:ilvl w:val="3"/>
          <w:numId w:val="1"/>
        </w:numPr>
        <w:tabs>
          <w:tab w:val="left" w:pos="2885"/>
        </w:tabs>
        <w:ind w:left="2885" w:hanging="267"/>
      </w:pPr>
      <w:r>
        <w:t>Review</w:t>
      </w:r>
      <w:r>
        <w:rPr>
          <w:spacing w:val="-4"/>
        </w:rPr>
        <w:t xml:space="preserve"> </w:t>
      </w:r>
      <w:r>
        <w:t>the</w:t>
      </w:r>
      <w:r>
        <w:rPr>
          <w:spacing w:val="-4"/>
        </w:rPr>
        <w:t xml:space="preserve"> </w:t>
      </w:r>
      <w:r>
        <w:t>status</w:t>
      </w:r>
      <w:r>
        <w:rPr>
          <w:spacing w:val="-4"/>
        </w:rPr>
        <w:t xml:space="preserve"> </w:t>
      </w:r>
      <w:r>
        <w:t>of</w:t>
      </w:r>
      <w:r>
        <w:rPr>
          <w:spacing w:val="-4"/>
        </w:rPr>
        <w:t xml:space="preserve"> </w:t>
      </w:r>
      <w:r>
        <w:t>medical</w:t>
      </w:r>
      <w:r>
        <w:rPr>
          <w:spacing w:val="-2"/>
        </w:rPr>
        <w:t xml:space="preserve"> </w:t>
      </w:r>
      <w:r>
        <w:t>waivers</w:t>
      </w:r>
      <w:r>
        <w:rPr>
          <w:spacing w:val="-4"/>
        </w:rPr>
        <w:t xml:space="preserve"> </w:t>
      </w:r>
      <w:r>
        <w:t>for</w:t>
      </w:r>
      <w:r>
        <w:rPr>
          <w:spacing w:val="-4"/>
        </w:rPr>
        <w:t xml:space="preserve"> </w:t>
      </w:r>
      <w:r>
        <w:t>the</w:t>
      </w:r>
      <w:r>
        <w:rPr>
          <w:spacing w:val="-3"/>
        </w:rPr>
        <w:t xml:space="preserve"> </w:t>
      </w:r>
      <w:r>
        <w:rPr>
          <w:spacing w:val="-2"/>
        </w:rPr>
        <w:t>condition.</w:t>
      </w:r>
    </w:p>
    <w:p w14:paraId="52CC1691" w14:textId="77777777" w:rsidR="00556291" w:rsidRDefault="00556291">
      <w:pPr>
        <w:sectPr w:rsidR="00556291">
          <w:pgSz w:w="12240" w:h="15840"/>
          <w:pgMar w:top="1420" w:right="1220" w:bottom="1200" w:left="1080" w:header="780" w:footer="1012" w:gutter="0"/>
          <w:cols w:space="720"/>
        </w:sectPr>
      </w:pPr>
    </w:p>
    <w:p w14:paraId="52CC1692" w14:textId="77777777" w:rsidR="00556291" w:rsidRDefault="001E1B1B">
      <w:pPr>
        <w:pStyle w:val="ListParagraph"/>
        <w:numPr>
          <w:ilvl w:val="3"/>
          <w:numId w:val="1"/>
        </w:numPr>
        <w:tabs>
          <w:tab w:val="left" w:pos="2879"/>
          <w:tab w:val="left" w:pos="2886"/>
        </w:tabs>
        <w:spacing w:before="77" w:line="261" w:lineRule="auto"/>
        <w:ind w:right="363" w:hanging="260"/>
      </w:pPr>
      <w:r>
        <w:lastRenderedPageBreak/>
        <w:t>For medications,</w:t>
      </w:r>
      <w:r>
        <w:rPr>
          <w:spacing w:val="-2"/>
        </w:rPr>
        <w:t xml:space="preserve"> </w:t>
      </w:r>
      <w:r>
        <w:t>review</w:t>
      </w:r>
      <w:r>
        <w:rPr>
          <w:spacing w:val="-4"/>
        </w:rPr>
        <w:t xml:space="preserve"> </w:t>
      </w:r>
      <w:r>
        <w:t>prescription</w:t>
      </w:r>
      <w:r>
        <w:rPr>
          <w:spacing w:val="-5"/>
        </w:rPr>
        <w:t xml:space="preserve"> </w:t>
      </w:r>
      <w:r>
        <w:t>fill</w:t>
      </w:r>
      <w:r>
        <w:rPr>
          <w:spacing w:val="-2"/>
        </w:rPr>
        <w:t xml:space="preserve"> </w:t>
      </w:r>
      <w:r>
        <w:t>history</w:t>
      </w:r>
      <w:r>
        <w:rPr>
          <w:spacing w:val="-3"/>
        </w:rPr>
        <w:t xml:space="preserve"> </w:t>
      </w:r>
      <w:r>
        <w:t>to</w:t>
      </w:r>
      <w:r>
        <w:rPr>
          <w:spacing w:val="-6"/>
        </w:rPr>
        <w:t xml:space="preserve"> </w:t>
      </w:r>
      <w:r>
        <w:t>evaluate</w:t>
      </w:r>
      <w:r>
        <w:rPr>
          <w:spacing w:val="-4"/>
        </w:rPr>
        <w:t xml:space="preserve"> </w:t>
      </w:r>
      <w:r>
        <w:t>medication</w:t>
      </w:r>
      <w:r>
        <w:rPr>
          <w:spacing w:val="-5"/>
        </w:rPr>
        <w:t xml:space="preserve"> </w:t>
      </w:r>
      <w:r>
        <w:t xml:space="preserve">use </w:t>
      </w:r>
      <w:r>
        <w:rPr>
          <w:spacing w:val="-2"/>
        </w:rPr>
        <w:t>patterns.</w:t>
      </w:r>
    </w:p>
    <w:p w14:paraId="52CC1693" w14:textId="77777777" w:rsidR="00556291" w:rsidRDefault="001E1B1B">
      <w:pPr>
        <w:pStyle w:val="ListParagraph"/>
        <w:numPr>
          <w:ilvl w:val="2"/>
          <w:numId w:val="1"/>
        </w:numPr>
        <w:tabs>
          <w:tab w:val="left" w:pos="2167"/>
        </w:tabs>
        <w:ind w:left="2167" w:hanging="267"/>
      </w:pPr>
      <w:r>
        <w:t>Identify</w:t>
      </w:r>
      <w:r>
        <w:rPr>
          <w:spacing w:val="-7"/>
        </w:rPr>
        <w:t xml:space="preserve"> </w:t>
      </w:r>
      <w:r>
        <w:t>non-disqualifying</w:t>
      </w:r>
      <w:r>
        <w:rPr>
          <w:spacing w:val="-6"/>
        </w:rPr>
        <w:t xml:space="preserve"> </w:t>
      </w:r>
      <w:r>
        <w:t>chronic</w:t>
      </w:r>
      <w:r>
        <w:rPr>
          <w:spacing w:val="-9"/>
        </w:rPr>
        <w:t xml:space="preserve"> </w:t>
      </w:r>
      <w:r>
        <w:t>conditions</w:t>
      </w:r>
      <w:r>
        <w:rPr>
          <w:spacing w:val="-7"/>
        </w:rPr>
        <w:t xml:space="preserve"> </w:t>
      </w:r>
      <w:r>
        <w:t>or</w:t>
      </w:r>
      <w:r>
        <w:rPr>
          <w:spacing w:val="-7"/>
        </w:rPr>
        <w:t xml:space="preserve"> </w:t>
      </w:r>
      <w:r>
        <w:t>medication</w:t>
      </w:r>
      <w:r>
        <w:rPr>
          <w:spacing w:val="-7"/>
        </w:rPr>
        <w:t xml:space="preserve"> </w:t>
      </w:r>
      <w:r>
        <w:rPr>
          <w:spacing w:val="-4"/>
        </w:rPr>
        <w:t>use.</w:t>
      </w:r>
    </w:p>
    <w:p w14:paraId="52CC1694" w14:textId="77777777" w:rsidR="00556291" w:rsidRDefault="001E1B1B">
      <w:pPr>
        <w:pStyle w:val="ListParagraph"/>
        <w:numPr>
          <w:ilvl w:val="2"/>
          <w:numId w:val="1"/>
        </w:numPr>
        <w:tabs>
          <w:tab w:val="left" w:pos="2159"/>
          <w:tab w:val="left" w:pos="2167"/>
        </w:tabs>
        <w:spacing w:before="179" w:line="266" w:lineRule="auto"/>
        <w:ind w:right="391" w:hanging="259"/>
      </w:pPr>
      <w:r>
        <w:t>Using predominantly</w:t>
      </w:r>
      <w:r>
        <w:rPr>
          <w:spacing w:val="-5"/>
        </w:rPr>
        <w:t xml:space="preserve"> </w:t>
      </w:r>
      <w:r>
        <w:t>72hr/7day</w:t>
      </w:r>
      <w:r>
        <w:rPr>
          <w:spacing w:val="-5"/>
        </w:rPr>
        <w:t xml:space="preserve"> </w:t>
      </w:r>
      <w:r>
        <w:t>history</w:t>
      </w:r>
      <w:r>
        <w:rPr>
          <w:spacing w:val="-5"/>
        </w:rPr>
        <w:t xml:space="preserve"> </w:t>
      </w:r>
      <w:r>
        <w:t>and</w:t>
      </w:r>
      <w:r>
        <w:rPr>
          <w:spacing w:val="-6"/>
        </w:rPr>
        <w:t xml:space="preserve"> </w:t>
      </w:r>
      <w:r>
        <w:t>interviews</w:t>
      </w:r>
      <w:r>
        <w:rPr>
          <w:spacing w:val="-5"/>
        </w:rPr>
        <w:t xml:space="preserve"> </w:t>
      </w:r>
      <w:r>
        <w:t>identify</w:t>
      </w:r>
      <w:r>
        <w:rPr>
          <w:spacing w:val="-5"/>
        </w:rPr>
        <w:t xml:space="preserve"> </w:t>
      </w:r>
      <w:r>
        <w:t>acute</w:t>
      </w:r>
      <w:r>
        <w:rPr>
          <w:spacing w:val="-5"/>
        </w:rPr>
        <w:t xml:space="preserve"> </w:t>
      </w:r>
      <w:r>
        <w:t>conditions</w:t>
      </w:r>
      <w:r>
        <w:rPr>
          <w:spacing w:val="-5"/>
        </w:rPr>
        <w:t xml:space="preserve"> </w:t>
      </w:r>
      <w:r>
        <w:t>or medication use that could impact performance.</w:t>
      </w:r>
    </w:p>
    <w:p w14:paraId="52CC1695" w14:textId="77777777" w:rsidR="00556291" w:rsidRDefault="001E1B1B">
      <w:pPr>
        <w:pStyle w:val="ListParagraph"/>
        <w:numPr>
          <w:ilvl w:val="2"/>
          <w:numId w:val="1"/>
        </w:numPr>
        <w:tabs>
          <w:tab w:val="left" w:pos="2159"/>
          <w:tab w:val="left" w:pos="2166"/>
        </w:tabs>
        <w:spacing w:before="143" w:line="261" w:lineRule="auto"/>
        <w:ind w:right="244" w:hanging="260"/>
      </w:pPr>
      <w:r>
        <w:t>For the</w:t>
      </w:r>
      <w:r>
        <w:rPr>
          <w:spacing w:val="-3"/>
        </w:rPr>
        <w:t xml:space="preserve"> </w:t>
      </w:r>
      <w:r>
        <w:t>above,</w:t>
      </w:r>
      <w:r>
        <w:rPr>
          <w:spacing w:val="-1"/>
        </w:rPr>
        <w:t xml:space="preserve"> </w:t>
      </w:r>
      <w:r>
        <w:t>apply</w:t>
      </w:r>
      <w:r>
        <w:rPr>
          <w:spacing w:val="-2"/>
        </w:rPr>
        <w:t xml:space="preserve"> </w:t>
      </w:r>
      <w:r>
        <w:t>knowledge</w:t>
      </w:r>
      <w:r>
        <w:rPr>
          <w:spacing w:val="-3"/>
        </w:rPr>
        <w:t xml:space="preserve"> </w:t>
      </w:r>
      <w:r>
        <w:t>of</w:t>
      </w:r>
      <w:r>
        <w:rPr>
          <w:spacing w:val="-4"/>
        </w:rPr>
        <w:t xml:space="preserve"> </w:t>
      </w:r>
      <w:r>
        <w:t>the</w:t>
      </w:r>
      <w:r>
        <w:rPr>
          <w:spacing w:val="-3"/>
        </w:rPr>
        <w:t xml:space="preserve"> </w:t>
      </w:r>
      <w:r>
        <w:t>mishap</w:t>
      </w:r>
      <w:r>
        <w:rPr>
          <w:spacing w:val="-4"/>
        </w:rPr>
        <w:t xml:space="preserve"> </w:t>
      </w:r>
      <w:r>
        <w:t>sequence</w:t>
      </w:r>
      <w:r>
        <w:rPr>
          <w:spacing w:val="-3"/>
        </w:rPr>
        <w:t xml:space="preserve"> </w:t>
      </w:r>
      <w:r>
        <w:t>and</w:t>
      </w:r>
      <w:r>
        <w:rPr>
          <w:spacing w:val="-4"/>
        </w:rPr>
        <w:t xml:space="preserve"> </w:t>
      </w:r>
      <w:r>
        <w:t>known</w:t>
      </w:r>
      <w:r>
        <w:rPr>
          <w:spacing w:val="-4"/>
        </w:rPr>
        <w:t xml:space="preserve"> </w:t>
      </w:r>
      <w:r>
        <w:t>symptoms,</w:t>
      </w:r>
      <w:r>
        <w:rPr>
          <w:spacing w:val="-1"/>
        </w:rPr>
        <w:t xml:space="preserve"> </w:t>
      </w:r>
      <w:r>
        <w:t xml:space="preserve">side effects, etc. of conditions and medications to determine whether impacts on </w:t>
      </w:r>
      <w:r>
        <w:t xml:space="preserve">physical or cognitive performance </w:t>
      </w:r>
      <w:proofErr w:type="gramStart"/>
      <w:r>
        <w:t>was</w:t>
      </w:r>
      <w:proofErr w:type="gramEnd"/>
      <w:r>
        <w:t xml:space="preserve"> likely.</w:t>
      </w:r>
    </w:p>
    <w:p w14:paraId="52CC1696" w14:textId="77777777" w:rsidR="00556291" w:rsidRDefault="001E1B1B">
      <w:pPr>
        <w:pStyle w:val="ListParagraph"/>
        <w:numPr>
          <w:ilvl w:val="2"/>
          <w:numId w:val="1"/>
        </w:numPr>
        <w:tabs>
          <w:tab w:val="left" w:pos="2167"/>
        </w:tabs>
        <w:ind w:left="2167" w:hanging="267"/>
      </w:pPr>
      <w:r>
        <w:t>Repeat</w:t>
      </w:r>
      <w:r>
        <w:rPr>
          <w:spacing w:val="-5"/>
        </w:rPr>
        <w:t xml:space="preserve"> </w:t>
      </w:r>
      <w:r>
        <w:t>interviews</w:t>
      </w:r>
      <w:r>
        <w:rPr>
          <w:spacing w:val="-3"/>
        </w:rPr>
        <w:t xml:space="preserve"> </w:t>
      </w:r>
      <w:r>
        <w:t>if</w:t>
      </w:r>
      <w:r>
        <w:rPr>
          <w:spacing w:val="-4"/>
        </w:rPr>
        <w:t xml:space="preserve"> </w:t>
      </w:r>
      <w:r>
        <w:t>necessary</w:t>
      </w:r>
      <w:r>
        <w:rPr>
          <w:spacing w:val="-2"/>
        </w:rPr>
        <w:t xml:space="preserve"> </w:t>
      </w:r>
      <w:r>
        <w:t>to</w:t>
      </w:r>
      <w:r>
        <w:rPr>
          <w:spacing w:val="-5"/>
        </w:rPr>
        <w:t xml:space="preserve"> </w:t>
      </w:r>
      <w:r>
        <w:t>gain</w:t>
      </w:r>
      <w:r>
        <w:rPr>
          <w:spacing w:val="-3"/>
        </w:rPr>
        <w:t xml:space="preserve"> </w:t>
      </w:r>
      <w:r>
        <w:rPr>
          <w:spacing w:val="-2"/>
        </w:rPr>
        <w:t>clarity.</w:t>
      </w:r>
    </w:p>
    <w:p w14:paraId="52CC1697" w14:textId="77777777" w:rsidR="00556291" w:rsidRDefault="001E1B1B">
      <w:pPr>
        <w:pStyle w:val="ListParagraph"/>
        <w:numPr>
          <w:ilvl w:val="1"/>
          <w:numId w:val="1"/>
        </w:numPr>
        <w:tabs>
          <w:tab w:val="left" w:pos="1447"/>
        </w:tabs>
        <w:spacing w:before="180"/>
        <w:ind w:left="1447" w:hanging="267"/>
      </w:pPr>
      <w:r>
        <w:t>Determine</w:t>
      </w:r>
      <w:r>
        <w:rPr>
          <w:spacing w:val="-5"/>
        </w:rPr>
        <w:t xml:space="preserve"> </w:t>
      </w:r>
      <w:r>
        <w:t>mechanisms</w:t>
      </w:r>
      <w:r>
        <w:rPr>
          <w:spacing w:val="-4"/>
        </w:rPr>
        <w:t xml:space="preserve"> </w:t>
      </w:r>
      <w:r>
        <w:t>of</w:t>
      </w:r>
      <w:r>
        <w:rPr>
          <w:spacing w:val="-4"/>
        </w:rPr>
        <w:t xml:space="preserve"> </w:t>
      </w:r>
      <w:r>
        <w:rPr>
          <w:spacing w:val="-2"/>
        </w:rPr>
        <w:t>injury:</w:t>
      </w:r>
    </w:p>
    <w:p w14:paraId="52CC1698" w14:textId="77777777" w:rsidR="00556291" w:rsidRDefault="001E1B1B">
      <w:pPr>
        <w:pStyle w:val="ListParagraph"/>
        <w:numPr>
          <w:ilvl w:val="2"/>
          <w:numId w:val="1"/>
        </w:numPr>
        <w:tabs>
          <w:tab w:val="left" w:pos="2159"/>
          <w:tab w:val="left" w:pos="2167"/>
        </w:tabs>
        <w:spacing w:before="184" w:line="259" w:lineRule="auto"/>
        <w:ind w:right="447" w:hanging="259"/>
      </w:pPr>
      <w:r>
        <w:t>This should be accomplished for each injury or set of injuries (for instance, if the individual</w:t>
      </w:r>
      <w:r>
        <w:rPr>
          <w:spacing w:val="-3"/>
        </w:rPr>
        <w:t xml:space="preserve"> </w:t>
      </w:r>
      <w:r>
        <w:t>has</w:t>
      </w:r>
      <w:r>
        <w:rPr>
          <w:spacing w:val="-5"/>
        </w:rPr>
        <w:t xml:space="preserve"> </w:t>
      </w:r>
      <w:r>
        <w:t>multiple</w:t>
      </w:r>
      <w:r>
        <w:rPr>
          <w:spacing w:val="-5"/>
        </w:rPr>
        <w:t xml:space="preserve"> </w:t>
      </w:r>
      <w:r>
        <w:t>abrasions</w:t>
      </w:r>
      <w:r>
        <w:rPr>
          <w:spacing w:val="-5"/>
        </w:rPr>
        <w:t xml:space="preserve"> </w:t>
      </w:r>
      <w:r>
        <w:t>caused</w:t>
      </w:r>
      <w:r>
        <w:rPr>
          <w:spacing w:val="-6"/>
        </w:rPr>
        <w:t xml:space="preserve"> </w:t>
      </w:r>
      <w:r>
        <w:t>by</w:t>
      </w:r>
      <w:r>
        <w:rPr>
          <w:spacing w:val="-4"/>
        </w:rPr>
        <w:t xml:space="preserve"> </w:t>
      </w:r>
      <w:r>
        <w:t>parachute landing</w:t>
      </w:r>
      <w:r>
        <w:rPr>
          <w:spacing w:val="-4"/>
        </w:rPr>
        <w:t xml:space="preserve"> </w:t>
      </w:r>
      <w:r>
        <w:t>in</w:t>
      </w:r>
      <w:r>
        <w:rPr>
          <w:spacing w:val="-6"/>
        </w:rPr>
        <w:t xml:space="preserve"> </w:t>
      </w:r>
      <w:r>
        <w:t>a</w:t>
      </w:r>
      <w:r>
        <w:rPr>
          <w:spacing w:val="-5"/>
        </w:rPr>
        <w:t xml:space="preserve"> </w:t>
      </w:r>
      <w:r>
        <w:t>tree-filled</w:t>
      </w:r>
      <w:r>
        <w:rPr>
          <w:spacing w:val="-6"/>
        </w:rPr>
        <w:t xml:space="preserve"> </w:t>
      </w:r>
      <w:r>
        <w:t>area, then list the set of injuries with the same mechanism).</w:t>
      </w:r>
    </w:p>
    <w:p w14:paraId="52CC1699" w14:textId="77777777" w:rsidR="00556291" w:rsidRDefault="001E1B1B">
      <w:pPr>
        <w:pStyle w:val="ListParagraph"/>
        <w:numPr>
          <w:ilvl w:val="2"/>
          <w:numId w:val="1"/>
        </w:numPr>
        <w:tabs>
          <w:tab w:val="left" w:pos="2166"/>
        </w:tabs>
        <w:spacing w:before="158"/>
        <w:ind w:left="2166" w:hanging="267"/>
      </w:pPr>
      <w:r>
        <w:t>Provide</w:t>
      </w:r>
      <w:r>
        <w:rPr>
          <w:spacing w:val="-4"/>
        </w:rPr>
        <w:t xml:space="preserve"> </w:t>
      </w:r>
      <w:r>
        <w:t>as</w:t>
      </w:r>
      <w:r>
        <w:rPr>
          <w:spacing w:val="-3"/>
        </w:rPr>
        <w:t xml:space="preserve"> </w:t>
      </w:r>
      <w:r>
        <w:t>much</w:t>
      </w:r>
      <w:r>
        <w:rPr>
          <w:spacing w:val="-5"/>
        </w:rPr>
        <w:t xml:space="preserve"> </w:t>
      </w:r>
      <w:r>
        <w:t>detail</w:t>
      </w:r>
      <w:r>
        <w:rPr>
          <w:spacing w:val="-1"/>
        </w:rPr>
        <w:t xml:space="preserve"> </w:t>
      </w:r>
      <w:r>
        <w:t>as</w:t>
      </w:r>
      <w:r>
        <w:rPr>
          <w:spacing w:val="-3"/>
        </w:rPr>
        <w:t xml:space="preserve"> </w:t>
      </w:r>
      <w:r>
        <w:rPr>
          <w:spacing w:val="-2"/>
        </w:rPr>
        <w:t>possible.</w:t>
      </w:r>
    </w:p>
    <w:p w14:paraId="52CC169A" w14:textId="77777777" w:rsidR="00556291" w:rsidRDefault="001E1B1B">
      <w:pPr>
        <w:pStyle w:val="ListParagraph"/>
        <w:numPr>
          <w:ilvl w:val="3"/>
          <w:numId w:val="1"/>
        </w:numPr>
        <w:tabs>
          <w:tab w:val="left" w:pos="2878"/>
          <w:tab w:val="left" w:pos="2886"/>
        </w:tabs>
        <w:spacing w:before="179" w:line="261" w:lineRule="auto"/>
        <w:ind w:left="2878" w:right="490" w:hanging="259"/>
      </w:pPr>
      <w:r>
        <w:t>For instance:</w:t>
      </w:r>
      <w:r>
        <w:rPr>
          <w:spacing w:val="-2"/>
        </w:rPr>
        <w:t xml:space="preserve"> </w:t>
      </w:r>
      <w:r>
        <w:t>“MP1’s</w:t>
      </w:r>
      <w:r>
        <w:rPr>
          <w:spacing w:val="-5"/>
        </w:rPr>
        <w:t xml:space="preserve"> </w:t>
      </w:r>
      <w:r>
        <w:t>fracture</w:t>
      </w:r>
      <w:r>
        <w:rPr>
          <w:spacing w:val="-4"/>
        </w:rPr>
        <w:t xml:space="preserve"> </w:t>
      </w:r>
      <w:r>
        <w:t>of</w:t>
      </w:r>
      <w:r>
        <w:rPr>
          <w:spacing w:val="-1"/>
        </w:rPr>
        <w:t xml:space="preserve"> </w:t>
      </w:r>
      <w:r>
        <w:t>the</w:t>
      </w:r>
      <w:r>
        <w:rPr>
          <w:spacing w:val="-4"/>
        </w:rPr>
        <w:t xml:space="preserve"> </w:t>
      </w:r>
      <w:r>
        <w:t>right</w:t>
      </w:r>
      <w:r>
        <w:rPr>
          <w:spacing w:val="-6"/>
        </w:rPr>
        <w:t xml:space="preserve"> </w:t>
      </w:r>
      <w:r>
        <w:t>radius</w:t>
      </w:r>
      <w:r>
        <w:rPr>
          <w:spacing w:val="-4"/>
        </w:rPr>
        <w:t xml:space="preserve"> </w:t>
      </w:r>
      <w:r>
        <w:t>and</w:t>
      </w:r>
      <w:r>
        <w:rPr>
          <w:spacing w:val="-5"/>
        </w:rPr>
        <w:t xml:space="preserve"> </w:t>
      </w:r>
      <w:r>
        <w:t>ulna</w:t>
      </w:r>
      <w:r>
        <w:rPr>
          <w:spacing w:val="-4"/>
        </w:rPr>
        <w:t xml:space="preserve"> </w:t>
      </w:r>
      <w:r>
        <w:t>occurred</w:t>
      </w:r>
      <w:r>
        <w:rPr>
          <w:spacing w:val="-1"/>
        </w:rPr>
        <w:t xml:space="preserve"> </w:t>
      </w:r>
      <w:r>
        <w:t xml:space="preserve">during the catapult phase of the ejection </w:t>
      </w:r>
      <w:r>
        <w:t>sequence and was due to blunt force trauma when the arm collided with…”</w:t>
      </w:r>
    </w:p>
    <w:p w14:paraId="52CC169B" w14:textId="77777777" w:rsidR="00556291" w:rsidRDefault="001E1B1B">
      <w:pPr>
        <w:pStyle w:val="ListParagraph"/>
        <w:numPr>
          <w:ilvl w:val="1"/>
          <w:numId w:val="1"/>
        </w:numPr>
        <w:tabs>
          <w:tab w:val="left" w:pos="1438"/>
          <w:tab w:val="left" w:pos="1446"/>
        </w:tabs>
        <w:spacing w:before="150" w:line="261" w:lineRule="auto"/>
        <w:ind w:left="1438" w:right="320" w:hanging="259"/>
      </w:pPr>
      <w:r>
        <w:t>Ejection related injuries are best evaluated using a multi-disciplinary approach.</w:t>
      </w:r>
      <w:r>
        <w:rPr>
          <w:spacing w:val="40"/>
        </w:rPr>
        <w:t xml:space="preserve"> </w:t>
      </w:r>
      <w:r>
        <w:t>Medical analysis of ejection related injuries should include the phase of ejection during which the injury</w:t>
      </w:r>
      <w:r>
        <w:rPr>
          <w:spacing w:val="-3"/>
        </w:rPr>
        <w:t xml:space="preserve"> </w:t>
      </w:r>
      <w:r>
        <w:t>occurred</w:t>
      </w:r>
      <w:r>
        <w:rPr>
          <w:spacing w:val="-5"/>
        </w:rPr>
        <w:t xml:space="preserve"> </w:t>
      </w:r>
      <w:r>
        <w:t>in</w:t>
      </w:r>
      <w:r>
        <w:rPr>
          <w:spacing w:val="-5"/>
        </w:rPr>
        <w:t xml:space="preserve"> </w:t>
      </w:r>
      <w:r>
        <w:t>addition</w:t>
      </w:r>
      <w:r>
        <w:rPr>
          <w:spacing w:val="-5"/>
        </w:rPr>
        <w:t xml:space="preserve"> </w:t>
      </w:r>
      <w:r>
        <w:t>to detailed</w:t>
      </w:r>
      <w:r>
        <w:rPr>
          <w:spacing w:val="-5"/>
        </w:rPr>
        <w:t xml:space="preserve"> </w:t>
      </w:r>
      <w:r>
        <w:t>mechanism</w:t>
      </w:r>
      <w:r>
        <w:rPr>
          <w:spacing w:val="-3"/>
        </w:rPr>
        <w:t xml:space="preserve"> </w:t>
      </w:r>
      <w:r>
        <w:t>of</w:t>
      </w:r>
      <w:r>
        <w:rPr>
          <w:spacing w:val="-4"/>
        </w:rPr>
        <w:t xml:space="preserve"> </w:t>
      </w:r>
      <w:r>
        <w:t>injury.</w:t>
      </w:r>
      <w:r>
        <w:rPr>
          <w:spacing w:val="80"/>
          <w:w w:val="150"/>
        </w:rPr>
        <w:t xml:space="preserve"> </w:t>
      </w:r>
      <w:r>
        <w:t>The</w:t>
      </w:r>
      <w:r>
        <w:rPr>
          <w:spacing w:val="-4"/>
        </w:rPr>
        <w:t xml:space="preserve"> </w:t>
      </w:r>
      <w:r>
        <w:t>following</w:t>
      </w:r>
      <w:r>
        <w:rPr>
          <w:spacing w:val="-3"/>
        </w:rPr>
        <w:t xml:space="preserve"> </w:t>
      </w:r>
      <w:r>
        <w:t>consultants</w:t>
      </w:r>
      <w:r>
        <w:rPr>
          <w:spacing w:val="-4"/>
        </w:rPr>
        <w:t xml:space="preserve"> </w:t>
      </w:r>
      <w:r>
        <w:t>and representatives to</w:t>
      </w:r>
      <w:r>
        <w:rPr>
          <w:spacing w:val="-3"/>
        </w:rPr>
        <w:t xml:space="preserve"> </w:t>
      </w:r>
      <w:r>
        <w:t>the SIB can provide support</w:t>
      </w:r>
      <w:r>
        <w:rPr>
          <w:spacing w:val="-3"/>
        </w:rPr>
        <w:t xml:space="preserve"> </w:t>
      </w:r>
      <w:r>
        <w:t>in</w:t>
      </w:r>
      <w:r>
        <w:rPr>
          <w:spacing w:val="-2"/>
        </w:rPr>
        <w:t xml:space="preserve"> </w:t>
      </w:r>
      <w:r>
        <w:t xml:space="preserve">determining injury mechanisms during an </w:t>
      </w:r>
      <w:r>
        <w:rPr>
          <w:spacing w:val="-2"/>
        </w:rPr>
        <w:t>ejection:</w:t>
      </w:r>
    </w:p>
    <w:p w14:paraId="52CC169C" w14:textId="77777777" w:rsidR="00556291" w:rsidRDefault="001E1B1B">
      <w:pPr>
        <w:pStyle w:val="ListParagraph"/>
        <w:numPr>
          <w:ilvl w:val="2"/>
          <w:numId w:val="1"/>
        </w:numPr>
        <w:tabs>
          <w:tab w:val="left" w:pos="2166"/>
        </w:tabs>
        <w:spacing w:before="144"/>
        <w:ind w:left="2166" w:hanging="267"/>
      </w:pPr>
      <w:r>
        <w:t>SIB</w:t>
      </w:r>
      <w:r>
        <w:rPr>
          <w:spacing w:val="-5"/>
        </w:rPr>
        <w:t xml:space="preserve"> </w:t>
      </w:r>
      <w:r>
        <w:t>Aircrew</w:t>
      </w:r>
      <w:r>
        <w:rPr>
          <w:spacing w:val="-4"/>
        </w:rPr>
        <w:t xml:space="preserve"> </w:t>
      </w:r>
      <w:r>
        <w:t>Flight</w:t>
      </w:r>
      <w:r>
        <w:rPr>
          <w:spacing w:val="-6"/>
        </w:rPr>
        <w:t xml:space="preserve"> </w:t>
      </w:r>
      <w:r>
        <w:t>Equipment</w:t>
      </w:r>
      <w:r>
        <w:rPr>
          <w:spacing w:val="-5"/>
        </w:rPr>
        <w:t xml:space="preserve"> </w:t>
      </w:r>
      <w:r>
        <w:rPr>
          <w:spacing w:val="-2"/>
        </w:rPr>
        <w:t>member</w:t>
      </w:r>
    </w:p>
    <w:p w14:paraId="52CC169D" w14:textId="77777777" w:rsidR="00556291" w:rsidRDefault="001E1B1B">
      <w:pPr>
        <w:pStyle w:val="ListParagraph"/>
        <w:numPr>
          <w:ilvl w:val="2"/>
          <w:numId w:val="1"/>
        </w:numPr>
        <w:tabs>
          <w:tab w:val="left" w:pos="2158"/>
          <w:tab w:val="left" w:pos="2165"/>
        </w:tabs>
        <w:spacing w:before="184" w:line="261" w:lineRule="auto"/>
        <w:ind w:left="2158" w:right="1113" w:hanging="260"/>
      </w:pPr>
      <w:r>
        <w:t>Life Sciences Equipment</w:t>
      </w:r>
      <w:r>
        <w:rPr>
          <w:spacing w:val="-3"/>
        </w:rPr>
        <w:t xml:space="preserve"> </w:t>
      </w:r>
      <w:r>
        <w:t>Laboratory consultant</w:t>
      </w:r>
      <w:r>
        <w:rPr>
          <w:spacing w:val="-3"/>
        </w:rPr>
        <w:t xml:space="preserve"> </w:t>
      </w:r>
      <w:r>
        <w:t>(POC:</w:t>
      </w:r>
      <w:r>
        <w:rPr>
          <w:spacing w:val="-3"/>
        </w:rPr>
        <w:t xml:space="preserve"> </w:t>
      </w:r>
      <w:r>
        <w:t xml:space="preserve">Abby Schwieterman, </w:t>
      </w:r>
      <w:hyperlink r:id="rId27">
        <w:r w:rsidR="00556291">
          <w:rPr>
            <w:color w:val="0000FF"/>
            <w:spacing w:val="-2"/>
            <w:u w:val="single" w:color="0000FF"/>
          </w:rPr>
          <w:t>abby.schwieterman@us.af.mil</w:t>
        </w:r>
        <w:r w:rsidR="00556291">
          <w:rPr>
            <w:spacing w:val="-2"/>
          </w:rPr>
          <w:t>,</w:t>
        </w:r>
      </w:hyperlink>
      <w:r>
        <w:rPr>
          <w:spacing w:val="14"/>
        </w:rPr>
        <w:t xml:space="preserve"> </w:t>
      </w:r>
      <w:r>
        <w:rPr>
          <w:spacing w:val="-2"/>
        </w:rPr>
        <w:t>commercial</w:t>
      </w:r>
      <w:r>
        <w:rPr>
          <w:spacing w:val="16"/>
        </w:rPr>
        <w:t xml:space="preserve"> </w:t>
      </w:r>
      <w:r>
        <w:rPr>
          <w:spacing w:val="-2"/>
        </w:rPr>
        <w:t>937-656-0169,</w:t>
      </w:r>
      <w:r>
        <w:rPr>
          <w:spacing w:val="17"/>
        </w:rPr>
        <w:t xml:space="preserve"> </w:t>
      </w:r>
      <w:r>
        <w:rPr>
          <w:spacing w:val="-2"/>
        </w:rPr>
        <w:t>DSN</w:t>
      </w:r>
      <w:r>
        <w:rPr>
          <w:spacing w:val="15"/>
        </w:rPr>
        <w:t xml:space="preserve"> </w:t>
      </w:r>
      <w:r>
        <w:rPr>
          <w:spacing w:val="-2"/>
        </w:rPr>
        <w:t>986-0169).</w:t>
      </w:r>
    </w:p>
    <w:p w14:paraId="52CC169E" w14:textId="77777777" w:rsidR="00556291" w:rsidRDefault="001E1B1B">
      <w:pPr>
        <w:pStyle w:val="ListParagraph"/>
        <w:numPr>
          <w:ilvl w:val="2"/>
          <w:numId w:val="1"/>
        </w:numPr>
        <w:tabs>
          <w:tab w:val="left" w:pos="2167"/>
        </w:tabs>
        <w:ind w:left="2167" w:hanging="267"/>
      </w:pPr>
      <w:r>
        <w:t>An</w:t>
      </w:r>
      <w:r>
        <w:rPr>
          <w:spacing w:val="-3"/>
        </w:rPr>
        <w:t xml:space="preserve"> </w:t>
      </w:r>
      <w:r>
        <w:t>egress</w:t>
      </w:r>
      <w:r>
        <w:rPr>
          <w:spacing w:val="-1"/>
        </w:rPr>
        <w:t xml:space="preserve"> </w:t>
      </w:r>
      <w:r>
        <w:rPr>
          <w:spacing w:val="-2"/>
        </w:rPr>
        <w:t>consultant</w:t>
      </w:r>
    </w:p>
    <w:p w14:paraId="52CC169F" w14:textId="77777777" w:rsidR="00556291" w:rsidRDefault="001E1B1B">
      <w:pPr>
        <w:pStyle w:val="ListParagraph"/>
        <w:numPr>
          <w:ilvl w:val="2"/>
          <w:numId w:val="1"/>
        </w:numPr>
        <w:tabs>
          <w:tab w:val="left" w:pos="2167"/>
        </w:tabs>
        <w:spacing w:before="180"/>
        <w:ind w:left="2167" w:hanging="267"/>
      </w:pPr>
      <w:r>
        <w:t>AFSEC</w:t>
      </w:r>
      <w:r>
        <w:rPr>
          <w:spacing w:val="-4"/>
        </w:rPr>
        <w:t xml:space="preserve"> </w:t>
      </w:r>
      <w:r>
        <w:t>flight</w:t>
      </w:r>
      <w:r>
        <w:rPr>
          <w:spacing w:val="-7"/>
        </w:rPr>
        <w:t xml:space="preserve"> </w:t>
      </w:r>
      <w:r>
        <w:t>surgeon</w:t>
      </w:r>
      <w:r>
        <w:rPr>
          <w:spacing w:val="-5"/>
        </w:rPr>
        <w:t xml:space="preserve"> </w:t>
      </w:r>
      <w:r>
        <w:t>and</w:t>
      </w:r>
      <w:r>
        <w:rPr>
          <w:spacing w:val="-6"/>
        </w:rPr>
        <w:t xml:space="preserve"> </w:t>
      </w:r>
      <w:r>
        <w:t>Engineering</w:t>
      </w:r>
      <w:r>
        <w:rPr>
          <w:spacing w:val="-5"/>
        </w:rPr>
        <w:t xml:space="preserve"> </w:t>
      </w:r>
      <w:r>
        <w:t>Branch</w:t>
      </w:r>
      <w:r>
        <w:rPr>
          <w:spacing w:val="-5"/>
        </w:rPr>
        <w:t xml:space="preserve"> </w:t>
      </w:r>
      <w:r>
        <w:rPr>
          <w:spacing w:val="-2"/>
        </w:rPr>
        <w:t>(SEFE)</w:t>
      </w:r>
    </w:p>
    <w:p w14:paraId="52CC16A0" w14:textId="77777777" w:rsidR="00556291" w:rsidRDefault="001E1B1B">
      <w:pPr>
        <w:pStyle w:val="ListParagraph"/>
        <w:numPr>
          <w:ilvl w:val="1"/>
          <w:numId w:val="1"/>
        </w:numPr>
        <w:tabs>
          <w:tab w:val="left" w:pos="1447"/>
        </w:tabs>
        <w:spacing w:before="184"/>
        <w:ind w:left="1447" w:hanging="267"/>
      </w:pPr>
      <w:r>
        <w:t>Complete</w:t>
      </w:r>
      <w:r>
        <w:rPr>
          <w:spacing w:val="-8"/>
        </w:rPr>
        <w:t xml:space="preserve"> </w:t>
      </w:r>
      <w:r>
        <w:t>the</w:t>
      </w:r>
      <w:r>
        <w:rPr>
          <w:spacing w:val="-5"/>
        </w:rPr>
        <w:t xml:space="preserve"> </w:t>
      </w:r>
      <w:r>
        <w:t>medical</w:t>
      </w:r>
      <w:r>
        <w:rPr>
          <w:spacing w:val="-3"/>
        </w:rPr>
        <w:t xml:space="preserve"> </w:t>
      </w:r>
      <w:r>
        <w:t>analysis</w:t>
      </w:r>
      <w:r>
        <w:rPr>
          <w:spacing w:val="-5"/>
        </w:rPr>
        <w:t xml:space="preserve"> </w:t>
      </w:r>
      <w:r>
        <w:t>template</w:t>
      </w:r>
      <w:r>
        <w:rPr>
          <w:spacing w:val="-5"/>
        </w:rPr>
        <w:t xml:space="preserve"> </w:t>
      </w:r>
      <w:r>
        <w:t>as</w:t>
      </w:r>
      <w:r>
        <w:rPr>
          <w:spacing w:val="-5"/>
        </w:rPr>
        <w:t xml:space="preserve"> </w:t>
      </w:r>
      <w:r>
        <w:t>directed</w:t>
      </w:r>
      <w:r>
        <w:rPr>
          <w:spacing w:val="-6"/>
        </w:rPr>
        <w:t xml:space="preserve"> </w:t>
      </w:r>
      <w:r>
        <w:t>on</w:t>
      </w:r>
      <w:r>
        <w:rPr>
          <w:spacing w:val="-6"/>
        </w:rPr>
        <w:t xml:space="preserve"> </w:t>
      </w:r>
      <w:r>
        <w:t xml:space="preserve">the </w:t>
      </w:r>
      <w:r>
        <w:rPr>
          <w:spacing w:val="-2"/>
        </w:rPr>
        <w:t>form.</w:t>
      </w:r>
    </w:p>
    <w:p w14:paraId="52CC16A1" w14:textId="77777777" w:rsidR="00556291" w:rsidRDefault="00556291">
      <w:pPr>
        <w:pStyle w:val="BodyText"/>
        <w:spacing w:before="0"/>
        <w:ind w:left="0" w:firstLine="0"/>
      </w:pPr>
    </w:p>
    <w:p w14:paraId="52CC16A2" w14:textId="77777777" w:rsidR="00556291" w:rsidRDefault="00556291">
      <w:pPr>
        <w:pStyle w:val="BodyText"/>
        <w:spacing w:before="99"/>
        <w:ind w:left="0" w:firstLine="0"/>
      </w:pPr>
    </w:p>
    <w:p w14:paraId="52CC16A3" w14:textId="77777777" w:rsidR="00556291" w:rsidRDefault="001E1B1B">
      <w:pPr>
        <w:pStyle w:val="Heading2"/>
      </w:pPr>
      <w:bookmarkStart w:id="51" w:name="Fatigue_Analysis"/>
      <w:bookmarkStart w:id="52" w:name="_bookmark26"/>
      <w:bookmarkEnd w:id="51"/>
      <w:bookmarkEnd w:id="52"/>
      <w:r>
        <w:rPr>
          <w:color w:val="2E5395"/>
        </w:rPr>
        <w:t>F</w:t>
      </w:r>
      <w:bookmarkStart w:id="53" w:name="_bookmark27"/>
      <w:bookmarkEnd w:id="53"/>
      <w:r>
        <w:rPr>
          <w:color w:val="2E5395"/>
        </w:rPr>
        <w:t>atigue</w:t>
      </w:r>
      <w:r>
        <w:rPr>
          <w:color w:val="2E5395"/>
          <w:spacing w:val="-13"/>
        </w:rPr>
        <w:t xml:space="preserve"> </w:t>
      </w:r>
      <w:r>
        <w:rPr>
          <w:color w:val="2E5395"/>
          <w:spacing w:val="-2"/>
        </w:rPr>
        <w:t>Analysis</w:t>
      </w:r>
    </w:p>
    <w:p w14:paraId="52CC16A4" w14:textId="77777777" w:rsidR="00556291" w:rsidRDefault="001E1B1B">
      <w:pPr>
        <w:pStyle w:val="ListParagraph"/>
        <w:numPr>
          <w:ilvl w:val="0"/>
          <w:numId w:val="1"/>
        </w:numPr>
        <w:tabs>
          <w:tab w:val="left" w:pos="720"/>
          <w:tab w:val="left" w:pos="727"/>
        </w:tabs>
        <w:spacing w:before="19" w:line="261" w:lineRule="auto"/>
        <w:ind w:left="720" w:right="282" w:hanging="260"/>
      </w:pPr>
      <w:r>
        <w:t>Fatigue analysis</w:t>
      </w:r>
      <w:r>
        <w:rPr>
          <w:spacing w:val="-3"/>
        </w:rPr>
        <w:t xml:space="preserve"> </w:t>
      </w:r>
      <w:r>
        <w:t>should</w:t>
      </w:r>
      <w:r>
        <w:rPr>
          <w:spacing w:val="-4"/>
        </w:rPr>
        <w:t xml:space="preserve"> </w:t>
      </w:r>
      <w:r>
        <w:t>be</w:t>
      </w:r>
      <w:r>
        <w:rPr>
          <w:spacing w:val="-3"/>
        </w:rPr>
        <w:t xml:space="preserve"> </w:t>
      </w:r>
      <w:r>
        <w:t>pursued</w:t>
      </w:r>
      <w:r>
        <w:rPr>
          <w:spacing w:val="-4"/>
        </w:rPr>
        <w:t xml:space="preserve"> </w:t>
      </w:r>
      <w:r>
        <w:t>when</w:t>
      </w:r>
      <w:r>
        <w:rPr>
          <w:spacing w:val="-4"/>
        </w:rPr>
        <w:t xml:space="preserve"> </w:t>
      </w:r>
      <w:r>
        <w:t>there</w:t>
      </w:r>
      <w:r>
        <w:rPr>
          <w:spacing w:val="-3"/>
        </w:rPr>
        <w:t xml:space="preserve"> </w:t>
      </w:r>
      <w:r>
        <w:t>is</w:t>
      </w:r>
      <w:r>
        <w:rPr>
          <w:spacing w:val="-3"/>
        </w:rPr>
        <w:t xml:space="preserve"> </w:t>
      </w:r>
      <w:r>
        <w:t>evidence</w:t>
      </w:r>
      <w:r>
        <w:rPr>
          <w:spacing w:val="-3"/>
        </w:rPr>
        <w:t xml:space="preserve"> </w:t>
      </w:r>
      <w:r>
        <w:t>that</w:t>
      </w:r>
      <w:r>
        <w:rPr>
          <w:spacing w:val="-5"/>
        </w:rPr>
        <w:t xml:space="preserve"> </w:t>
      </w:r>
      <w:r>
        <w:t>fatigue</w:t>
      </w:r>
      <w:r>
        <w:rPr>
          <w:spacing w:val="-3"/>
        </w:rPr>
        <w:t xml:space="preserve"> </w:t>
      </w:r>
      <w:r>
        <w:t>may</w:t>
      </w:r>
      <w:r>
        <w:rPr>
          <w:spacing w:val="-2"/>
        </w:rPr>
        <w:t xml:space="preserve"> </w:t>
      </w:r>
      <w:r>
        <w:t>have</w:t>
      </w:r>
      <w:r>
        <w:rPr>
          <w:spacing w:val="-3"/>
        </w:rPr>
        <w:t xml:space="preserve"> </w:t>
      </w:r>
      <w:r>
        <w:t xml:space="preserve">contributed to the mishap sequence or notable fatigue was </w:t>
      </w:r>
      <w:r>
        <w:t>likely to be present.</w:t>
      </w:r>
    </w:p>
    <w:p w14:paraId="52CC16A5" w14:textId="77777777" w:rsidR="00556291" w:rsidRDefault="00556291">
      <w:pPr>
        <w:spacing w:line="261" w:lineRule="auto"/>
        <w:sectPr w:rsidR="00556291">
          <w:pgSz w:w="12240" w:h="15840"/>
          <w:pgMar w:top="1420" w:right="1220" w:bottom="1200" w:left="1080" w:header="780" w:footer="1012" w:gutter="0"/>
          <w:cols w:space="720"/>
        </w:sectPr>
      </w:pPr>
    </w:p>
    <w:p w14:paraId="52CC16A6" w14:textId="77777777" w:rsidR="00556291" w:rsidRDefault="001E1B1B">
      <w:pPr>
        <w:pStyle w:val="ListParagraph"/>
        <w:numPr>
          <w:ilvl w:val="1"/>
          <w:numId w:val="1"/>
        </w:numPr>
        <w:tabs>
          <w:tab w:val="left" w:pos="1439"/>
          <w:tab w:val="left" w:pos="1446"/>
        </w:tabs>
        <w:spacing w:before="77" w:line="261" w:lineRule="auto"/>
        <w:ind w:right="258" w:hanging="260"/>
      </w:pPr>
      <w:r>
        <w:lastRenderedPageBreak/>
        <w:t>Evidence of fatigue identified through 72hr/7day history or interviews such as low quantity of</w:t>
      </w:r>
      <w:r>
        <w:rPr>
          <w:spacing w:val="-3"/>
        </w:rPr>
        <w:t xml:space="preserve"> </w:t>
      </w:r>
      <w:r>
        <w:t>sleep,</w:t>
      </w:r>
      <w:r>
        <w:rPr>
          <w:spacing w:val="-1"/>
        </w:rPr>
        <w:t xml:space="preserve"> </w:t>
      </w:r>
      <w:r>
        <w:t>recent</w:t>
      </w:r>
      <w:r>
        <w:rPr>
          <w:spacing w:val="-5"/>
        </w:rPr>
        <w:t xml:space="preserve"> </w:t>
      </w:r>
      <w:r>
        <w:t>shift</w:t>
      </w:r>
      <w:r>
        <w:rPr>
          <w:spacing w:val="-5"/>
        </w:rPr>
        <w:t xml:space="preserve"> </w:t>
      </w:r>
      <w:r>
        <w:t>changes,</w:t>
      </w:r>
      <w:r>
        <w:rPr>
          <w:spacing w:val="-1"/>
        </w:rPr>
        <w:t xml:space="preserve"> </w:t>
      </w:r>
      <w:r>
        <w:t>or</w:t>
      </w:r>
      <w:r>
        <w:rPr>
          <w:spacing w:val="-3"/>
        </w:rPr>
        <w:t xml:space="preserve"> </w:t>
      </w:r>
      <w:r>
        <w:t>recent time</w:t>
      </w:r>
      <w:r>
        <w:rPr>
          <w:spacing w:val="-3"/>
        </w:rPr>
        <w:t xml:space="preserve"> </w:t>
      </w:r>
      <w:r>
        <w:t>zone</w:t>
      </w:r>
      <w:r>
        <w:rPr>
          <w:spacing w:val="-3"/>
        </w:rPr>
        <w:t xml:space="preserve"> </w:t>
      </w:r>
      <w:r>
        <w:t>changes</w:t>
      </w:r>
      <w:r>
        <w:rPr>
          <w:spacing w:val="-2"/>
        </w:rPr>
        <w:t xml:space="preserve"> </w:t>
      </w:r>
      <w:r>
        <w:t>would</w:t>
      </w:r>
      <w:r>
        <w:rPr>
          <w:spacing w:val="-4"/>
        </w:rPr>
        <w:t xml:space="preserve"> </w:t>
      </w:r>
      <w:r>
        <w:t>support</w:t>
      </w:r>
      <w:r>
        <w:rPr>
          <w:spacing w:val="-5"/>
        </w:rPr>
        <w:t xml:space="preserve"> </w:t>
      </w:r>
      <w:r>
        <w:t>a</w:t>
      </w:r>
      <w:r>
        <w:rPr>
          <w:spacing w:val="-3"/>
        </w:rPr>
        <w:t xml:space="preserve"> </w:t>
      </w:r>
      <w:r>
        <w:t>fatigue</w:t>
      </w:r>
      <w:r>
        <w:rPr>
          <w:spacing w:val="-3"/>
        </w:rPr>
        <w:t xml:space="preserve"> </w:t>
      </w:r>
      <w:r>
        <w:t>analysis.</w:t>
      </w:r>
    </w:p>
    <w:p w14:paraId="52CC16A7" w14:textId="77777777" w:rsidR="00556291" w:rsidRDefault="001E1B1B">
      <w:pPr>
        <w:pStyle w:val="ListParagraph"/>
        <w:numPr>
          <w:ilvl w:val="1"/>
          <w:numId w:val="1"/>
        </w:numPr>
        <w:tabs>
          <w:tab w:val="left" w:pos="1439"/>
          <w:tab w:val="left" w:pos="1446"/>
        </w:tabs>
        <w:spacing w:line="261" w:lineRule="auto"/>
        <w:ind w:right="424" w:hanging="260"/>
      </w:pPr>
      <w:r>
        <w:t>Fatigue analysis</w:t>
      </w:r>
      <w:r>
        <w:rPr>
          <w:spacing w:val="-4"/>
        </w:rPr>
        <w:t xml:space="preserve"> </w:t>
      </w:r>
      <w:r>
        <w:t>may</w:t>
      </w:r>
      <w:r>
        <w:rPr>
          <w:spacing w:val="-3"/>
        </w:rPr>
        <w:t xml:space="preserve"> </w:t>
      </w:r>
      <w:r>
        <w:t>also</w:t>
      </w:r>
      <w:r>
        <w:rPr>
          <w:spacing w:val="-6"/>
        </w:rPr>
        <w:t xml:space="preserve"> </w:t>
      </w:r>
      <w:r>
        <w:t>be</w:t>
      </w:r>
      <w:r>
        <w:rPr>
          <w:spacing w:val="-4"/>
        </w:rPr>
        <w:t xml:space="preserve"> </w:t>
      </w:r>
      <w:r>
        <w:t>indicated</w:t>
      </w:r>
      <w:r>
        <w:rPr>
          <w:spacing w:val="-5"/>
        </w:rPr>
        <w:t xml:space="preserve"> </w:t>
      </w:r>
      <w:r>
        <w:t>if</w:t>
      </w:r>
      <w:r>
        <w:rPr>
          <w:spacing w:val="-5"/>
        </w:rPr>
        <w:t xml:space="preserve"> </w:t>
      </w:r>
      <w:r>
        <w:t>there</w:t>
      </w:r>
      <w:r>
        <w:rPr>
          <w:spacing w:val="-4"/>
        </w:rPr>
        <w:t xml:space="preserve"> </w:t>
      </w:r>
      <w:r>
        <w:t>are</w:t>
      </w:r>
      <w:r>
        <w:rPr>
          <w:spacing w:val="-4"/>
        </w:rPr>
        <w:t xml:space="preserve"> </w:t>
      </w:r>
      <w:r>
        <w:t>decision-making,</w:t>
      </w:r>
      <w:r>
        <w:rPr>
          <w:spacing w:val="-2"/>
        </w:rPr>
        <w:t xml:space="preserve"> </w:t>
      </w:r>
      <w:r>
        <w:t>attention,</w:t>
      </w:r>
      <w:r>
        <w:rPr>
          <w:spacing w:val="-2"/>
        </w:rPr>
        <w:t xml:space="preserve"> </w:t>
      </w:r>
      <w:r>
        <w:t>or</w:t>
      </w:r>
      <w:r>
        <w:rPr>
          <w:spacing w:val="-4"/>
        </w:rPr>
        <w:t xml:space="preserve"> </w:t>
      </w:r>
      <w:r>
        <w:t>cognition issues central to the mishap cause.</w:t>
      </w:r>
    </w:p>
    <w:p w14:paraId="52CC16A8" w14:textId="77777777" w:rsidR="00556291" w:rsidRDefault="001E1B1B">
      <w:pPr>
        <w:pStyle w:val="ListParagraph"/>
        <w:numPr>
          <w:ilvl w:val="0"/>
          <w:numId w:val="1"/>
        </w:numPr>
        <w:tabs>
          <w:tab w:val="left" w:pos="727"/>
        </w:tabs>
        <w:ind w:left="727" w:hanging="267"/>
      </w:pPr>
      <w:r>
        <w:t>Resources</w:t>
      </w:r>
      <w:r>
        <w:rPr>
          <w:spacing w:val="-6"/>
        </w:rPr>
        <w:t xml:space="preserve"> </w:t>
      </w:r>
      <w:r>
        <w:t>exist</w:t>
      </w:r>
      <w:r>
        <w:rPr>
          <w:spacing w:val="-5"/>
        </w:rPr>
        <w:t xml:space="preserve"> </w:t>
      </w:r>
      <w:r>
        <w:t>to</w:t>
      </w:r>
      <w:r>
        <w:rPr>
          <w:spacing w:val="-6"/>
        </w:rPr>
        <w:t xml:space="preserve"> </w:t>
      </w:r>
      <w:r>
        <w:t>help</w:t>
      </w:r>
      <w:r>
        <w:rPr>
          <w:spacing w:val="-4"/>
        </w:rPr>
        <w:t xml:space="preserve"> </w:t>
      </w:r>
      <w:r>
        <w:t>you</w:t>
      </w:r>
      <w:r>
        <w:rPr>
          <w:spacing w:val="-5"/>
        </w:rPr>
        <w:t xml:space="preserve"> </w:t>
      </w:r>
      <w:r>
        <w:t>with</w:t>
      </w:r>
      <w:r>
        <w:rPr>
          <w:spacing w:val="-4"/>
        </w:rPr>
        <w:t xml:space="preserve"> </w:t>
      </w:r>
      <w:r>
        <w:t>ruling</w:t>
      </w:r>
      <w:r>
        <w:rPr>
          <w:spacing w:val="-2"/>
        </w:rPr>
        <w:t xml:space="preserve"> </w:t>
      </w:r>
      <w:r>
        <w:t>fatigue</w:t>
      </w:r>
      <w:r>
        <w:rPr>
          <w:spacing w:val="-4"/>
        </w:rPr>
        <w:t xml:space="preserve"> </w:t>
      </w:r>
      <w:r>
        <w:t>in</w:t>
      </w:r>
      <w:r>
        <w:rPr>
          <w:spacing w:val="-4"/>
        </w:rPr>
        <w:t xml:space="preserve"> </w:t>
      </w:r>
      <w:r>
        <w:t>or out</w:t>
      </w:r>
      <w:r>
        <w:rPr>
          <w:spacing w:val="-5"/>
        </w:rPr>
        <w:t xml:space="preserve"> </w:t>
      </w:r>
      <w:r>
        <w:t>as</w:t>
      </w:r>
      <w:r>
        <w:rPr>
          <w:spacing w:val="-4"/>
        </w:rPr>
        <w:t xml:space="preserve"> </w:t>
      </w:r>
      <w:r>
        <w:t>a</w:t>
      </w:r>
      <w:r>
        <w:rPr>
          <w:spacing w:val="1"/>
        </w:rPr>
        <w:t xml:space="preserve"> </w:t>
      </w:r>
      <w:r>
        <w:t>consideration</w:t>
      </w:r>
      <w:r>
        <w:rPr>
          <w:spacing w:val="-5"/>
        </w:rPr>
        <w:t xml:space="preserve"> </w:t>
      </w:r>
      <w:r>
        <w:t>in</w:t>
      </w:r>
      <w:r>
        <w:rPr>
          <w:spacing w:val="-4"/>
        </w:rPr>
        <w:t xml:space="preserve"> </w:t>
      </w:r>
      <w:r>
        <w:t>your</w:t>
      </w:r>
      <w:r>
        <w:rPr>
          <w:spacing w:val="-3"/>
        </w:rPr>
        <w:t xml:space="preserve"> </w:t>
      </w:r>
      <w:r>
        <w:rPr>
          <w:spacing w:val="-2"/>
        </w:rPr>
        <w:t>mishap.</w:t>
      </w:r>
    </w:p>
    <w:p w14:paraId="52CC16A9" w14:textId="77777777" w:rsidR="00556291" w:rsidRDefault="001E1B1B">
      <w:pPr>
        <w:pStyle w:val="ListParagraph"/>
        <w:numPr>
          <w:ilvl w:val="1"/>
          <w:numId w:val="1"/>
        </w:numPr>
        <w:tabs>
          <w:tab w:val="left" w:pos="1439"/>
          <w:tab w:val="left" w:pos="1447"/>
        </w:tabs>
        <w:spacing w:before="179" w:line="261" w:lineRule="auto"/>
        <w:ind w:right="396" w:hanging="259"/>
      </w:pPr>
      <w:r>
        <w:t>SAFTE-FAST is</w:t>
      </w:r>
      <w:r>
        <w:rPr>
          <w:spacing w:val="-3"/>
        </w:rPr>
        <w:t xml:space="preserve"> </w:t>
      </w:r>
      <w:r>
        <w:t>a</w:t>
      </w:r>
      <w:r>
        <w:rPr>
          <w:spacing w:val="-3"/>
        </w:rPr>
        <w:t xml:space="preserve"> </w:t>
      </w:r>
      <w:r>
        <w:t>web-based</w:t>
      </w:r>
      <w:r>
        <w:rPr>
          <w:spacing w:val="-4"/>
        </w:rPr>
        <w:t xml:space="preserve"> </w:t>
      </w:r>
      <w:r>
        <w:t>tool</w:t>
      </w:r>
      <w:r>
        <w:rPr>
          <w:spacing w:val="-1"/>
        </w:rPr>
        <w:t xml:space="preserve"> </w:t>
      </w:r>
      <w:r>
        <w:t>that</w:t>
      </w:r>
      <w:r>
        <w:rPr>
          <w:spacing w:val="-5"/>
        </w:rPr>
        <w:t xml:space="preserve"> </w:t>
      </w:r>
      <w:r>
        <w:t>may</w:t>
      </w:r>
      <w:r>
        <w:rPr>
          <w:spacing w:val="-2"/>
        </w:rPr>
        <w:t xml:space="preserve"> </w:t>
      </w:r>
      <w:r>
        <w:t>be</w:t>
      </w:r>
      <w:r>
        <w:rPr>
          <w:spacing w:val="-3"/>
        </w:rPr>
        <w:t xml:space="preserve"> </w:t>
      </w:r>
      <w:r>
        <w:t>used to</w:t>
      </w:r>
      <w:r>
        <w:rPr>
          <w:spacing w:val="-5"/>
        </w:rPr>
        <w:t xml:space="preserve"> </w:t>
      </w:r>
      <w:r>
        <w:t>estimate</w:t>
      </w:r>
      <w:r>
        <w:rPr>
          <w:spacing w:val="-3"/>
        </w:rPr>
        <w:t xml:space="preserve"> </w:t>
      </w:r>
      <w:r>
        <w:t>performance</w:t>
      </w:r>
      <w:r>
        <w:rPr>
          <w:spacing w:val="-3"/>
        </w:rPr>
        <w:t xml:space="preserve"> </w:t>
      </w:r>
      <w:r>
        <w:t>based</w:t>
      </w:r>
      <w:r>
        <w:rPr>
          <w:spacing w:val="-4"/>
        </w:rPr>
        <w:t xml:space="preserve"> </w:t>
      </w:r>
      <w:r>
        <w:t>on</w:t>
      </w:r>
      <w:r>
        <w:rPr>
          <w:spacing w:val="-4"/>
        </w:rPr>
        <w:t xml:space="preserve"> </w:t>
      </w:r>
      <w:r>
        <w:t>sleep and work patterns.</w:t>
      </w:r>
    </w:p>
    <w:p w14:paraId="52CC16AA" w14:textId="77777777" w:rsidR="00556291" w:rsidRDefault="001E1B1B">
      <w:pPr>
        <w:pStyle w:val="ListParagraph"/>
        <w:numPr>
          <w:ilvl w:val="1"/>
          <w:numId w:val="1"/>
        </w:numPr>
        <w:tabs>
          <w:tab w:val="left" w:pos="1439"/>
          <w:tab w:val="left" w:pos="1446"/>
        </w:tabs>
        <w:spacing w:line="261" w:lineRule="auto"/>
        <w:ind w:right="303" w:hanging="260"/>
      </w:pPr>
      <w:r>
        <w:t>Your MAJCOM</w:t>
      </w:r>
      <w:r>
        <w:rPr>
          <w:spacing w:val="-5"/>
        </w:rPr>
        <w:t xml:space="preserve"> </w:t>
      </w:r>
      <w:r>
        <w:t>staff</w:t>
      </w:r>
      <w:r>
        <w:rPr>
          <w:spacing w:val="-4"/>
        </w:rPr>
        <w:t xml:space="preserve"> </w:t>
      </w:r>
      <w:r>
        <w:t>has an</w:t>
      </w:r>
      <w:r>
        <w:rPr>
          <w:spacing w:val="-4"/>
        </w:rPr>
        <w:t xml:space="preserve"> </w:t>
      </w:r>
      <w:r>
        <w:t>SGP</w:t>
      </w:r>
      <w:r>
        <w:rPr>
          <w:spacing w:val="-2"/>
        </w:rPr>
        <w:t xml:space="preserve"> </w:t>
      </w:r>
      <w:r>
        <w:t>and</w:t>
      </w:r>
      <w:r>
        <w:rPr>
          <w:spacing w:val="-4"/>
        </w:rPr>
        <w:t xml:space="preserve"> </w:t>
      </w:r>
      <w:r>
        <w:t>an aerospace</w:t>
      </w:r>
      <w:r>
        <w:rPr>
          <w:spacing w:val="-3"/>
        </w:rPr>
        <w:t xml:space="preserve"> </w:t>
      </w:r>
      <w:r>
        <w:t>physiologist.</w:t>
      </w:r>
      <w:r>
        <w:rPr>
          <w:spacing w:val="40"/>
        </w:rPr>
        <w:t xml:space="preserve"> </w:t>
      </w:r>
      <w:r>
        <w:t>Several</w:t>
      </w:r>
      <w:r>
        <w:rPr>
          <w:spacing w:val="-1"/>
        </w:rPr>
        <w:t xml:space="preserve"> </w:t>
      </w:r>
      <w:r>
        <w:t>MAJCOMs</w:t>
      </w:r>
      <w:r>
        <w:rPr>
          <w:spacing w:val="-3"/>
        </w:rPr>
        <w:t xml:space="preserve"> </w:t>
      </w:r>
      <w:r>
        <w:t>also</w:t>
      </w:r>
      <w:r>
        <w:rPr>
          <w:spacing w:val="-5"/>
        </w:rPr>
        <w:t xml:space="preserve"> </w:t>
      </w:r>
      <w:r>
        <w:t>have aviation psychologists on staff.</w:t>
      </w:r>
      <w:r>
        <w:rPr>
          <w:spacing w:val="40"/>
        </w:rPr>
        <w:t xml:space="preserve"> </w:t>
      </w:r>
      <w:r>
        <w:t>These people can be excellent resources.</w:t>
      </w:r>
    </w:p>
    <w:p w14:paraId="52CC16AB" w14:textId="77777777" w:rsidR="00556291" w:rsidRDefault="001E1B1B">
      <w:pPr>
        <w:pStyle w:val="ListParagraph"/>
        <w:numPr>
          <w:ilvl w:val="1"/>
          <w:numId w:val="1"/>
        </w:numPr>
        <w:tabs>
          <w:tab w:val="left" w:pos="1439"/>
          <w:tab w:val="left" w:pos="1446"/>
        </w:tabs>
        <w:spacing w:line="261" w:lineRule="auto"/>
        <w:ind w:right="598" w:hanging="260"/>
      </w:pPr>
      <w:r>
        <w:t xml:space="preserve">The Aviation Safety division and the Human </w:t>
      </w:r>
      <w:r>
        <w:t>Performance division at AFSEC have a flight surgeon,</w:t>
      </w:r>
      <w:r>
        <w:rPr>
          <w:spacing w:val="-2"/>
        </w:rPr>
        <w:t xml:space="preserve"> </w:t>
      </w:r>
      <w:r>
        <w:t>an</w:t>
      </w:r>
      <w:r>
        <w:rPr>
          <w:spacing w:val="-5"/>
        </w:rPr>
        <w:t xml:space="preserve"> </w:t>
      </w:r>
      <w:r>
        <w:t>aerospace</w:t>
      </w:r>
      <w:r>
        <w:rPr>
          <w:spacing w:val="-4"/>
        </w:rPr>
        <w:t xml:space="preserve"> </w:t>
      </w:r>
      <w:r>
        <w:t>physiologist,</w:t>
      </w:r>
      <w:r>
        <w:rPr>
          <w:spacing w:val="-2"/>
        </w:rPr>
        <w:t xml:space="preserve"> </w:t>
      </w:r>
      <w:r>
        <w:t>an</w:t>
      </w:r>
      <w:r>
        <w:rPr>
          <w:spacing w:val="-5"/>
        </w:rPr>
        <w:t xml:space="preserve"> </w:t>
      </w:r>
      <w:r>
        <w:t>aviation</w:t>
      </w:r>
      <w:r>
        <w:rPr>
          <w:spacing w:val="-5"/>
        </w:rPr>
        <w:t xml:space="preserve"> </w:t>
      </w:r>
      <w:r>
        <w:t>psychologist,</w:t>
      </w:r>
      <w:r>
        <w:rPr>
          <w:spacing w:val="-2"/>
        </w:rPr>
        <w:t xml:space="preserve"> </w:t>
      </w:r>
      <w:r>
        <w:t>and</w:t>
      </w:r>
      <w:r>
        <w:rPr>
          <w:spacing w:val="-5"/>
        </w:rPr>
        <w:t xml:space="preserve"> </w:t>
      </w:r>
      <w:r>
        <w:t>an</w:t>
      </w:r>
      <w:r>
        <w:rPr>
          <w:spacing w:val="-5"/>
        </w:rPr>
        <w:t xml:space="preserve"> </w:t>
      </w:r>
      <w:r>
        <w:t>aviation</w:t>
      </w:r>
      <w:r>
        <w:rPr>
          <w:spacing w:val="-5"/>
        </w:rPr>
        <w:t xml:space="preserve"> </w:t>
      </w:r>
      <w:r>
        <w:t>psychology fellow available to help you through the Human Factors process.</w:t>
      </w:r>
    </w:p>
    <w:p w14:paraId="52CC16AC" w14:textId="77777777" w:rsidR="00556291" w:rsidRDefault="001E1B1B">
      <w:pPr>
        <w:pStyle w:val="ListParagraph"/>
        <w:numPr>
          <w:ilvl w:val="2"/>
          <w:numId w:val="1"/>
        </w:numPr>
        <w:tabs>
          <w:tab w:val="left" w:pos="2159"/>
          <w:tab w:val="left" w:pos="2167"/>
        </w:tabs>
        <w:spacing w:before="149" w:line="261" w:lineRule="auto"/>
        <w:ind w:right="714" w:hanging="259"/>
      </w:pPr>
      <w:r>
        <w:t>The AFSEC flight surgeon is currently Col Monica Pierce-Wysong.</w:t>
      </w:r>
      <w:r>
        <w:rPr>
          <w:spacing w:val="40"/>
        </w:rPr>
        <w:t xml:space="preserve"> </w:t>
      </w:r>
      <w:r>
        <w:t>She can be reached</w:t>
      </w:r>
      <w:r>
        <w:rPr>
          <w:spacing w:val="-6"/>
        </w:rPr>
        <w:t xml:space="preserve"> </w:t>
      </w:r>
      <w:r>
        <w:t>at</w:t>
      </w:r>
      <w:r>
        <w:rPr>
          <w:spacing w:val="-7"/>
        </w:rPr>
        <w:t xml:space="preserve"> </w:t>
      </w:r>
      <w:hyperlink r:id="rId28">
        <w:r w:rsidR="00556291">
          <w:t>monica.pierce_wysong@us.af.mil</w:t>
        </w:r>
      </w:hyperlink>
      <w:r>
        <w:rPr>
          <w:spacing w:val="-3"/>
        </w:rPr>
        <w:t xml:space="preserve"> </w:t>
      </w:r>
      <w:r>
        <w:t>and</w:t>
      </w:r>
      <w:r>
        <w:rPr>
          <w:spacing w:val="-6"/>
        </w:rPr>
        <w:t xml:space="preserve"> </w:t>
      </w:r>
      <w:r>
        <w:t>can</w:t>
      </w:r>
      <w:r>
        <w:rPr>
          <w:spacing w:val="-6"/>
        </w:rPr>
        <w:t xml:space="preserve"> </w:t>
      </w:r>
      <w:r>
        <w:t>grant</w:t>
      </w:r>
      <w:r>
        <w:rPr>
          <w:spacing w:val="-7"/>
        </w:rPr>
        <w:t xml:space="preserve"> </w:t>
      </w:r>
      <w:r>
        <w:t>SAFTE-FAST</w:t>
      </w:r>
      <w:r>
        <w:rPr>
          <w:spacing w:val="-7"/>
        </w:rPr>
        <w:t xml:space="preserve"> </w:t>
      </w:r>
      <w:r>
        <w:t>access.</w:t>
      </w:r>
    </w:p>
    <w:p w14:paraId="52CC16AD" w14:textId="77777777" w:rsidR="00556291" w:rsidRDefault="00556291">
      <w:pPr>
        <w:pStyle w:val="BodyText"/>
        <w:spacing w:before="9"/>
        <w:ind w:left="0" w:firstLine="0"/>
        <w:rPr>
          <w:sz w:val="14"/>
        </w:rPr>
      </w:pPr>
    </w:p>
    <w:p w14:paraId="52CC16AE" w14:textId="77777777" w:rsidR="00556291" w:rsidRDefault="001E1B1B">
      <w:pPr>
        <w:pStyle w:val="BodyText"/>
        <w:spacing w:before="0"/>
        <w:ind w:left="7590" w:firstLine="0"/>
        <w:rPr>
          <w:sz w:val="20"/>
        </w:rPr>
      </w:pPr>
      <w:r>
        <w:rPr>
          <w:noProof/>
          <w:sz w:val="20"/>
        </w:rPr>
        <w:drawing>
          <wp:inline distT="0" distB="0" distL="0" distR="0" wp14:anchorId="52CC1701" wp14:editId="52CC1702">
            <wp:extent cx="302450" cy="301751"/>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9" cstate="print"/>
                    <a:stretch>
                      <a:fillRect/>
                    </a:stretch>
                  </pic:blipFill>
                  <pic:spPr>
                    <a:xfrm>
                      <a:off x="0" y="0"/>
                      <a:ext cx="302450" cy="301751"/>
                    </a:xfrm>
                    <a:prstGeom prst="rect">
                      <a:avLst/>
                    </a:prstGeom>
                  </pic:spPr>
                </pic:pic>
              </a:graphicData>
            </a:graphic>
          </wp:inline>
        </w:drawing>
      </w:r>
    </w:p>
    <w:p w14:paraId="52CC16AF" w14:textId="77777777" w:rsidR="00556291" w:rsidRDefault="00556291">
      <w:pPr>
        <w:rPr>
          <w:sz w:val="20"/>
        </w:rPr>
        <w:sectPr w:rsidR="00556291">
          <w:pgSz w:w="12240" w:h="15840"/>
          <w:pgMar w:top="1420" w:right="1220" w:bottom="1200" w:left="1080" w:header="780" w:footer="1012" w:gutter="0"/>
          <w:cols w:space="720"/>
        </w:sectPr>
      </w:pPr>
    </w:p>
    <w:p w14:paraId="52CC16B0" w14:textId="77777777" w:rsidR="00556291" w:rsidRDefault="00556291">
      <w:pPr>
        <w:pStyle w:val="BodyText"/>
        <w:spacing w:before="16"/>
        <w:ind w:left="0" w:firstLine="0"/>
      </w:pPr>
    </w:p>
    <w:p w14:paraId="52CC16B1" w14:textId="77777777" w:rsidR="00556291" w:rsidRDefault="001E1B1B">
      <w:pPr>
        <w:pStyle w:val="ListParagraph"/>
        <w:numPr>
          <w:ilvl w:val="2"/>
          <w:numId w:val="1"/>
        </w:numPr>
        <w:tabs>
          <w:tab w:val="left" w:pos="2167"/>
        </w:tabs>
        <w:spacing w:before="1"/>
        <w:ind w:left="2167" w:hanging="267"/>
      </w:pPr>
      <w:r>
        <w:t>Additional</w:t>
      </w:r>
      <w:r>
        <w:rPr>
          <w:spacing w:val="-2"/>
        </w:rPr>
        <w:t xml:space="preserve"> </w:t>
      </w:r>
      <w:r>
        <w:t>info</w:t>
      </w:r>
      <w:r>
        <w:rPr>
          <w:spacing w:val="-6"/>
        </w:rPr>
        <w:t xml:space="preserve"> </w:t>
      </w:r>
      <w:r>
        <w:t>for</w:t>
      </w:r>
      <w:r>
        <w:rPr>
          <w:spacing w:val="-4"/>
        </w:rPr>
        <w:t xml:space="preserve"> </w:t>
      </w:r>
      <w:r>
        <w:t>using</w:t>
      </w:r>
      <w:r>
        <w:rPr>
          <w:spacing w:val="-3"/>
        </w:rPr>
        <w:t xml:space="preserve"> </w:t>
      </w:r>
      <w:r>
        <w:t>SAFTE-FAST</w:t>
      </w:r>
      <w:r>
        <w:rPr>
          <w:spacing w:val="-6"/>
        </w:rPr>
        <w:t xml:space="preserve"> </w:t>
      </w:r>
      <w:r>
        <w:t>is</w:t>
      </w:r>
      <w:r>
        <w:rPr>
          <w:spacing w:val="-4"/>
        </w:rPr>
        <w:t xml:space="preserve"> </w:t>
      </w:r>
      <w:r>
        <w:t>available</w:t>
      </w:r>
      <w:r>
        <w:rPr>
          <w:spacing w:val="-3"/>
        </w:rPr>
        <w:t xml:space="preserve"> </w:t>
      </w:r>
      <w:r>
        <w:rPr>
          <w:spacing w:val="-4"/>
        </w:rPr>
        <w:t>here:</w:t>
      </w:r>
    </w:p>
    <w:p w14:paraId="52CC16B2" w14:textId="77777777" w:rsidR="00556291" w:rsidRDefault="001E1B1B">
      <w:pPr>
        <w:spacing w:before="5" w:line="203" w:lineRule="exact"/>
        <w:ind w:left="376"/>
        <w:rPr>
          <w:rFonts w:ascii="Segoe UI"/>
          <w:sz w:val="16"/>
        </w:rPr>
      </w:pPr>
      <w:r>
        <w:br w:type="column"/>
      </w:r>
      <w:r>
        <w:rPr>
          <w:rFonts w:ascii="Segoe UI"/>
          <w:sz w:val="16"/>
        </w:rPr>
        <w:t>SAFTE-</w:t>
      </w:r>
      <w:r>
        <w:rPr>
          <w:rFonts w:ascii="Segoe UI"/>
          <w:spacing w:val="-4"/>
          <w:sz w:val="16"/>
        </w:rPr>
        <w:t>FAST</w:t>
      </w:r>
    </w:p>
    <w:p w14:paraId="52CC16B3" w14:textId="77777777" w:rsidR="00556291" w:rsidRDefault="001E1B1B">
      <w:pPr>
        <w:spacing w:line="203" w:lineRule="exact"/>
        <w:ind w:left="301"/>
        <w:rPr>
          <w:rFonts w:ascii="Segoe UI"/>
          <w:sz w:val="16"/>
        </w:rPr>
      </w:pPr>
      <w:r>
        <w:rPr>
          <w:rFonts w:ascii="Segoe UI"/>
          <w:spacing w:val="-2"/>
          <w:sz w:val="16"/>
        </w:rPr>
        <w:t>Training.pptx</w:t>
      </w:r>
    </w:p>
    <w:p w14:paraId="52CC16B4" w14:textId="77777777" w:rsidR="00556291" w:rsidRDefault="00556291">
      <w:pPr>
        <w:spacing w:line="203" w:lineRule="exact"/>
        <w:rPr>
          <w:rFonts w:ascii="Segoe UI"/>
          <w:sz w:val="16"/>
        </w:rPr>
        <w:sectPr w:rsidR="00556291">
          <w:type w:val="continuous"/>
          <w:pgSz w:w="12240" w:h="15840"/>
          <w:pgMar w:top="1420" w:right="1220" w:bottom="1200" w:left="1080" w:header="780" w:footer="1012" w:gutter="0"/>
          <w:cols w:num="2" w:space="720" w:equalWidth="0">
            <w:col w:w="6965" w:space="40"/>
            <w:col w:w="2935"/>
          </w:cols>
        </w:sectPr>
      </w:pPr>
    </w:p>
    <w:p w14:paraId="52CC16B5" w14:textId="77777777" w:rsidR="00556291" w:rsidRDefault="00556291">
      <w:pPr>
        <w:pStyle w:val="BodyText"/>
        <w:spacing w:before="285"/>
        <w:ind w:left="0" w:firstLine="0"/>
        <w:rPr>
          <w:rFonts w:ascii="Segoe UI"/>
          <w:sz w:val="26"/>
        </w:rPr>
      </w:pPr>
    </w:p>
    <w:p w14:paraId="52CC16B6" w14:textId="77777777" w:rsidR="00556291" w:rsidRDefault="001E1B1B">
      <w:pPr>
        <w:pStyle w:val="Heading2"/>
      </w:pPr>
      <w:bookmarkStart w:id="54" w:name="Marking_Controlled_Unclassified_Informat"/>
      <w:bookmarkStart w:id="55" w:name="_bookmark28"/>
      <w:bookmarkEnd w:id="54"/>
      <w:bookmarkEnd w:id="55"/>
      <w:r>
        <w:rPr>
          <w:color w:val="2E5395"/>
        </w:rPr>
        <w:t>Marking</w:t>
      </w:r>
      <w:r>
        <w:rPr>
          <w:color w:val="2E5395"/>
          <w:spacing w:val="-15"/>
        </w:rPr>
        <w:t xml:space="preserve"> </w:t>
      </w:r>
      <w:r>
        <w:rPr>
          <w:color w:val="2E5395"/>
        </w:rPr>
        <w:t>Controlled</w:t>
      </w:r>
      <w:r>
        <w:rPr>
          <w:color w:val="2E5395"/>
          <w:spacing w:val="-13"/>
        </w:rPr>
        <w:t xml:space="preserve"> </w:t>
      </w:r>
      <w:r>
        <w:rPr>
          <w:color w:val="2E5395"/>
        </w:rPr>
        <w:t>Unclassified</w:t>
      </w:r>
      <w:r>
        <w:rPr>
          <w:color w:val="2E5395"/>
          <w:spacing w:val="-14"/>
        </w:rPr>
        <w:t xml:space="preserve"> </w:t>
      </w:r>
      <w:r>
        <w:rPr>
          <w:color w:val="2E5395"/>
        </w:rPr>
        <w:t>Information</w:t>
      </w:r>
      <w:r>
        <w:rPr>
          <w:color w:val="2E5395"/>
          <w:spacing w:val="-13"/>
        </w:rPr>
        <w:t xml:space="preserve"> </w:t>
      </w:r>
      <w:r>
        <w:rPr>
          <w:color w:val="2E5395"/>
          <w:spacing w:val="-2"/>
        </w:rPr>
        <w:t>(CUI)</w:t>
      </w:r>
    </w:p>
    <w:p w14:paraId="52CC16B7" w14:textId="77777777" w:rsidR="00556291" w:rsidRDefault="001E1B1B">
      <w:pPr>
        <w:pStyle w:val="ListParagraph"/>
        <w:numPr>
          <w:ilvl w:val="0"/>
          <w:numId w:val="1"/>
        </w:numPr>
        <w:tabs>
          <w:tab w:val="left" w:pos="720"/>
          <w:tab w:val="left" w:pos="727"/>
        </w:tabs>
        <w:spacing w:before="23" w:line="259" w:lineRule="auto"/>
        <w:ind w:left="720" w:right="347" w:hanging="260"/>
      </w:pPr>
      <w:r>
        <w:t>Be sure to appropriately mark all documents that contain CUI.</w:t>
      </w:r>
      <w:r>
        <w:rPr>
          <w:spacing w:val="40"/>
        </w:rPr>
        <w:t xml:space="preserve"> </w:t>
      </w:r>
      <w:r>
        <w:t>This includes HEALTH information, PRIVACY</w:t>
      </w:r>
      <w:r>
        <w:rPr>
          <w:spacing w:val="-5"/>
        </w:rPr>
        <w:t xml:space="preserve"> </w:t>
      </w:r>
      <w:r>
        <w:t>information,</w:t>
      </w:r>
      <w:r>
        <w:rPr>
          <w:spacing w:val="-2"/>
        </w:rPr>
        <w:t xml:space="preserve"> </w:t>
      </w:r>
      <w:r>
        <w:t>Privileged</w:t>
      </w:r>
      <w:r>
        <w:rPr>
          <w:spacing w:val="-5"/>
        </w:rPr>
        <w:t xml:space="preserve"> </w:t>
      </w:r>
      <w:r>
        <w:t>Safety</w:t>
      </w:r>
      <w:r>
        <w:rPr>
          <w:spacing w:val="-3"/>
        </w:rPr>
        <w:t xml:space="preserve"> </w:t>
      </w:r>
      <w:r>
        <w:t>Information</w:t>
      </w:r>
      <w:r>
        <w:rPr>
          <w:spacing w:val="-5"/>
        </w:rPr>
        <w:t xml:space="preserve"> </w:t>
      </w:r>
      <w:r>
        <w:t>(PSI),</w:t>
      </w:r>
      <w:r>
        <w:rPr>
          <w:spacing w:val="-2"/>
        </w:rPr>
        <w:t xml:space="preserve"> </w:t>
      </w:r>
      <w:r>
        <w:t>etc.</w:t>
      </w:r>
      <w:r>
        <w:rPr>
          <w:spacing w:val="40"/>
        </w:rPr>
        <w:t xml:space="preserve"> </w:t>
      </w:r>
      <w:r>
        <w:t>The</w:t>
      </w:r>
      <w:r>
        <w:rPr>
          <w:spacing w:val="-4"/>
        </w:rPr>
        <w:t xml:space="preserve"> </w:t>
      </w:r>
      <w:r>
        <w:t>IO</w:t>
      </w:r>
      <w:r>
        <w:rPr>
          <w:spacing w:val="-6"/>
        </w:rPr>
        <w:t xml:space="preserve"> </w:t>
      </w:r>
      <w:r>
        <w:t>and</w:t>
      </w:r>
      <w:r>
        <w:rPr>
          <w:spacing w:val="-5"/>
        </w:rPr>
        <w:t xml:space="preserve"> </w:t>
      </w:r>
      <w:r>
        <w:t>AFSEC</w:t>
      </w:r>
      <w:r>
        <w:rPr>
          <w:spacing w:val="-2"/>
        </w:rPr>
        <w:t xml:space="preserve"> </w:t>
      </w:r>
      <w:r>
        <w:t>representative</w:t>
      </w:r>
      <w:r>
        <w:rPr>
          <w:spacing w:val="-4"/>
        </w:rPr>
        <w:t xml:space="preserve"> </w:t>
      </w:r>
      <w:r>
        <w:t>can assist with CUI marking; otherwise, contact AFSEC/JA if you have any CUI marking questions.</w:t>
      </w:r>
    </w:p>
    <w:p w14:paraId="52CC16B8" w14:textId="77777777" w:rsidR="00556291" w:rsidRDefault="001E1B1B">
      <w:pPr>
        <w:pStyle w:val="ListParagraph"/>
        <w:numPr>
          <w:ilvl w:val="0"/>
          <w:numId w:val="1"/>
        </w:numPr>
        <w:tabs>
          <w:tab w:val="left" w:pos="720"/>
          <w:tab w:val="left" w:pos="727"/>
        </w:tabs>
        <w:spacing w:before="157" w:line="259" w:lineRule="auto"/>
        <w:ind w:left="720" w:right="243" w:hanging="260"/>
      </w:pPr>
      <w:r>
        <w:t>Be sure</w:t>
      </w:r>
      <w:r>
        <w:rPr>
          <w:spacing w:val="-3"/>
        </w:rPr>
        <w:t xml:space="preserve"> </w:t>
      </w:r>
      <w:r>
        <w:t>that</w:t>
      </w:r>
      <w:r>
        <w:rPr>
          <w:spacing w:val="-5"/>
        </w:rPr>
        <w:t xml:space="preserve"> </w:t>
      </w:r>
      <w:r>
        <w:t>all</w:t>
      </w:r>
      <w:r>
        <w:rPr>
          <w:spacing w:val="-1"/>
        </w:rPr>
        <w:t xml:space="preserve"> </w:t>
      </w:r>
      <w:r>
        <w:t>documents</w:t>
      </w:r>
      <w:r>
        <w:rPr>
          <w:spacing w:val="-3"/>
        </w:rPr>
        <w:t xml:space="preserve"> </w:t>
      </w:r>
      <w:r>
        <w:t>you</w:t>
      </w:r>
      <w:r>
        <w:rPr>
          <w:spacing w:val="-4"/>
        </w:rPr>
        <w:t xml:space="preserve"> </w:t>
      </w:r>
      <w:r>
        <w:t>receive</w:t>
      </w:r>
      <w:r>
        <w:rPr>
          <w:spacing w:val="-3"/>
        </w:rPr>
        <w:t xml:space="preserve"> </w:t>
      </w:r>
      <w:r>
        <w:t>are</w:t>
      </w:r>
      <w:r>
        <w:rPr>
          <w:spacing w:val="-3"/>
        </w:rPr>
        <w:t xml:space="preserve"> </w:t>
      </w:r>
      <w:r>
        <w:t>appropriately</w:t>
      </w:r>
      <w:r>
        <w:rPr>
          <w:spacing w:val="-2"/>
        </w:rPr>
        <w:t xml:space="preserve"> </w:t>
      </w:r>
      <w:r>
        <w:t>marked</w:t>
      </w:r>
      <w:r>
        <w:rPr>
          <w:spacing w:val="-4"/>
        </w:rPr>
        <w:t xml:space="preserve"> </w:t>
      </w:r>
      <w:r>
        <w:t>for</w:t>
      </w:r>
      <w:r>
        <w:rPr>
          <w:spacing w:val="-3"/>
        </w:rPr>
        <w:t xml:space="preserve"> </w:t>
      </w:r>
      <w:r>
        <w:t>CUI</w:t>
      </w:r>
      <w:r>
        <w:rPr>
          <w:spacing w:val="-1"/>
        </w:rPr>
        <w:t xml:space="preserve"> </w:t>
      </w:r>
      <w:r>
        <w:t>and</w:t>
      </w:r>
      <w:r>
        <w:rPr>
          <w:spacing w:val="-4"/>
        </w:rPr>
        <w:t xml:space="preserve"> </w:t>
      </w:r>
      <w:r>
        <w:t>any</w:t>
      </w:r>
      <w:r>
        <w:rPr>
          <w:spacing w:val="-2"/>
        </w:rPr>
        <w:t xml:space="preserve"> </w:t>
      </w:r>
      <w:r>
        <w:t>other</w:t>
      </w:r>
      <w:r>
        <w:rPr>
          <w:spacing w:val="-3"/>
        </w:rPr>
        <w:t xml:space="preserve"> </w:t>
      </w:r>
      <w:r>
        <w:t>classification or special protection categories.</w:t>
      </w:r>
      <w:r>
        <w:rPr>
          <w:spacing w:val="40"/>
        </w:rPr>
        <w:t xml:space="preserve"> </w:t>
      </w:r>
      <w:r>
        <w:t>It is good practice to double-check when you receive evidence to ask the originating office if all the appropriate CUI and other distribution limitation and special handling markings are on the materials, as organizations typically do not think about appropriate markings when handing documents to the ISB or SIB.</w:t>
      </w:r>
    </w:p>
    <w:p w14:paraId="52CC16B9" w14:textId="77777777" w:rsidR="00556291" w:rsidRDefault="00556291">
      <w:pPr>
        <w:pStyle w:val="BodyText"/>
        <w:spacing w:before="0"/>
        <w:ind w:left="0" w:firstLine="0"/>
      </w:pPr>
    </w:p>
    <w:p w14:paraId="52CC16BA" w14:textId="77777777" w:rsidR="00556291" w:rsidRDefault="00556291">
      <w:pPr>
        <w:pStyle w:val="BodyText"/>
        <w:spacing w:before="6"/>
        <w:ind w:left="0" w:firstLine="0"/>
      </w:pPr>
    </w:p>
    <w:p w14:paraId="52CC16BB" w14:textId="77777777" w:rsidR="00556291" w:rsidRDefault="001E1B1B">
      <w:pPr>
        <w:pStyle w:val="Heading2"/>
      </w:pPr>
      <w:bookmarkStart w:id="56" w:name="Using_DoD_Human_Factors_Analysis_and_Cla"/>
      <w:bookmarkStart w:id="57" w:name="_bookmark29"/>
      <w:bookmarkEnd w:id="56"/>
      <w:bookmarkEnd w:id="57"/>
      <w:r>
        <w:rPr>
          <w:color w:val="2E5395"/>
        </w:rPr>
        <w:t>Using</w:t>
      </w:r>
      <w:r>
        <w:rPr>
          <w:color w:val="2E5395"/>
          <w:spacing w:val="-12"/>
        </w:rPr>
        <w:t xml:space="preserve"> </w:t>
      </w:r>
      <w:r>
        <w:rPr>
          <w:color w:val="2E5395"/>
        </w:rPr>
        <w:t>DoD</w:t>
      </w:r>
      <w:r>
        <w:rPr>
          <w:color w:val="2E5395"/>
          <w:spacing w:val="-5"/>
        </w:rPr>
        <w:t xml:space="preserve"> </w:t>
      </w:r>
      <w:r>
        <w:rPr>
          <w:color w:val="2E5395"/>
        </w:rPr>
        <w:t>Human</w:t>
      </w:r>
      <w:r>
        <w:rPr>
          <w:color w:val="2E5395"/>
          <w:spacing w:val="-7"/>
        </w:rPr>
        <w:t xml:space="preserve"> </w:t>
      </w:r>
      <w:r>
        <w:rPr>
          <w:color w:val="2E5395"/>
        </w:rPr>
        <w:t>Factors</w:t>
      </w:r>
      <w:r>
        <w:rPr>
          <w:color w:val="2E5395"/>
          <w:spacing w:val="-5"/>
        </w:rPr>
        <w:t xml:space="preserve"> </w:t>
      </w:r>
      <w:r>
        <w:rPr>
          <w:color w:val="2E5395"/>
        </w:rPr>
        <w:t>Analysis</w:t>
      </w:r>
      <w:r>
        <w:rPr>
          <w:color w:val="2E5395"/>
          <w:spacing w:val="-6"/>
        </w:rPr>
        <w:t xml:space="preserve"> </w:t>
      </w:r>
      <w:r>
        <w:rPr>
          <w:color w:val="2E5395"/>
        </w:rPr>
        <w:t>and</w:t>
      </w:r>
      <w:r>
        <w:rPr>
          <w:color w:val="2E5395"/>
          <w:spacing w:val="-10"/>
        </w:rPr>
        <w:t xml:space="preserve"> </w:t>
      </w:r>
      <w:r>
        <w:rPr>
          <w:color w:val="2E5395"/>
        </w:rPr>
        <w:t>Classification</w:t>
      </w:r>
      <w:r>
        <w:rPr>
          <w:color w:val="2E5395"/>
          <w:spacing w:val="-11"/>
        </w:rPr>
        <w:t xml:space="preserve"> </w:t>
      </w:r>
      <w:r>
        <w:rPr>
          <w:color w:val="2E5395"/>
        </w:rPr>
        <w:t>System</w:t>
      </w:r>
      <w:r>
        <w:rPr>
          <w:color w:val="2E5395"/>
          <w:spacing w:val="-9"/>
        </w:rPr>
        <w:t xml:space="preserve"> </w:t>
      </w:r>
      <w:r>
        <w:rPr>
          <w:color w:val="2E5395"/>
        </w:rPr>
        <w:t>Version</w:t>
      </w:r>
      <w:r>
        <w:rPr>
          <w:color w:val="2E5395"/>
          <w:spacing w:val="-10"/>
        </w:rPr>
        <w:t xml:space="preserve"> </w:t>
      </w:r>
      <w:r>
        <w:rPr>
          <w:color w:val="2E5395"/>
          <w:spacing w:val="-5"/>
        </w:rPr>
        <w:t>8.0</w:t>
      </w:r>
    </w:p>
    <w:p w14:paraId="52CC16BC" w14:textId="77777777" w:rsidR="00556291" w:rsidRDefault="001E1B1B">
      <w:pPr>
        <w:pStyle w:val="ListParagraph"/>
        <w:numPr>
          <w:ilvl w:val="0"/>
          <w:numId w:val="1"/>
        </w:numPr>
        <w:tabs>
          <w:tab w:val="left" w:pos="727"/>
        </w:tabs>
        <w:spacing w:before="23"/>
        <w:ind w:left="727" w:hanging="267"/>
      </w:pPr>
      <w:r>
        <w:t>Resources</w:t>
      </w:r>
      <w:r>
        <w:rPr>
          <w:spacing w:val="-7"/>
        </w:rPr>
        <w:t xml:space="preserve"> </w:t>
      </w:r>
      <w:r>
        <w:t>exist</w:t>
      </w:r>
      <w:r>
        <w:rPr>
          <w:spacing w:val="-6"/>
        </w:rPr>
        <w:t xml:space="preserve"> </w:t>
      </w:r>
      <w:r>
        <w:t>to</w:t>
      </w:r>
      <w:r>
        <w:rPr>
          <w:spacing w:val="-6"/>
        </w:rPr>
        <w:t xml:space="preserve"> </w:t>
      </w:r>
      <w:r>
        <w:t>help</w:t>
      </w:r>
      <w:r>
        <w:rPr>
          <w:spacing w:val="-5"/>
        </w:rPr>
        <w:t xml:space="preserve"> </w:t>
      </w:r>
      <w:r>
        <w:t>you</w:t>
      </w:r>
      <w:r>
        <w:rPr>
          <w:spacing w:val="-5"/>
        </w:rPr>
        <w:t xml:space="preserve"> </w:t>
      </w:r>
      <w:r>
        <w:t>with</w:t>
      </w:r>
      <w:r>
        <w:rPr>
          <w:spacing w:val="-6"/>
        </w:rPr>
        <w:t xml:space="preserve"> </w:t>
      </w:r>
      <w:r>
        <w:t>identifying</w:t>
      </w:r>
      <w:r>
        <w:rPr>
          <w:spacing w:val="-3"/>
        </w:rPr>
        <w:t xml:space="preserve"> </w:t>
      </w:r>
      <w:r>
        <w:t>human</w:t>
      </w:r>
      <w:r>
        <w:rPr>
          <w:spacing w:val="-5"/>
        </w:rPr>
        <w:t xml:space="preserve"> </w:t>
      </w:r>
      <w:r>
        <w:t>factors</w:t>
      </w:r>
      <w:r>
        <w:rPr>
          <w:spacing w:val="-4"/>
        </w:rPr>
        <w:t xml:space="preserve"> </w:t>
      </w:r>
      <w:r>
        <w:t>and</w:t>
      </w:r>
      <w:r>
        <w:rPr>
          <w:spacing w:val="-1"/>
        </w:rPr>
        <w:t xml:space="preserve"> </w:t>
      </w:r>
      <w:r>
        <w:t>assigning</w:t>
      </w:r>
      <w:r>
        <w:rPr>
          <w:spacing w:val="-3"/>
        </w:rPr>
        <w:t xml:space="preserve"> </w:t>
      </w:r>
      <w:r>
        <w:t>codes</w:t>
      </w:r>
      <w:r>
        <w:rPr>
          <w:spacing w:val="-4"/>
        </w:rPr>
        <w:t xml:space="preserve"> </w:t>
      </w:r>
      <w:r>
        <w:t>to</w:t>
      </w:r>
      <w:r>
        <w:rPr>
          <w:spacing w:val="-6"/>
        </w:rPr>
        <w:t xml:space="preserve"> </w:t>
      </w:r>
      <w:r>
        <w:t>your</w:t>
      </w:r>
      <w:r>
        <w:rPr>
          <w:spacing w:val="-4"/>
        </w:rPr>
        <w:t xml:space="preserve"> </w:t>
      </w:r>
      <w:r>
        <w:rPr>
          <w:spacing w:val="-2"/>
        </w:rPr>
        <w:t>mishap.</w:t>
      </w:r>
    </w:p>
    <w:p w14:paraId="52CC16BD" w14:textId="77777777" w:rsidR="00556291" w:rsidRDefault="001E1B1B">
      <w:pPr>
        <w:pStyle w:val="ListParagraph"/>
        <w:numPr>
          <w:ilvl w:val="1"/>
          <w:numId w:val="1"/>
        </w:numPr>
        <w:tabs>
          <w:tab w:val="left" w:pos="1439"/>
          <w:tab w:val="left" w:pos="1447"/>
        </w:tabs>
        <w:spacing w:before="184" w:line="261" w:lineRule="auto"/>
        <w:ind w:right="300" w:hanging="259"/>
      </w:pPr>
      <w:r>
        <w:t>Your MAJCOM</w:t>
      </w:r>
      <w:r>
        <w:rPr>
          <w:spacing w:val="-5"/>
        </w:rPr>
        <w:t xml:space="preserve"> </w:t>
      </w:r>
      <w:r>
        <w:t>staff</w:t>
      </w:r>
      <w:r>
        <w:rPr>
          <w:spacing w:val="-4"/>
        </w:rPr>
        <w:t xml:space="preserve"> </w:t>
      </w:r>
      <w:r>
        <w:t>has an</w:t>
      </w:r>
      <w:r>
        <w:rPr>
          <w:spacing w:val="-4"/>
        </w:rPr>
        <w:t xml:space="preserve"> </w:t>
      </w:r>
      <w:r>
        <w:t>SGP</w:t>
      </w:r>
      <w:r>
        <w:rPr>
          <w:spacing w:val="-2"/>
        </w:rPr>
        <w:t xml:space="preserve"> </w:t>
      </w:r>
      <w:r>
        <w:t>and</w:t>
      </w:r>
      <w:r>
        <w:rPr>
          <w:spacing w:val="-4"/>
        </w:rPr>
        <w:t xml:space="preserve"> </w:t>
      </w:r>
      <w:r>
        <w:t>an aerospace</w:t>
      </w:r>
      <w:r>
        <w:rPr>
          <w:spacing w:val="-2"/>
        </w:rPr>
        <w:t xml:space="preserve"> </w:t>
      </w:r>
      <w:r>
        <w:t>physiologist.</w:t>
      </w:r>
      <w:r>
        <w:rPr>
          <w:spacing w:val="40"/>
        </w:rPr>
        <w:t xml:space="preserve"> </w:t>
      </w:r>
      <w:r>
        <w:t>Several</w:t>
      </w:r>
      <w:r>
        <w:rPr>
          <w:spacing w:val="-1"/>
        </w:rPr>
        <w:t xml:space="preserve"> </w:t>
      </w:r>
      <w:r>
        <w:t>MAJCOMs</w:t>
      </w:r>
      <w:r>
        <w:rPr>
          <w:spacing w:val="-3"/>
        </w:rPr>
        <w:t xml:space="preserve"> </w:t>
      </w:r>
      <w:r>
        <w:t>also</w:t>
      </w:r>
      <w:r>
        <w:rPr>
          <w:spacing w:val="-5"/>
        </w:rPr>
        <w:t xml:space="preserve"> </w:t>
      </w:r>
      <w:r>
        <w:t>have aviation psychologists on staff.</w:t>
      </w:r>
      <w:r>
        <w:rPr>
          <w:spacing w:val="40"/>
        </w:rPr>
        <w:t xml:space="preserve"> </w:t>
      </w:r>
      <w:r>
        <w:t>These people can be excellent resources.</w:t>
      </w:r>
    </w:p>
    <w:p w14:paraId="52CC16BE" w14:textId="77777777" w:rsidR="00556291" w:rsidRDefault="001E1B1B">
      <w:pPr>
        <w:pStyle w:val="ListParagraph"/>
        <w:numPr>
          <w:ilvl w:val="1"/>
          <w:numId w:val="1"/>
        </w:numPr>
        <w:tabs>
          <w:tab w:val="left" w:pos="1439"/>
          <w:tab w:val="left" w:pos="1447"/>
        </w:tabs>
        <w:spacing w:before="149" w:line="261" w:lineRule="auto"/>
        <w:ind w:right="599" w:hanging="259"/>
      </w:pPr>
      <w:r>
        <w:t>The Aviation Safety division and the Human Performance division at AFSEC have a flight surgeon,</w:t>
      </w:r>
      <w:r>
        <w:rPr>
          <w:spacing w:val="-2"/>
        </w:rPr>
        <w:t xml:space="preserve"> </w:t>
      </w:r>
      <w:r>
        <w:t>an</w:t>
      </w:r>
      <w:r>
        <w:rPr>
          <w:spacing w:val="-5"/>
        </w:rPr>
        <w:t xml:space="preserve"> </w:t>
      </w:r>
      <w:r>
        <w:t>aerospace</w:t>
      </w:r>
      <w:r>
        <w:rPr>
          <w:spacing w:val="-4"/>
        </w:rPr>
        <w:t xml:space="preserve"> </w:t>
      </w:r>
      <w:r>
        <w:t>physiologist,</w:t>
      </w:r>
      <w:r>
        <w:rPr>
          <w:spacing w:val="-2"/>
        </w:rPr>
        <w:t xml:space="preserve"> </w:t>
      </w:r>
      <w:r>
        <w:t>an</w:t>
      </w:r>
      <w:r>
        <w:rPr>
          <w:spacing w:val="-5"/>
        </w:rPr>
        <w:t xml:space="preserve"> </w:t>
      </w:r>
      <w:r>
        <w:t>aviation</w:t>
      </w:r>
      <w:r>
        <w:rPr>
          <w:spacing w:val="-5"/>
        </w:rPr>
        <w:t xml:space="preserve"> </w:t>
      </w:r>
      <w:r>
        <w:t>psychologist,</w:t>
      </w:r>
      <w:r>
        <w:rPr>
          <w:spacing w:val="-2"/>
        </w:rPr>
        <w:t xml:space="preserve"> </w:t>
      </w:r>
      <w:r>
        <w:t>and</w:t>
      </w:r>
      <w:r>
        <w:rPr>
          <w:spacing w:val="-5"/>
        </w:rPr>
        <w:t xml:space="preserve"> </w:t>
      </w:r>
      <w:r>
        <w:t>an</w:t>
      </w:r>
      <w:r>
        <w:rPr>
          <w:spacing w:val="-5"/>
        </w:rPr>
        <w:t xml:space="preserve"> </w:t>
      </w:r>
      <w:r>
        <w:t>aviation</w:t>
      </w:r>
      <w:r>
        <w:rPr>
          <w:spacing w:val="-5"/>
        </w:rPr>
        <w:t xml:space="preserve"> </w:t>
      </w:r>
      <w:r>
        <w:t>psychology fellow available to help you through the Human Factors process.</w:t>
      </w:r>
    </w:p>
    <w:p w14:paraId="52CC16BF" w14:textId="77777777" w:rsidR="00556291" w:rsidRDefault="00556291">
      <w:pPr>
        <w:spacing w:line="261" w:lineRule="auto"/>
        <w:sectPr w:rsidR="00556291">
          <w:type w:val="continuous"/>
          <w:pgSz w:w="12240" w:h="15840"/>
          <w:pgMar w:top="1420" w:right="1220" w:bottom="1200" w:left="1080" w:header="780" w:footer="1012" w:gutter="0"/>
          <w:cols w:space="720"/>
        </w:sectPr>
      </w:pPr>
    </w:p>
    <w:p w14:paraId="52CC16C0" w14:textId="77777777" w:rsidR="00556291" w:rsidRDefault="001E1B1B">
      <w:pPr>
        <w:pStyle w:val="ListParagraph"/>
        <w:numPr>
          <w:ilvl w:val="2"/>
          <w:numId w:val="1"/>
        </w:numPr>
        <w:tabs>
          <w:tab w:val="left" w:pos="2159"/>
          <w:tab w:val="left" w:pos="2167"/>
        </w:tabs>
        <w:spacing w:before="77" w:line="261" w:lineRule="auto"/>
        <w:ind w:right="948" w:hanging="259"/>
      </w:pPr>
      <w:r>
        <w:lastRenderedPageBreak/>
        <w:t>The AFSEC</w:t>
      </w:r>
      <w:r>
        <w:rPr>
          <w:spacing w:val="-2"/>
        </w:rPr>
        <w:t xml:space="preserve"> </w:t>
      </w:r>
      <w:r>
        <w:t>flight</w:t>
      </w:r>
      <w:r>
        <w:rPr>
          <w:spacing w:val="-6"/>
        </w:rPr>
        <w:t xml:space="preserve"> </w:t>
      </w:r>
      <w:r>
        <w:t>surgeon</w:t>
      </w:r>
      <w:r>
        <w:rPr>
          <w:spacing w:val="-5"/>
        </w:rPr>
        <w:t xml:space="preserve"> </w:t>
      </w:r>
      <w:r>
        <w:t>is</w:t>
      </w:r>
      <w:r>
        <w:rPr>
          <w:spacing w:val="-4"/>
        </w:rPr>
        <w:t xml:space="preserve"> </w:t>
      </w:r>
      <w:r>
        <w:t>currently</w:t>
      </w:r>
      <w:r>
        <w:rPr>
          <w:spacing w:val="-3"/>
        </w:rPr>
        <w:t xml:space="preserve"> </w:t>
      </w:r>
      <w:r>
        <w:t>Col</w:t>
      </w:r>
      <w:r>
        <w:rPr>
          <w:spacing w:val="-2"/>
        </w:rPr>
        <w:t xml:space="preserve"> </w:t>
      </w:r>
      <w:r>
        <w:t>Monica</w:t>
      </w:r>
      <w:r>
        <w:rPr>
          <w:spacing w:val="-4"/>
        </w:rPr>
        <w:t xml:space="preserve"> </w:t>
      </w:r>
      <w:r>
        <w:t>Pierce-Wysong.</w:t>
      </w:r>
      <w:r>
        <w:rPr>
          <w:spacing w:val="40"/>
        </w:rPr>
        <w:t xml:space="preserve"> </w:t>
      </w:r>
      <w:r>
        <w:t>She</w:t>
      </w:r>
      <w:r>
        <w:rPr>
          <w:spacing w:val="-4"/>
        </w:rPr>
        <w:t xml:space="preserve"> </w:t>
      </w:r>
      <w:r>
        <w:t>can</w:t>
      </w:r>
      <w:r>
        <w:rPr>
          <w:spacing w:val="-5"/>
        </w:rPr>
        <w:t xml:space="preserve"> </w:t>
      </w:r>
      <w:r>
        <w:t xml:space="preserve">be reached at </w:t>
      </w:r>
      <w:hyperlink r:id="rId30">
        <w:r w:rsidR="00556291">
          <w:t>monica.pierce_wysong@us.af.mil.</w:t>
        </w:r>
      </w:hyperlink>
    </w:p>
    <w:p w14:paraId="52CC16C1" w14:textId="77777777" w:rsidR="00556291" w:rsidRDefault="001E1B1B">
      <w:pPr>
        <w:pStyle w:val="ListParagraph"/>
        <w:numPr>
          <w:ilvl w:val="0"/>
          <w:numId w:val="1"/>
        </w:numPr>
        <w:tabs>
          <w:tab w:val="left" w:pos="727"/>
        </w:tabs>
        <w:ind w:left="727" w:hanging="267"/>
      </w:pPr>
      <w:r>
        <w:t>About</w:t>
      </w:r>
      <w:r>
        <w:rPr>
          <w:spacing w:val="-6"/>
        </w:rPr>
        <w:t xml:space="preserve"> </w:t>
      </w:r>
      <w:r>
        <w:t>DoD HFACS</w:t>
      </w:r>
      <w:r>
        <w:rPr>
          <w:spacing w:val="-4"/>
        </w:rPr>
        <w:t xml:space="preserve"> </w:t>
      </w:r>
      <w:r>
        <w:t>8.0</w:t>
      </w:r>
      <w:r>
        <w:rPr>
          <w:spacing w:val="-5"/>
        </w:rPr>
        <w:t xml:space="preserve"> </w:t>
      </w:r>
      <w:r>
        <w:rPr>
          <w:spacing w:val="-2"/>
        </w:rPr>
        <w:t>(HFACS)</w:t>
      </w:r>
    </w:p>
    <w:p w14:paraId="52CC16C2" w14:textId="77777777" w:rsidR="00556291" w:rsidRDefault="001E1B1B">
      <w:pPr>
        <w:pStyle w:val="ListParagraph"/>
        <w:numPr>
          <w:ilvl w:val="1"/>
          <w:numId w:val="1"/>
        </w:numPr>
        <w:tabs>
          <w:tab w:val="left" w:pos="1439"/>
          <w:tab w:val="left" w:pos="1447"/>
        </w:tabs>
        <w:spacing w:before="179" w:line="266" w:lineRule="auto"/>
        <w:ind w:right="708" w:hanging="259"/>
      </w:pPr>
      <w:r>
        <w:t>DoD HFACS</w:t>
      </w:r>
      <w:r>
        <w:rPr>
          <w:spacing w:val="-3"/>
        </w:rPr>
        <w:t xml:space="preserve"> </w:t>
      </w:r>
      <w:r>
        <w:t>8.0</w:t>
      </w:r>
      <w:r>
        <w:rPr>
          <w:spacing w:val="-4"/>
        </w:rPr>
        <w:t xml:space="preserve"> </w:t>
      </w:r>
      <w:r>
        <w:t>is</w:t>
      </w:r>
      <w:r>
        <w:rPr>
          <w:spacing w:val="-2"/>
        </w:rPr>
        <w:t xml:space="preserve"> </w:t>
      </w:r>
      <w:r>
        <w:t>a</w:t>
      </w:r>
      <w:r>
        <w:rPr>
          <w:spacing w:val="-2"/>
        </w:rPr>
        <w:t xml:space="preserve"> </w:t>
      </w:r>
      <w:r>
        <w:t>taxonomy</w:t>
      </w:r>
      <w:r>
        <w:rPr>
          <w:spacing w:val="-1"/>
        </w:rPr>
        <w:t xml:space="preserve"> </w:t>
      </w:r>
      <w:r>
        <w:t>used</w:t>
      </w:r>
      <w:r>
        <w:rPr>
          <w:spacing w:val="-3"/>
        </w:rPr>
        <w:t xml:space="preserve"> </w:t>
      </w:r>
      <w:r>
        <w:t>to</w:t>
      </w:r>
      <w:r>
        <w:rPr>
          <w:spacing w:val="-4"/>
        </w:rPr>
        <w:t xml:space="preserve"> </w:t>
      </w:r>
      <w:r>
        <w:t>classify</w:t>
      </w:r>
      <w:r>
        <w:rPr>
          <w:spacing w:val="-1"/>
        </w:rPr>
        <w:t xml:space="preserve"> </w:t>
      </w:r>
      <w:r>
        <w:t>human</w:t>
      </w:r>
      <w:r>
        <w:rPr>
          <w:spacing w:val="-3"/>
        </w:rPr>
        <w:t xml:space="preserve"> </w:t>
      </w:r>
      <w:r>
        <w:t>factors identified</w:t>
      </w:r>
      <w:r>
        <w:rPr>
          <w:spacing w:val="-3"/>
        </w:rPr>
        <w:t xml:space="preserve"> </w:t>
      </w:r>
      <w:r>
        <w:t>during</w:t>
      </w:r>
      <w:r>
        <w:rPr>
          <w:spacing w:val="-1"/>
        </w:rPr>
        <w:t xml:space="preserve"> </w:t>
      </w:r>
      <w:r>
        <w:t>a</w:t>
      </w:r>
      <w:r>
        <w:rPr>
          <w:spacing w:val="-2"/>
        </w:rPr>
        <w:t xml:space="preserve"> </w:t>
      </w:r>
      <w:r>
        <w:t xml:space="preserve">mishap </w:t>
      </w:r>
      <w:r>
        <w:rPr>
          <w:spacing w:val="-2"/>
        </w:rPr>
        <w:t>investigation.</w:t>
      </w:r>
    </w:p>
    <w:p w14:paraId="52CC16C3" w14:textId="77777777" w:rsidR="00556291" w:rsidRDefault="001E1B1B">
      <w:pPr>
        <w:pStyle w:val="ListParagraph"/>
        <w:numPr>
          <w:ilvl w:val="1"/>
          <w:numId w:val="1"/>
        </w:numPr>
        <w:tabs>
          <w:tab w:val="left" w:pos="1447"/>
        </w:tabs>
        <w:spacing w:before="143"/>
        <w:ind w:left="1447" w:hanging="267"/>
      </w:pPr>
      <w:r>
        <w:t>Review</w:t>
      </w:r>
      <w:r>
        <w:rPr>
          <w:spacing w:val="-2"/>
        </w:rPr>
        <w:t xml:space="preserve"> </w:t>
      </w:r>
      <w:r>
        <w:t>the</w:t>
      </w:r>
      <w:r>
        <w:rPr>
          <w:spacing w:val="-1"/>
        </w:rPr>
        <w:t xml:space="preserve"> </w:t>
      </w:r>
      <w:r>
        <w:t>DoD</w:t>
      </w:r>
      <w:r>
        <w:rPr>
          <w:spacing w:val="-4"/>
        </w:rPr>
        <w:t xml:space="preserve"> </w:t>
      </w:r>
      <w:r>
        <w:t>HFACS</w:t>
      </w:r>
      <w:r>
        <w:rPr>
          <w:spacing w:val="-3"/>
        </w:rPr>
        <w:t xml:space="preserve"> </w:t>
      </w:r>
      <w:r>
        <w:t>8.0</w:t>
      </w:r>
      <w:r>
        <w:rPr>
          <w:spacing w:val="-4"/>
        </w:rPr>
        <w:t xml:space="preserve"> </w:t>
      </w:r>
      <w:r>
        <w:t>guide</w:t>
      </w:r>
      <w:r>
        <w:rPr>
          <w:spacing w:val="-2"/>
        </w:rPr>
        <w:t xml:space="preserve"> </w:t>
      </w:r>
      <w:r>
        <w:t>in</w:t>
      </w:r>
      <w:r>
        <w:rPr>
          <w:spacing w:val="-3"/>
        </w:rPr>
        <w:t xml:space="preserve"> </w:t>
      </w:r>
      <w:r>
        <w:t>its</w:t>
      </w:r>
      <w:r>
        <w:rPr>
          <w:spacing w:val="-1"/>
        </w:rPr>
        <w:t xml:space="preserve"> </w:t>
      </w:r>
      <w:r>
        <w:rPr>
          <w:spacing w:val="-2"/>
        </w:rPr>
        <w:t>entirety.</w:t>
      </w:r>
    </w:p>
    <w:p w14:paraId="52CC16C4" w14:textId="77777777" w:rsidR="00556291" w:rsidRDefault="001E1B1B">
      <w:pPr>
        <w:pStyle w:val="ListParagraph"/>
        <w:numPr>
          <w:ilvl w:val="1"/>
          <w:numId w:val="1"/>
        </w:numPr>
        <w:tabs>
          <w:tab w:val="left" w:pos="1446"/>
        </w:tabs>
        <w:spacing w:before="185"/>
        <w:ind w:left="1446" w:hanging="267"/>
      </w:pPr>
      <w:r>
        <w:t>The</w:t>
      </w:r>
      <w:r>
        <w:rPr>
          <w:spacing w:val="-5"/>
        </w:rPr>
        <w:t xml:space="preserve"> </w:t>
      </w:r>
      <w:r>
        <w:t>DoD</w:t>
      </w:r>
      <w:r>
        <w:rPr>
          <w:spacing w:val="-1"/>
        </w:rPr>
        <w:t xml:space="preserve"> </w:t>
      </w:r>
      <w:r>
        <w:t>HFACS</w:t>
      </w:r>
      <w:r>
        <w:rPr>
          <w:spacing w:val="-4"/>
        </w:rPr>
        <w:t xml:space="preserve"> </w:t>
      </w:r>
      <w:r>
        <w:t>8.0</w:t>
      </w:r>
      <w:r>
        <w:rPr>
          <w:spacing w:val="-4"/>
        </w:rPr>
        <w:t xml:space="preserve"> </w:t>
      </w:r>
      <w:r>
        <w:t>guide</w:t>
      </w:r>
      <w:r>
        <w:rPr>
          <w:spacing w:val="-3"/>
        </w:rPr>
        <w:t xml:space="preserve"> </w:t>
      </w:r>
      <w:r>
        <w:t>can</w:t>
      </w:r>
      <w:r>
        <w:rPr>
          <w:spacing w:val="-4"/>
        </w:rPr>
        <w:t xml:space="preserve"> </w:t>
      </w:r>
      <w:r>
        <w:t>be</w:t>
      </w:r>
      <w:r>
        <w:rPr>
          <w:spacing w:val="-3"/>
        </w:rPr>
        <w:t xml:space="preserve"> </w:t>
      </w:r>
      <w:r>
        <w:t>found</w:t>
      </w:r>
      <w:r>
        <w:rPr>
          <w:spacing w:val="-3"/>
        </w:rPr>
        <w:t xml:space="preserve"> </w:t>
      </w:r>
      <w:r>
        <w:t>in</w:t>
      </w:r>
      <w:r>
        <w:rPr>
          <w:spacing w:val="-4"/>
        </w:rPr>
        <w:t xml:space="preserve"> </w:t>
      </w:r>
      <w:r>
        <w:t>the</w:t>
      </w:r>
      <w:r>
        <w:rPr>
          <w:spacing w:val="-3"/>
        </w:rPr>
        <w:t xml:space="preserve"> </w:t>
      </w:r>
      <w:r>
        <w:t>following</w:t>
      </w:r>
      <w:r>
        <w:rPr>
          <w:spacing w:val="-2"/>
        </w:rPr>
        <w:t xml:space="preserve"> locations:</w:t>
      </w:r>
    </w:p>
    <w:p w14:paraId="52CC16C5" w14:textId="77777777" w:rsidR="00556291" w:rsidRDefault="001E1B1B">
      <w:pPr>
        <w:pStyle w:val="ListParagraph"/>
        <w:numPr>
          <w:ilvl w:val="2"/>
          <w:numId w:val="1"/>
        </w:numPr>
        <w:tabs>
          <w:tab w:val="left" w:pos="2166"/>
        </w:tabs>
        <w:spacing w:before="179"/>
        <w:ind w:left="2166" w:hanging="267"/>
      </w:pPr>
      <w:r>
        <w:t>In</w:t>
      </w:r>
      <w:r>
        <w:rPr>
          <w:spacing w:val="-7"/>
        </w:rPr>
        <w:t xml:space="preserve"> </w:t>
      </w:r>
      <w:r>
        <w:t>the</w:t>
      </w:r>
      <w:r>
        <w:rPr>
          <w:spacing w:val="-3"/>
        </w:rPr>
        <w:t xml:space="preserve"> </w:t>
      </w:r>
      <w:r>
        <w:t>SIB</w:t>
      </w:r>
      <w:r>
        <w:rPr>
          <w:spacing w:val="-4"/>
        </w:rPr>
        <w:t xml:space="preserve"> </w:t>
      </w:r>
      <w:r>
        <w:t>Go</w:t>
      </w:r>
      <w:r>
        <w:rPr>
          <w:spacing w:val="-5"/>
        </w:rPr>
        <w:t xml:space="preserve"> </w:t>
      </w:r>
      <w:r>
        <w:t>Package</w:t>
      </w:r>
      <w:r>
        <w:rPr>
          <w:spacing w:val="-3"/>
        </w:rPr>
        <w:t xml:space="preserve"> </w:t>
      </w:r>
      <w:r>
        <w:t>under</w:t>
      </w:r>
      <w:r>
        <w:rPr>
          <w:spacing w:val="-4"/>
        </w:rPr>
        <w:t xml:space="preserve"> </w:t>
      </w:r>
      <w:r>
        <w:t>the</w:t>
      </w:r>
      <w:r>
        <w:rPr>
          <w:spacing w:val="2"/>
        </w:rPr>
        <w:t xml:space="preserve"> </w:t>
      </w:r>
      <w:r>
        <w:t>SIB</w:t>
      </w:r>
      <w:r>
        <w:rPr>
          <w:spacing w:val="-3"/>
        </w:rPr>
        <w:t xml:space="preserve"> </w:t>
      </w:r>
      <w:r>
        <w:t>Guides</w:t>
      </w:r>
      <w:r>
        <w:rPr>
          <w:spacing w:val="-4"/>
        </w:rPr>
        <w:t xml:space="preserve"> </w:t>
      </w:r>
      <w:r>
        <w:t>and</w:t>
      </w:r>
      <w:r>
        <w:rPr>
          <w:spacing w:val="-4"/>
        </w:rPr>
        <w:t xml:space="preserve"> </w:t>
      </w:r>
      <w:r>
        <w:t>Checklists</w:t>
      </w:r>
      <w:r>
        <w:rPr>
          <w:spacing w:val="-3"/>
        </w:rPr>
        <w:t xml:space="preserve"> </w:t>
      </w:r>
      <w:r>
        <w:rPr>
          <w:spacing w:val="-2"/>
        </w:rPr>
        <w:t>folder.</w:t>
      </w:r>
    </w:p>
    <w:p w14:paraId="52CC16C6" w14:textId="77777777" w:rsidR="00556291" w:rsidRDefault="001E1B1B">
      <w:pPr>
        <w:pStyle w:val="ListParagraph"/>
        <w:numPr>
          <w:ilvl w:val="2"/>
          <w:numId w:val="1"/>
        </w:numPr>
        <w:tabs>
          <w:tab w:val="left" w:pos="2166"/>
        </w:tabs>
        <w:spacing w:before="185"/>
        <w:ind w:left="2166" w:hanging="267"/>
      </w:pPr>
      <w:r>
        <w:t>On</w:t>
      </w:r>
      <w:r>
        <w:rPr>
          <w:spacing w:val="-7"/>
        </w:rPr>
        <w:t xml:space="preserve"> </w:t>
      </w:r>
      <w:r>
        <w:t>the AFSEC</w:t>
      </w:r>
      <w:r>
        <w:rPr>
          <w:spacing w:val="-4"/>
        </w:rPr>
        <w:t xml:space="preserve"> </w:t>
      </w:r>
      <w:hyperlink r:id="rId31">
        <w:r w:rsidR="00556291">
          <w:rPr>
            <w:color w:val="0000FF"/>
            <w:u w:val="single" w:color="0000FF"/>
          </w:rPr>
          <w:t>Human</w:t>
        </w:r>
        <w:r w:rsidR="00556291">
          <w:rPr>
            <w:color w:val="0000FF"/>
            <w:spacing w:val="-6"/>
            <w:u w:val="single" w:color="0000FF"/>
          </w:rPr>
          <w:t xml:space="preserve"> </w:t>
        </w:r>
        <w:r w:rsidR="00556291">
          <w:rPr>
            <w:color w:val="0000FF"/>
            <w:u w:val="single" w:color="0000FF"/>
          </w:rPr>
          <w:t>Performance</w:t>
        </w:r>
        <w:r w:rsidR="00556291">
          <w:rPr>
            <w:color w:val="0000FF"/>
            <w:spacing w:val="-5"/>
            <w:u w:val="single" w:color="0000FF"/>
          </w:rPr>
          <w:t xml:space="preserve"> </w:t>
        </w:r>
        <w:r w:rsidR="00556291">
          <w:rPr>
            <w:color w:val="0000FF"/>
            <w:u w:val="single" w:color="0000FF"/>
          </w:rPr>
          <w:t>Division</w:t>
        </w:r>
        <w:r w:rsidR="00556291">
          <w:rPr>
            <w:color w:val="0000FF"/>
            <w:spacing w:val="-6"/>
            <w:u w:val="single" w:color="0000FF"/>
          </w:rPr>
          <w:t xml:space="preserve"> </w:t>
        </w:r>
        <w:r w:rsidR="00556291">
          <w:rPr>
            <w:color w:val="0000FF"/>
            <w:spacing w:val="-2"/>
            <w:u w:val="single" w:color="0000FF"/>
          </w:rPr>
          <w:t>website</w:t>
        </w:r>
        <w:r w:rsidR="00556291">
          <w:rPr>
            <w:spacing w:val="-2"/>
          </w:rPr>
          <w:t>.</w:t>
        </w:r>
      </w:hyperlink>
    </w:p>
    <w:p w14:paraId="52CC16C7" w14:textId="77777777" w:rsidR="00556291" w:rsidRDefault="001E1B1B">
      <w:pPr>
        <w:pStyle w:val="ListParagraph"/>
        <w:numPr>
          <w:ilvl w:val="3"/>
          <w:numId w:val="1"/>
        </w:numPr>
        <w:tabs>
          <w:tab w:val="left" w:pos="2880"/>
          <w:tab w:val="left" w:pos="2887"/>
        </w:tabs>
        <w:spacing w:before="179" w:line="261" w:lineRule="auto"/>
        <w:ind w:left="2880" w:right="286" w:hanging="260"/>
      </w:pPr>
      <w:r>
        <w:t>This website</w:t>
      </w:r>
      <w:r>
        <w:rPr>
          <w:spacing w:val="-3"/>
        </w:rPr>
        <w:t xml:space="preserve"> </w:t>
      </w:r>
      <w:r>
        <w:t>also</w:t>
      </w:r>
      <w:r>
        <w:rPr>
          <w:spacing w:val="-5"/>
        </w:rPr>
        <w:t xml:space="preserve"> </w:t>
      </w:r>
      <w:r>
        <w:t>includes</w:t>
      </w:r>
      <w:r>
        <w:rPr>
          <w:spacing w:val="-3"/>
        </w:rPr>
        <w:t xml:space="preserve"> </w:t>
      </w:r>
      <w:r>
        <w:t>a</w:t>
      </w:r>
      <w:r>
        <w:rPr>
          <w:spacing w:val="-3"/>
        </w:rPr>
        <w:t xml:space="preserve"> </w:t>
      </w:r>
      <w:r>
        <w:t>HFACS</w:t>
      </w:r>
      <w:r>
        <w:rPr>
          <w:spacing w:val="-4"/>
        </w:rPr>
        <w:t xml:space="preserve"> </w:t>
      </w:r>
      <w:r>
        <w:t>8.0</w:t>
      </w:r>
      <w:r>
        <w:rPr>
          <w:spacing w:val="-5"/>
        </w:rPr>
        <w:t xml:space="preserve"> </w:t>
      </w:r>
      <w:r>
        <w:t>transition</w:t>
      </w:r>
      <w:r>
        <w:rPr>
          <w:spacing w:val="-4"/>
        </w:rPr>
        <w:t xml:space="preserve"> </w:t>
      </w:r>
      <w:r>
        <w:t>guide</w:t>
      </w:r>
      <w:r>
        <w:rPr>
          <w:spacing w:val="-3"/>
        </w:rPr>
        <w:t xml:space="preserve"> </w:t>
      </w:r>
      <w:r>
        <w:t>and</w:t>
      </w:r>
      <w:r>
        <w:rPr>
          <w:spacing w:val="-4"/>
        </w:rPr>
        <w:t xml:space="preserve"> </w:t>
      </w:r>
      <w:r>
        <w:t>a</w:t>
      </w:r>
      <w:r>
        <w:rPr>
          <w:spacing w:val="-3"/>
        </w:rPr>
        <w:t xml:space="preserve"> </w:t>
      </w:r>
      <w:r>
        <w:t>human</w:t>
      </w:r>
      <w:r>
        <w:rPr>
          <w:spacing w:val="-4"/>
        </w:rPr>
        <w:t xml:space="preserve"> </w:t>
      </w:r>
      <w:r>
        <w:t>factors investigations training refresher.</w:t>
      </w:r>
    </w:p>
    <w:p w14:paraId="52CC16C8" w14:textId="77777777" w:rsidR="00556291" w:rsidRDefault="001E1B1B">
      <w:pPr>
        <w:pStyle w:val="ListParagraph"/>
        <w:numPr>
          <w:ilvl w:val="1"/>
          <w:numId w:val="1"/>
        </w:numPr>
        <w:tabs>
          <w:tab w:val="left" w:pos="1447"/>
        </w:tabs>
        <w:ind w:left="1447" w:hanging="267"/>
      </w:pPr>
      <w:r>
        <w:t>The</w:t>
      </w:r>
      <w:r>
        <w:rPr>
          <w:spacing w:val="-4"/>
        </w:rPr>
        <w:t xml:space="preserve"> </w:t>
      </w:r>
      <w:r>
        <w:t>HFACS</w:t>
      </w:r>
      <w:r>
        <w:rPr>
          <w:spacing w:val="-5"/>
        </w:rPr>
        <w:t xml:space="preserve"> </w:t>
      </w:r>
      <w:r>
        <w:t>tool</w:t>
      </w:r>
      <w:r>
        <w:rPr>
          <w:spacing w:val="-2"/>
        </w:rPr>
        <w:t xml:space="preserve"> </w:t>
      </w:r>
      <w:r>
        <w:t>includes</w:t>
      </w:r>
      <w:r>
        <w:rPr>
          <w:spacing w:val="-4"/>
        </w:rPr>
        <w:t xml:space="preserve"> </w:t>
      </w:r>
      <w:r>
        <w:t>the</w:t>
      </w:r>
      <w:r>
        <w:rPr>
          <w:spacing w:val="-4"/>
        </w:rPr>
        <w:t xml:space="preserve"> </w:t>
      </w:r>
      <w:r>
        <w:t>following</w:t>
      </w:r>
      <w:r>
        <w:rPr>
          <w:spacing w:val="-2"/>
        </w:rPr>
        <w:t xml:space="preserve"> sections.</w:t>
      </w:r>
    </w:p>
    <w:p w14:paraId="52CC16C9" w14:textId="77777777" w:rsidR="00556291" w:rsidRDefault="001E1B1B">
      <w:pPr>
        <w:pStyle w:val="ListParagraph"/>
        <w:numPr>
          <w:ilvl w:val="2"/>
          <w:numId w:val="1"/>
        </w:numPr>
        <w:tabs>
          <w:tab w:val="left" w:pos="2167"/>
        </w:tabs>
        <w:spacing w:before="185"/>
        <w:ind w:left="2167" w:hanging="267"/>
      </w:pPr>
      <w:r>
        <w:t>A</w:t>
      </w:r>
      <w:r>
        <w:rPr>
          <w:spacing w:val="-2"/>
        </w:rPr>
        <w:t xml:space="preserve"> </w:t>
      </w:r>
      <w:r>
        <w:t>brief</w:t>
      </w:r>
      <w:r>
        <w:rPr>
          <w:spacing w:val="-4"/>
        </w:rPr>
        <w:t xml:space="preserve"> </w:t>
      </w:r>
      <w:r>
        <w:t>discussion</w:t>
      </w:r>
      <w:r>
        <w:rPr>
          <w:spacing w:val="-5"/>
        </w:rPr>
        <w:t xml:space="preserve"> </w:t>
      </w:r>
      <w:r>
        <w:t>of</w:t>
      </w:r>
      <w:r>
        <w:rPr>
          <w:spacing w:val="-3"/>
        </w:rPr>
        <w:t xml:space="preserve"> </w:t>
      </w:r>
      <w:r>
        <w:t>how</w:t>
      </w:r>
      <w:r>
        <w:rPr>
          <w:spacing w:val="-4"/>
        </w:rPr>
        <w:t xml:space="preserve"> </w:t>
      </w:r>
      <w:r>
        <w:t>to</w:t>
      </w:r>
      <w:r>
        <w:rPr>
          <w:spacing w:val="-1"/>
        </w:rPr>
        <w:t xml:space="preserve"> </w:t>
      </w:r>
      <w:r>
        <w:t>use</w:t>
      </w:r>
      <w:r>
        <w:rPr>
          <w:spacing w:val="-4"/>
        </w:rPr>
        <w:t xml:space="preserve"> </w:t>
      </w:r>
      <w:r>
        <w:t>the</w:t>
      </w:r>
      <w:r>
        <w:rPr>
          <w:spacing w:val="2"/>
        </w:rPr>
        <w:t xml:space="preserve"> </w:t>
      </w:r>
      <w:r>
        <w:rPr>
          <w:spacing w:val="-2"/>
        </w:rPr>
        <w:t>tool.</w:t>
      </w:r>
    </w:p>
    <w:p w14:paraId="52CC16CA" w14:textId="77777777" w:rsidR="00556291" w:rsidRDefault="001E1B1B">
      <w:pPr>
        <w:pStyle w:val="ListParagraph"/>
        <w:numPr>
          <w:ilvl w:val="2"/>
          <w:numId w:val="1"/>
        </w:numPr>
        <w:tabs>
          <w:tab w:val="left" w:pos="2167"/>
        </w:tabs>
        <w:spacing w:before="179"/>
        <w:ind w:left="2167" w:hanging="267"/>
      </w:pPr>
      <w:r>
        <w:t>A</w:t>
      </w:r>
      <w:r>
        <w:rPr>
          <w:spacing w:val="-2"/>
        </w:rPr>
        <w:t xml:space="preserve"> </w:t>
      </w:r>
      <w:r>
        <w:t>series</w:t>
      </w:r>
      <w:r>
        <w:rPr>
          <w:spacing w:val="-4"/>
        </w:rPr>
        <w:t xml:space="preserve"> </w:t>
      </w:r>
      <w:r>
        <w:t>of</w:t>
      </w:r>
      <w:r>
        <w:rPr>
          <w:spacing w:val="-3"/>
        </w:rPr>
        <w:t xml:space="preserve"> </w:t>
      </w:r>
      <w:r>
        <w:t>questions</w:t>
      </w:r>
      <w:r>
        <w:rPr>
          <w:spacing w:val="-4"/>
        </w:rPr>
        <w:t xml:space="preserve"> </w:t>
      </w:r>
      <w:r>
        <w:t>to</w:t>
      </w:r>
      <w:r>
        <w:rPr>
          <w:spacing w:val="-5"/>
        </w:rPr>
        <w:t xml:space="preserve"> </w:t>
      </w:r>
      <w:r>
        <w:t>help</w:t>
      </w:r>
      <w:r>
        <w:rPr>
          <w:spacing w:val="-5"/>
        </w:rPr>
        <w:t xml:space="preserve"> </w:t>
      </w:r>
      <w:r>
        <w:t>drive</w:t>
      </w:r>
      <w:r>
        <w:rPr>
          <w:spacing w:val="-4"/>
        </w:rPr>
        <w:t xml:space="preserve"> </w:t>
      </w:r>
      <w:r>
        <w:t>to the</w:t>
      </w:r>
      <w:r>
        <w:rPr>
          <w:spacing w:val="-4"/>
        </w:rPr>
        <w:t xml:space="preserve"> </w:t>
      </w:r>
      <w:r>
        <w:t xml:space="preserve">correct </w:t>
      </w:r>
      <w:r>
        <w:rPr>
          <w:spacing w:val="-2"/>
        </w:rPr>
        <w:t>codes.</w:t>
      </w:r>
    </w:p>
    <w:p w14:paraId="52CC16CB" w14:textId="77777777" w:rsidR="00556291" w:rsidRDefault="001E1B1B">
      <w:pPr>
        <w:pStyle w:val="ListParagraph"/>
        <w:numPr>
          <w:ilvl w:val="2"/>
          <w:numId w:val="1"/>
        </w:numPr>
        <w:tabs>
          <w:tab w:val="left" w:pos="2167"/>
        </w:tabs>
        <w:spacing w:before="185"/>
        <w:ind w:left="2167" w:hanging="267"/>
      </w:pPr>
      <w:r>
        <w:t>A</w:t>
      </w:r>
      <w:r>
        <w:rPr>
          <w:spacing w:val="-4"/>
        </w:rPr>
        <w:t xml:space="preserve"> </w:t>
      </w:r>
      <w:r>
        <w:t>list</w:t>
      </w:r>
      <w:r>
        <w:rPr>
          <w:spacing w:val="-6"/>
        </w:rPr>
        <w:t xml:space="preserve"> </w:t>
      </w:r>
      <w:r>
        <w:t>of</w:t>
      </w:r>
      <w:r>
        <w:rPr>
          <w:spacing w:val="-3"/>
        </w:rPr>
        <w:t xml:space="preserve"> </w:t>
      </w:r>
      <w:r>
        <w:t>the</w:t>
      </w:r>
      <w:r>
        <w:rPr>
          <w:spacing w:val="-4"/>
        </w:rPr>
        <w:t xml:space="preserve"> </w:t>
      </w:r>
      <w:r>
        <w:t>Levels,</w:t>
      </w:r>
      <w:r>
        <w:rPr>
          <w:spacing w:val="-2"/>
        </w:rPr>
        <w:t xml:space="preserve"> </w:t>
      </w:r>
      <w:r>
        <w:t>Bins,</w:t>
      </w:r>
      <w:r>
        <w:rPr>
          <w:spacing w:val="-1"/>
        </w:rPr>
        <w:t xml:space="preserve"> </w:t>
      </w:r>
      <w:r>
        <w:t>and</w:t>
      </w:r>
      <w:r>
        <w:rPr>
          <w:spacing w:val="-5"/>
        </w:rPr>
        <w:t xml:space="preserve"> </w:t>
      </w:r>
      <w:r>
        <w:t>Nano-codes</w:t>
      </w:r>
      <w:r>
        <w:rPr>
          <w:spacing w:val="-4"/>
        </w:rPr>
        <w:t xml:space="preserve"> </w:t>
      </w:r>
      <w:r>
        <w:t>that</w:t>
      </w:r>
      <w:r>
        <w:rPr>
          <w:spacing w:val="-5"/>
        </w:rPr>
        <w:t xml:space="preserve"> </w:t>
      </w:r>
      <w:r>
        <w:t>form</w:t>
      </w:r>
      <w:r>
        <w:rPr>
          <w:spacing w:val="2"/>
        </w:rPr>
        <w:t xml:space="preserve"> </w:t>
      </w:r>
      <w:r>
        <w:t>the</w:t>
      </w:r>
      <w:r>
        <w:rPr>
          <w:spacing w:val="-4"/>
        </w:rPr>
        <w:t xml:space="preserve"> </w:t>
      </w:r>
      <w:r>
        <w:t>HFACS</w:t>
      </w:r>
      <w:r>
        <w:rPr>
          <w:spacing w:val="-4"/>
        </w:rPr>
        <w:t xml:space="preserve"> </w:t>
      </w:r>
      <w:r>
        <w:t>and</w:t>
      </w:r>
      <w:r>
        <w:rPr>
          <w:spacing w:val="-5"/>
        </w:rPr>
        <w:t xml:space="preserve"> </w:t>
      </w:r>
      <w:r>
        <w:t>their</w:t>
      </w:r>
      <w:r>
        <w:rPr>
          <w:spacing w:val="-3"/>
        </w:rPr>
        <w:t xml:space="preserve"> </w:t>
      </w:r>
      <w:r>
        <w:rPr>
          <w:spacing w:val="-2"/>
        </w:rPr>
        <w:t>definitions.</w:t>
      </w:r>
    </w:p>
    <w:p w14:paraId="52CC16CC" w14:textId="77777777" w:rsidR="00556291" w:rsidRDefault="001E1B1B">
      <w:pPr>
        <w:pStyle w:val="ListParagraph"/>
        <w:numPr>
          <w:ilvl w:val="0"/>
          <w:numId w:val="1"/>
        </w:numPr>
        <w:tabs>
          <w:tab w:val="left" w:pos="727"/>
        </w:tabs>
        <w:spacing w:before="179"/>
        <w:ind w:left="727" w:hanging="267"/>
      </w:pPr>
      <w:r>
        <w:t>Applying</w:t>
      </w:r>
      <w:r>
        <w:rPr>
          <w:spacing w:val="-3"/>
        </w:rPr>
        <w:t xml:space="preserve"> </w:t>
      </w:r>
      <w:r>
        <w:t>HFACS</w:t>
      </w:r>
      <w:r>
        <w:rPr>
          <w:spacing w:val="-5"/>
        </w:rPr>
        <w:t xml:space="preserve"> </w:t>
      </w:r>
      <w:r>
        <w:t>to</w:t>
      </w:r>
      <w:r>
        <w:rPr>
          <w:spacing w:val="-6"/>
        </w:rPr>
        <w:t xml:space="preserve"> </w:t>
      </w:r>
      <w:r>
        <w:t>the</w:t>
      </w:r>
      <w:r>
        <w:rPr>
          <w:spacing w:val="-4"/>
        </w:rPr>
        <w:t xml:space="preserve"> </w:t>
      </w:r>
      <w:r>
        <w:t>SIB</w:t>
      </w:r>
      <w:r>
        <w:rPr>
          <w:spacing w:val="-3"/>
        </w:rPr>
        <w:t xml:space="preserve"> </w:t>
      </w:r>
      <w:r>
        <w:rPr>
          <w:spacing w:val="-2"/>
        </w:rPr>
        <w:t>Report</w:t>
      </w:r>
    </w:p>
    <w:p w14:paraId="52CC16CD" w14:textId="77777777" w:rsidR="00556291" w:rsidRDefault="001E1B1B">
      <w:pPr>
        <w:pStyle w:val="ListParagraph"/>
        <w:numPr>
          <w:ilvl w:val="1"/>
          <w:numId w:val="1"/>
        </w:numPr>
        <w:tabs>
          <w:tab w:val="left" w:pos="1439"/>
          <w:tab w:val="left" w:pos="1446"/>
        </w:tabs>
        <w:spacing w:before="180" w:line="266" w:lineRule="auto"/>
        <w:ind w:right="587" w:hanging="260"/>
      </w:pPr>
      <w:r>
        <w:t>Do not assign</w:t>
      </w:r>
      <w:r>
        <w:rPr>
          <w:spacing w:val="-4"/>
        </w:rPr>
        <w:t xml:space="preserve"> </w:t>
      </w:r>
      <w:r>
        <w:t>HFACS</w:t>
      </w:r>
      <w:r>
        <w:rPr>
          <w:spacing w:val="-4"/>
        </w:rPr>
        <w:t xml:space="preserve"> </w:t>
      </w:r>
      <w:r>
        <w:t>codes</w:t>
      </w:r>
      <w:r>
        <w:rPr>
          <w:spacing w:val="-3"/>
        </w:rPr>
        <w:t xml:space="preserve"> </w:t>
      </w:r>
      <w:r>
        <w:t>early</w:t>
      </w:r>
      <w:r>
        <w:rPr>
          <w:spacing w:val="-2"/>
        </w:rPr>
        <w:t xml:space="preserve"> </w:t>
      </w:r>
      <w:r>
        <w:t>in</w:t>
      </w:r>
      <w:r>
        <w:rPr>
          <w:spacing w:val="-4"/>
        </w:rPr>
        <w:t xml:space="preserve"> </w:t>
      </w:r>
      <w:r>
        <w:t>the</w:t>
      </w:r>
      <w:r>
        <w:rPr>
          <w:spacing w:val="-3"/>
        </w:rPr>
        <w:t xml:space="preserve"> </w:t>
      </w:r>
      <w:r>
        <w:t>investigation,</w:t>
      </w:r>
      <w:r>
        <w:rPr>
          <w:spacing w:val="-1"/>
        </w:rPr>
        <w:t xml:space="preserve"> </w:t>
      </w:r>
      <w:r>
        <w:t>as</w:t>
      </w:r>
      <w:r>
        <w:rPr>
          <w:spacing w:val="-3"/>
        </w:rPr>
        <w:t xml:space="preserve"> </w:t>
      </w:r>
      <w:r>
        <w:t>this</w:t>
      </w:r>
      <w:r>
        <w:rPr>
          <w:spacing w:val="-3"/>
        </w:rPr>
        <w:t xml:space="preserve"> </w:t>
      </w:r>
      <w:r>
        <w:t>may</w:t>
      </w:r>
      <w:r>
        <w:rPr>
          <w:spacing w:val="-2"/>
        </w:rPr>
        <w:t xml:space="preserve"> </w:t>
      </w:r>
      <w:r>
        <w:t>limit/impair</w:t>
      </w:r>
      <w:r>
        <w:rPr>
          <w:spacing w:val="-3"/>
        </w:rPr>
        <w:t xml:space="preserve"> </w:t>
      </w:r>
      <w:r>
        <w:t>the</w:t>
      </w:r>
      <w:r>
        <w:rPr>
          <w:spacing w:val="-3"/>
        </w:rPr>
        <w:t xml:space="preserve"> </w:t>
      </w:r>
      <w:r>
        <w:t>human factors portion of the investigation through anchoring or other bias.</w:t>
      </w:r>
    </w:p>
    <w:p w14:paraId="52CC16CE" w14:textId="77777777" w:rsidR="00556291" w:rsidRDefault="001E1B1B">
      <w:pPr>
        <w:pStyle w:val="ListParagraph"/>
        <w:numPr>
          <w:ilvl w:val="2"/>
          <w:numId w:val="1"/>
        </w:numPr>
        <w:tabs>
          <w:tab w:val="left" w:pos="2159"/>
          <w:tab w:val="left" w:pos="2167"/>
        </w:tabs>
        <w:spacing w:before="143" w:line="261" w:lineRule="auto"/>
        <w:ind w:right="377" w:hanging="259"/>
      </w:pPr>
      <w:r>
        <w:t>You should</w:t>
      </w:r>
      <w:r>
        <w:rPr>
          <w:spacing w:val="-4"/>
        </w:rPr>
        <w:t xml:space="preserve"> </w:t>
      </w:r>
      <w:r>
        <w:t>review</w:t>
      </w:r>
      <w:r>
        <w:rPr>
          <w:spacing w:val="-3"/>
        </w:rPr>
        <w:t xml:space="preserve"> </w:t>
      </w:r>
      <w:r>
        <w:t>the</w:t>
      </w:r>
      <w:r>
        <w:rPr>
          <w:spacing w:val="-3"/>
        </w:rPr>
        <w:t xml:space="preserve"> </w:t>
      </w:r>
      <w:r>
        <w:t>HFACS</w:t>
      </w:r>
      <w:r>
        <w:rPr>
          <w:spacing w:val="-4"/>
        </w:rPr>
        <w:t xml:space="preserve"> </w:t>
      </w:r>
      <w:r>
        <w:t>guide</w:t>
      </w:r>
      <w:r>
        <w:rPr>
          <w:spacing w:val="-3"/>
        </w:rPr>
        <w:t xml:space="preserve"> </w:t>
      </w:r>
      <w:r>
        <w:t>and</w:t>
      </w:r>
      <w:r>
        <w:rPr>
          <w:spacing w:val="-4"/>
        </w:rPr>
        <w:t xml:space="preserve"> </w:t>
      </w:r>
      <w:r>
        <w:t>be</w:t>
      </w:r>
      <w:r>
        <w:rPr>
          <w:spacing w:val="-3"/>
        </w:rPr>
        <w:t xml:space="preserve"> </w:t>
      </w:r>
      <w:r>
        <w:t>familiar</w:t>
      </w:r>
      <w:r>
        <w:rPr>
          <w:spacing w:val="-8"/>
        </w:rPr>
        <w:t xml:space="preserve"> </w:t>
      </w:r>
      <w:r>
        <w:t>with</w:t>
      </w:r>
      <w:r>
        <w:rPr>
          <w:spacing w:val="-4"/>
        </w:rPr>
        <w:t xml:space="preserve"> </w:t>
      </w:r>
      <w:r>
        <w:t>the</w:t>
      </w:r>
      <w:r>
        <w:rPr>
          <w:spacing w:val="-3"/>
        </w:rPr>
        <w:t xml:space="preserve"> </w:t>
      </w:r>
      <w:r>
        <w:t>levels,</w:t>
      </w:r>
      <w:r>
        <w:rPr>
          <w:spacing w:val="-1"/>
        </w:rPr>
        <w:t xml:space="preserve"> </w:t>
      </w:r>
      <w:r>
        <w:t>bins,</w:t>
      </w:r>
      <w:r>
        <w:rPr>
          <w:spacing w:val="-1"/>
        </w:rPr>
        <w:t xml:space="preserve"> </w:t>
      </w:r>
      <w:r>
        <w:t>and</w:t>
      </w:r>
      <w:r>
        <w:rPr>
          <w:spacing w:val="-4"/>
        </w:rPr>
        <w:t xml:space="preserve"> </w:t>
      </w:r>
      <w:r>
        <w:t>codes and the 4 steps recommended to determine the correct codes.</w:t>
      </w:r>
    </w:p>
    <w:p w14:paraId="52CC16CF" w14:textId="77777777" w:rsidR="00556291" w:rsidRDefault="001E1B1B">
      <w:pPr>
        <w:pStyle w:val="ListParagraph"/>
        <w:numPr>
          <w:ilvl w:val="2"/>
          <w:numId w:val="1"/>
        </w:numPr>
        <w:tabs>
          <w:tab w:val="left" w:pos="2159"/>
          <w:tab w:val="left" w:pos="2166"/>
        </w:tabs>
        <w:spacing w:line="261" w:lineRule="auto"/>
        <w:ind w:right="269" w:hanging="260"/>
      </w:pPr>
      <w:r>
        <w:t>You should</w:t>
      </w:r>
      <w:r>
        <w:rPr>
          <w:spacing w:val="-4"/>
        </w:rPr>
        <w:t xml:space="preserve"> </w:t>
      </w:r>
      <w:r>
        <w:t>use</w:t>
      </w:r>
      <w:r>
        <w:rPr>
          <w:spacing w:val="-3"/>
        </w:rPr>
        <w:t xml:space="preserve"> </w:t>
      </w:r>
      <w:r>
        <w:t>HFACS</w:t>
      </w:r>
      <w:r>
        <w:rPr>
          <w:spacing w:val="-4"/>
        </w:rPr>
        <w:t xml:space="preserve"> </w:t>
      </w:r>
      <w:r>
        <w:t>guide</w:t>
      </w:r>
      <w:r>
        <w:rPr>
          <w:spacing w:val="-3"/>
        </w:rPr>
        <w:t xml:space="preserve"> </w:t>
      </w:r>
      <w:r>
        <w:t>and</w:t>
      </w:r>
      <w:r>
        <w:rPr>
          <w:spacing w:val="-4"/>
        </w:rPr>
        <w:t xml:space="preserve"> </w:t>
      </w:r>
      <w:r>
        <w:t>other</w:t>
      </w:r>
      <w:r>
        <w:rPr>
          <w:spacing w:val="-3"/>
        </w:rPr>
        <w:t xml:space="preserve"> </w:t>
      </w:r>
      <w:r>
        <w:t>resources</w:t>
      </w:r>
      <w:r>
        <w:rPr>
          <w:spacing w:val="-3"/>
        </w:rPr>
        <w:t xml:space="preserve"> </w:t>
      </w:r>
      <w:r>
        <w:t>from</w:t>
      </w:r>
      <w:r>
        <w:rPr>
          <w:spacing w:val="-2"/>
        </w:rPr>
        <w:t xml:space="preserve"> </w:t>
      </w:r>
      <w:r>
        <w:t>mishap</w:t>
      </w:r>
      <w:r>
        <w:rPr>
          <w:spacing w:val="-4"/>
        </w:rPr>
        <w:t xml:space="preserve"> </w:t>
      </w:r>
      <w:r>
        <w:t>investigation</w:t>
      </w:r>
      <w:r>
        <w:rPr>
          <w:spacing w:val="-4"/>
        </w:rPr>
        <w:t xml:space="preserve"> </w:t>
      </w:r>
      <w:r>
        <w:t>training (AMIP, AMIC, etc.) and above checklist to ensure a thorough human factors investigation is completed.</w:t>
      </w:r>
    </w:p>
    <w:p w14:paraId="52CC16D0" w14:textId="77777777" w:rsidR="00556291" w:rsidRDefault="001E1B1B">
      <w:pPr>
        <w:pStyle w:val="ListParagraph"/>
        <w:numPr>
          <w:ilvl w:val="1"/>
          <w:numId w:val="1"/>
        </w:numPr>
        <w:tabs>
          <w:tab w:val="left" w:pos="1439"/>
          <w:tab w:val="left" w:pos="1447"/>
        </w:tabs>
        <w:spacing w:before="149" w:line="266" w:lineRule="auto"/>
        <w:ind w:right="531" w:hanging="259"/>
      </w:pPr>
      <w:r>
        <w:t>When the</w:t>
      </w:r>
      <w:r>
        <w:rPr>
          <w:spacing w:val="-3"/>
        </w:rPr>
        <w:t xml:space="preserve"> </w:t>
      </w:r>
      <w:r>
        <w:t>investigation</w:t>
      </w:r>
      <w:r>
        <w:rPr>
          <w:spacing w:val="-4"/>
        </w:rPr>
        <w:t xml:space="preserve"> </w:t>
      </w:r>
      <w:r>
        <w:t>is</w:t>
      </w:r>
      <w:r>
        <w:rPr>
          <w:spacing w:val="-3"/>
        </w:rPr>
        <w:t xml:space="preserve"> </w:t>
      </w:r>
      <w:r>
        <w:t>nearing</w:t>
      </w:r>
      <w:r>
        <w:rPr>
          <w:spacing w:val="-2"/>
        </w:rPr>
        <w:t xml:space="preserve"> </w:t>
      </w:r>
      <w:r>
        <w:t>completion,</w:t>
      </w:r>
      <w:r>
        <w:rPr>
          <w:spacing w:val="-1"/>
        </w:rPr>
        <w:t xml:space="preserve"> </w:t>
      </w:r>
      <w:r>
        <w:t>discuss</w:t>
      </w:r>
      <w:r>
        <w:rPr>
          <w:spacing w:val="-3"/>
        </w:rPr>
        <w:t xml:space="preserve"> </w:t>
      </w:r>
      <w:r>
        <w:t>with</w:t>
      </w:r>
      <w:r>
        <w:rPr>
          <w:spacing w:val="-4"/>
        </w:rPr>
        <w:t xml:space="preserve"> </w:t>
      </w:r>
      <w:r>
        <w:t>IO</w:t>
      </w:r>
      <w:r>
        <w:rPr>
          <w:spacing w:val="-6"/>
        </w:rPr>
        <w:t xml:space="preserve"> </w:t>
      </w:r>
      <w:r>
        <w:t>how</w:t>
      </w:r>
      <w:r>
        <w:rPr>
          <w:spacing w:val="-3"/>
        </w:rPr>
        <w:t xml:space="preserve"> </w:t>
      </w:r>
      <w:r>
        <w:t>the SIB</w:t>
      </w:r>
      <w:r>
        <w:rPr>
          <w:spacing w:val="-3"/>
        </w:rPr>
        <w:t xml:space="preserve"> </w:t>
      </w:r>
      <w:r>
        <w:t>will</w:t>
      </w:r>
      <w:r>
        <w:rPr>
          <w:spacing w:val="-1"/>
        </w:rPr>
        <w:t xml:space="preserve"> </w:t>
      </w:r>
      <w:r>
        <w:t xml:space="preserve">determine </w:t>
      </w:r>
      <w:r>
        <w:rPr>
          <w:spacing w:val="-2"/>
        </w:rPr>
        <w:t>HFACS.</w:t>
      </w:r>
    </w:p>
    <w:p w14:paraId="52CC16D1" w14:textId="77777777" w:rsidR="00556291" w:rsidRDefault="001E1B1B">
      <w:pPr>
        <w:pStyle w:val="ListParagraph"/>
        <w:numPr>
          <w:ilvl w:val="2"/>
          <w:numId w:val="1"/>
        </w:numPr>
        <w:tabs>
          <w:tab w:val="left" w:pos="2159"/>
          <w:tab w:val="left" w:pos="2166"/>
        </w:tabs>
        <w:spacing w:before="143" w:line="261" w:lineRule="auto"/>
        <w:ind w:right="421" w:hanging="260"/>
      </w:pPr>
      <w:r>
        <w:t>Generally, you will be asked to determine a preliminary set of HFACS codes based on</w:t>
      </w:r>
      <w:r>
        <w:rPr>
          <w:spacing w:val="-4"/>
        </w:rPr>
        <w:t xml:space="preserve"> </w:t>
      </w:r>
      <w:r>
        <w:t>the</w:t>
      </w:r>
      <w:r>
        <w:rPr>
          <w:spacing w:val="-3"/>
        </w:rPr>
        <w:t xml:space="preserve"> </w:t>
      </w:r>
      <w:r>
        <w:t>SIB’s</w:t>
      </w:r>
      <w:r>
        <w:rPr>
          <w:spacing w:val="-3"/>
        </w:rPr>
        <w:t xml:space="preserve"> </w:t>
      </w:r>
      <w:r>
        <w:t>findings</w:t>
      </w:r>
      <w:r>
        <w:rPr>
          <w:spacing w:val="-3"/>
        </w:rPr>
        <w:t xml:space="preserve"> </w:t>
      </w:r>
      <w:r>
        <w:t>and</w:t>
      </w:r>
      <w:r>
        <w:rPr>
          <w:spacing w:val="-4"/>
        </w:rPr>
        <w:t xml:space="preserve"> </w:t>
      </w:r>
      <w:r>
        <w:t>factors</w:t>
      </w:r>
      <w:r>
        <w:rPr>
          <w:spacing w:val="-3"/>
        </w:rPr>
        <w:t xml:space="preserve"> </w:t>
      </w:r>
      <w:r>
        <w:t>for the</w:t>
      </w:r>
      <w:r>
        <w:rPr>
          <w:spacing w:val="-3"/>
        </w:rPr>
        <w:t xml:space="preserve"> </w:t>
      </w:r>
      <w:r>
        <w:t>mishap</w:t>
      </w:r>
      <w:r>
        <w:rPr>
          <w:spacing w:val="-4"/>
        </w:rPr>
        <w:t xml:space="preserve"> </w:t>
      </w:r>
      <w:r>
        <w:t>prior</w:t>
      </w:r>
      <w:r>
        <w:rPr>
          <w:spacing w:val="-3"/>
        </w:rPr>
        <w:t xml:space="preserve"> </w:t>
      </w:r>
      <w:r>
        <w:t>to</w:t>
      </w:r>
      <w:r>
        <w:rPr>
          <w:spacing w:val="-5"/>
        </w:rPr>
        <w:t xml:space="preserve"> </w:t>
      </w:r>
      <w:r>
        <w:t>leading</w:t>
      </w:r>
      <w:r>
        <w:rPr>
          <w:spacing w:val="-2"/>
        </w:rPr>
        <w:t xml:space="preserve"> </w:t>
      </w:r>
      <w:r>
        <w:t>a</w:t>
      </w:r>
      <w:r>
        <w:rPr>
          <w:spacing w:val="-3"/>
        </w:rPr>
        <w:t xml:space="preserve"> </w:t>
      </w:r>
      <w:r>
        <w:t>discussion</w:t>
      </w:r>
      <w:r>
        <w:rPr>
          <w:spacing w:val="-4"/>
        </w:rPr>
        <w:t xml:space="preserve"> </w:t>
      </w:r>
      <w:r>
        <w:t>with</w:t>
      </w:r>
      <w:r>
        <w:rPr>
          <w:spacing w:val="-4"/>
        </w:rPr>
        <w:t xml:space="preserve"> </w:t>
      </w:r>
      <w:r>
        <w:t>a portion of or the whole SIB to begin to finalize codes.</w:t>
      </w:r>
    </w:p>
    <w:p w14:paraId="52CC16D2" w14:textId="77777777" w:rsidR="00556291" w:rsidRDefault="001E1B1B">
      <w:pPr>
        <w:pStyle w:val="ListParagraph"/>
        <w:numPr>
          <w:ilvl w:val="1"/>
          <w:numId w:val="1"/>
        </w:numPr>
        <w:tabs>
          <w:tab w:val="left" w:pos="1447"/>
        </w:tabs>
        <w:ind w:left="1447" w:hanging="267"/>
      </w:pPr>
      <w:r>
        <w:t>To</w:t>
      </w:r>
      <w:r>
        <w:rPr>
          <w:spacing w:val="-7"/>
        </w:rPr>
        <w:t xml:space="preserve"> </w:t>
      </w:r>
      <w:r>
        <w:t>ensure</w:t>
      </w:r>
      <w:r>
        <w:rPr>
          <w:spacing w:val="-5"/>
        </w:rPr>
        <w:t xml:space="preserve"> </w:t>
      </w:r>
      <w:r>
        <w:t>completeness</w:t>
      </w:r>
      <w:r>
        <w:rPr>
          <w:spacing w:val="-5"/>
        </w:rPr>
        <w:t xml:space="preserve"> </w:t>
      </w:r>
      <w:r>
        <w:t>and</w:t>
      </w:r>
      <w:r>
        <w:rPr>
          <w:spacing w:val="-6"/>
        </w:rPr>
        <w:t xml:space="preserve"> </w:t>
      </w:r>
      <w:r>
        <w:t>accuracy</w:t>
      </w:r>
      <w:r>
        <w:rPr>
          <w:spacing w:val="-4"/>
        </w:rPr>
        <w:t xml:space="preserve"> </w:t>
      </w:r>
      <w:r>
        <w:t>(not</w:t>
      </w:r>
      <w:r>
        <w:rPr>
          <w:spacing w:val="-7"/>
        </w:rPr>
        <w:t xml:space="preserve"> </w:t>
      </w:r>
      <w:r>
        <w:t>an</w:t>
      </w:r>
      <w:r>
        <w:rPr>
          <w:spacing w:val="-1"/>
        </w:rPr>
        <w:t xml:space="preserve"> </w:t>
      </w:r>
      <w:r>
        <w:t>exhaustive</w:t>
      </w:r>
      <w:r>
        <w:rPr>
          <w:spacing w:val="-5"/>
        </w:rPr>
        <w:t xml:space="preserve"> </w:t>
      </w:r>
      <w:r>
        <w:rPr>
          <w:spacing w:val="-2"/>
        </w:rPr>
        <w:t>list):</w:t>
      </w:r>
    </w:p>
    <w:p w14:paraId="52CC16D3" w14:textId="77777777" w:rsidR="00556291" w:rsidRDefault="001E1B1B">
      <w:pPr>
        <w:pStyle w:val="ListParagraph"/>
        <w:numPr>
          <w:ilvl w:val="2"/>
          <w:numId w:val="1"/>
        </w:numPr>
        <w:tabs>
          <w:tab w:val="left" w:pos="2158"/>
          <w:tab w:val="left" w:pos="2165"/>
        </w:tabs>
        <w:spacing w:before="180" w:line="261" w:lineRule="auto"/>
        <w:ind w:left="2158" w:right="338" w:hanging="260"/>
      </w:pPr>
      <w:r>
        <w:t>Fully read</w:t>
      </w:r>
      <w:r>
        <w:rPr>
          <w:spacing w:val="-4"/>
        </w:rPr>
        <w:t xml:space="preserve"> </w:t>
      </w:r>
      <w:r>
        <w:t>the</w:t>
      </w:r>
      <w:r>
        <w:rPr>
          <w:spacing w:val="-3"/>
        </w:rPr>
        <w:t xml:space="preserve"> </w:t>
      </w:r>
      <w:r>
        <w:t>definitions</w:t>
      </w:r>
      <w:r>
        <w:rPr>
          <w:spacing w:val="-3"/>
        </w:rPr>
        <w:t xml:space="preserve"> </w:t>
      </w:r>
      <w:r>
        <w:t>of</w:t>
      </w:r>
      <w:r>
        <w:rPr>
          <w:spacing w:val="-4"/>
        </w:rPr>
        <w:t xml:space="preserve"> </w:t>
      </w:r>
      <w:r>
        <w:t>codes</w:t>
      </w:r>
      <w:r>
        <w:rPr>
          <w:spacing w:val="-3"/>
        </w:rPr>
        <w:t xml:space="preserve"> </w:t>
      </w:r>
      <w:r>
        <w:t>that</w:t>
      </w:r>
      <w:r>
        <w:rPr>
          <w:spacing w:val="-5"/>
        </w:rPr>
        <w:t xml:space="preserve"> </w:t>
      </w:r>
      <w:r>
        <w:t>you</w:t>
      </w:r>
      <w:r>
        <w:rPr>
          <w:spacing w:val="-4"/>
        </w:rPr>
        <w:t xml:space="preserve"> </w:t>
      </w:r>
      <w:r>
        <w:t>are considering.</w:t>
      </w:r>
      <w:r>
        <w:rPr>
          <w:spacing w:val="40"/>
        </w:rPr>
        <w:t xml:space="preserve"> </w:t>
      </w:r>
      <w:r>
        <w:t>Despite</w:t>
      </w:r>
      <w:r>
        <w:rPr>
          <w:spacing w:val="-3"/>
        </w:rPr>
        <w:t xml:space="preserve"> </w:t>
      </w:r>
      <w:r>
        <w:t>best</w:t>
      </w:r>
      <w:r>
        <w:rPr>
          <w:spacing w:val="-5"/>
        </w:rPr>
        <w:t xml:space="preserve"> </w:t>
      </w:r>
      <w:r>
        <w:t>attempts, in the setting of an investigation, the titles of codes alone may be misleading.</w:t>
      </w:r>
    </w:p>
    <w:p w14:paraId="52CC16D4" w14:textId="77777777" w:rsidR="00556291" w:rsidRDefault="00556291">
      <w:pPr>
        <w:spacing w:line="261" w:lineRule="auto"/>
        <w:sectPr w:rsidR="00556291">
          <w:pgSz w:w="12240" w:h="15840"/>
          <w:pgMar w:top="1420" w:right="1220" w:bottom="1200" w:left="1080" w:header="780" w:footer="1012" w:gutter="0"/>
          <w:cols w:space="720"/>
        </w:sectPr>
      </w:pPr>
    </w:p>
    <w:p w14:paraId="52CC16D5" w14:textId="77777777" w:rsidR="00556291" w:rsidRDefault="001E1B1B">
      <w:pPr>
        <w:pStyle w:val="ListParagraph"/>
        <w:numPr>
          <w:ilvl w:val="2"/>
          <w:numId w:val="1"/>
        </w:numPr>
        <w:tabs>
          <w:tab w:val="left" w:pos="2159"/>
          <w:tab w:val="left" w:pos="2166"/>
        </w:tabs>
        <w:spacing w:before="77" w:line="259" w:lineRule="auto"/>
        <w:ind w:right="334" w:hanging="260"/>
      </w:pPr>
      <w:r>
        <w:lastRenderedPageBreak/>
        <w:t>Where the SIB identified an anomalous action, assign an HFACS act.</w:t>
      </w:r>
      <w:r>
        <w:rPr>
          <w:spacing w:val="40"/>
        </w:rPr>
        <w:t xml:space="preserve"> </w:t>
      </w:r>
      <w:r>
        <w:t>Then deliberately ask yourself why the act occurred and continue asking why to identify personal</w:t>
      </w:r>
      <w:r>
        <w:rPr>
          <w:spacing w:val="-3"/>
        </w:rPr>
        <w:t xml:space="preserve"> </w:t>
      </w:r>
      <w:r>
        <w:t>preconditions,</w:t>
      </w:r>
      <w:r>
        <w:rPr>
          <w:spacing w:val="-3"/>
        </w:rPr>
        <w:t xml:space="preserve"> </w:t>
      </w:r>
      <w:r>
        <w:t>supervision</w:t>
      </w:r>
      <w:r>
        <w:rPr>
          <w:spacing w:val="-6"/>
        </w:rPr>
        <w:t xml:space="preserve"> </w:t>
      </w:r>
      <w:r>
        <w:t>issues,</w:t>
      </w:r>
      <w:r>
        <w:rPr>
          <w:spacing w:val="-3"/>
        </w:rPr>
        <w:t xml:space="preserve"> </w:t>
      </w:r>
      <w:r>
        <w:t>and</w:t>
      </w:r>
      <w:r>
        <w:rPr>
          <w:spacing w:val="-6"/>
        </w:rPr>
        <w:t xml:space="preserve"> </w:t>
      </w:r>
      <w:r>
        <w:t>organizational</w:t>
      </w:r>
      <w:r>
        <w:rPr>
          <w:spacing w:val="-3"/>
        </w:rPr>
        <w:t xml:space="preserve"> </w:t>
      </w:r>
      <w:r>
        <w:t>issues</w:t>
      </w:r>
      <w:r>
        <w:rPr>
          <w:spacing w:val="-5"/>
        </w:rPr>
        <w:t xml:space="preserve"> </w:t>
      </w:r>
      <w:r>
        <w:t>that</w:t>
      </w:r>
      <w:r>
        <w:rPr>
          <w:spacing w:val="-7"/>
        </w:rPr>
        <w:t xml:space="preserve"> </w:t>
      </w:r>
      <w:r>
        <w:t>led</w:t>
      </w:r>
      <w:r>
        <w:rPr>
          <w:spacing w:val="-6"/>
        </w:rPr>
        <w:t xml:space="preserve"> </w:t>
      </w:r>
      <w:r>
        <w:t>to</w:t>
      </w:r>
      <w:r>
        <w:rPr>
          <w:spacing w:val="-2"/>
        </w:rPr>
        <w:t xml:space="preserve"> </w:t>
      </w:r>
      <w:r>
        <w:t>the action (An action was delayed due to task saturation that was contributed to by insufficient formal training).</w:t>
      </w:r>
    </w:p>
    <w:p w14:paraId="52CC16D6" w14:textId="77777777" w:rsidR="00556291" w:rsidRDefault="001E1B1B">
      <w:pPr>
        <w:pStyle w:val="ListParagraph"/>
        <w:numPr>
          <w:ilvl w:val="2"/>
          <w:numId w:val="1"/>
        </w:numPr>
        <w:tabs>
          <w:tab w:val="left" w:pos="2159"/>
          <w:tab w:val="left" w:pos="2166"/>
        </w:tabs>
        <w:spacing w:before="158" w:line="261" w:lineRule="auto"/>
        <w:ind w:right="358" w:hanging="260"/>
      </w:pPr>
      <w:r>
        <w:t>If the</w:t>
      </w:r>
      <w:r>
        <w:rPr>
          <w:spacing w:val="-3"/>
        </w:rPr>
        <w:t xml:space="preserve"> </w:t>
      </w:r>
      <w:r>
        <w:t>SIB</w:t>
      </w:r>
      <w:r>
        <w:rPr>
          <w:spacing w:val="-3"/>
        </w:rPr>
        <w:t xml:space="preserve"> </w:t>
      </w:r>
      <w:r>
        <w:t>identified</w:t>
      </w:r>
      <w:r>
        <w:rPr>
          <w:spacing w:val="-4"/>
        </w:rPr>
        <w:t xml:space="preserve"> </w:t>
      </w:r>
      <w:r>
        <w:t>an</w:t>
      </w:r>
      <w:r>
        <w:rPr>
          <w:spacing w:val="-4"/>
        </w:rPr>
        <w:t xml:space="preserve"> </w:t>
      </w:r>
      <w:r>
        <w:t>anomalous</w:t>
      </w:r>
      <w:r>
        <w:rPr>
          <w:spacing w:val="-3"/>
        </w:rPr>
        <w:t xml:space="preserve"> </w:t>
      </w:r>
      <w:r>
        <w:t>organizational</w:t>
      </w:r>
      <w:r>
        <w:rPr>
          <w:spacing w:val="-1"/>
        </w:rPr>
        <w:t xml:space="preserve"> </w:t>
      </w:r>
      <w:r>
        <w:t>or</w:t>
      </w:r>
      <w:r>
        <w:rPr>
          <w:spacing w:val="-3"/>
        </w:rPr>
        <w:t xml:space="preserve"> </w:t>
      </w:r>
      <w:r>
        <w:t>supervisory</w:t>
      </w:r>
      <w:r>
        <w:rPr>
          <w:spacing w:val="-2"/>
        </w:rPr>
        <w:t xml:space="preserve"> </w:t>
      </w:r>
      <w:r>
        <w:t>factor,</w:t>
      </w:r>
      <w:r>
        <w:rPr>
          <w:spacing w:val="-1"/>
        </w:rPr>
        <w:t xml:space="preserve"> </w:t>
      </w:r>
      <w:r>
        <w:t>ask</w:t>
      </w:r>
      <w:r>
        <w:rPr>
          <w:spacing w:val="-3"/>
        </w:rPr>
        <w:t xml:space="preserve"> </w:t>
      </w:r>
      <w:r>
        <w:t xml:space="preserve">yourself how that factor contributed to developing preconditional states that led to active </w:t>
      </w:r>
      <w:r>
        <w:rPr>
          <w:spacing w:val="-2"/>
        </w:rPr>
        <w:t>failures.</w:t>
      </w:r>
    </w:p>
    <w:p w14:paraId="52CC16D7" w14:textId="77777777" w:rsidR="00556291" w:rsidRDefault="001E1B1B">
      <w:pPr>
        <w:pStyle w:val="ListParagraph"/>
        <w:numPr>
          <w:ilvl w:val="2"/>
          <w:numId w:val="1"/>
        </w:numPr>
        <w:tabs>
          <w:tab w:val="left" w:pos="2159"/>
          <w:tab w:val="left" w:pos="2167"/>
        </w:tabs>
        <w:spacing w:before="149" w:line="259" w:lineRule="auto"/>
        <w:ind w:right="410" w:hanging="259"/>
        <w:jc w:val="both"/>
      </w:pPr>
      <w:r>
        <w:t>Identify the</w:t>
      </w:r>
      <w:r>
        <w:rPr>
          <w:spacing w:val="-4"/>
        </w:rPr>
        <w:t xml:space="preserve"> </w:t>
      </w:r>
      <w:r>
        <w:t>relationship</w:t>
      </w:r>
      <w:r>
        <w:rPr>
          <w:spacing w:val="-5"/>
        </w:rPr>
        <w:t xml:space="preserve"> </w:t>
      </w:r>
      <w:r>
        <w:t>between</w:t>
      </w:r>
      <w:r>
        <w:rPr>
          <w:spacing w:val="-5"/>
        </w:rPr>
        <w:t xml:space="preserve"> </w:t>
      </w:r>
      <w:r>
        <w:t>factors</w:t>
      </w:r>
      <w:r>
        <w:rPr>
          <w:spacing w:val="-4"/>
        </w:rPr>
        <w:t xml:space="preserve"> </w:t>
      </w:r>
      <w:r>
        <w:t>that</w:t>
      </w:r>
      <w:r>
        <w:rPr>
          <w:spacing w:val="-1"/>
        </w:rPr>
        <w:t xml:space="preserve"> </w:t>
      </w:r>
      <w:r>
        <w:t>were</w:t>
      </w:r>
      <w:r>
        <w:rPr>
          <w:spacing w:val="-4"/>
        </w:rPr>
        <w:t xml:space="preserve"> </w:t>
      </w:r>
      <w:r>
        <w:t>determined</w:t>
      </w:r>
      <w:r>
        <w:rPr>
          <w:spacing w:val="-5"/>
        </w:rPr>
        <w:t xml:space="preserve"> </w:t>
      </w:r>
      <w:r>
        <w:t>during</w:t>
      </w:r>
      <w:r>
        <w:rPr>
          <w:spacing w:val="-3"/>
        </w:rPr>
        <w:t xml:space="preserve"> </w:t>
      </w:r>
      <w:r>
        <w:t>the</w:t>
      </w:r>
      <w:r>
        <w:rPr>
          <w:spacing w:val="-4"/>
        </w:rPr>
        <w:t xml:space="preserve"> </w:t>
      </w:r>
      <w:r>
        <w:t>mishap investigation</w:t>
      </w:r>
      <w:r>
        <w:rPr>
          <w:spacing w:val="-1"/>
        </w:rPr>
        <w:t xml:space="preserve"> </w:t>
      </w:r>
      <w:r>
        <w:t>and</w:t>
      </w:r>
      <w:r>
        <w:rPr>
          <w:spacing w:val="-1"/>
        </w:rPr>
        <w:t xml:space="preserve"> </w:t>
      </w:r>
      <w:r>
        <w:t>the associated</w:t>
      </w:r>
      <w:r>
        <w:rPr>
          <w:spacing w:val="-1"/>
        </w:rPr>
        <w:t xml:space="preserve"> </w:t>
      </w:r>
      <w:r>
        <w:t>HFACs within</w:t>
      </w:r>
      <w:r>
        <w:rPr>
          <w:spacing w:val="-1"/>
        </w:rPr>
        <w:t xml:space="preserve"> </w:t>
      </w:r>
      <w:r>
        <w:t>each</w:t>
      </w:r>
      <w:r>
        <w:rPr>
          <w:spacing w:val="-1"/>
        </w:rPr>
        <w:t xml:space="preserve"> </w:t>
      </w:r>
      <w:r>
        <w:t>factor.</w:t>
      </w:r>
      <w:r>
        <w:rPr>
          <w:spacing w:val="40"/>
        </w:rPr>
        <w:t xml:space="preserve"> </w:t>
      </w:r>
      <w:r>
        <w:t>There may be multiple HFACS</w:t>
      </w:r>
      <w:r>
        <w:rPr>
          <w:spacing w:val="-1"/>
        </w:rPr>
        <w:t xml:space="preserve"> </w:t>
      </w:r>
      <w:r>
        <w:t>for a</w:t>
      </w:r>
      <w:r>
        <w:rPr>
          <w:spacing w:val="-1"/>
        </w:rPr>
        <w:t xml:space="preserve"> </w:t>
      </w:r>
      <w:r>
        <w:t>single mishap</w:t>
      </w:r>
      <w:r>
        <w:rPr>
          <w:spacing w:val="-1"/>
        </w:rPr>
        <w:t xml:space="preserve"> </w:t>
      </w:r>
      <w:r>
        <w:t>factor.</w:t>
      </w:r>
      <w:r>
        <w:rPr>
          <w:spacing w:val="40"/>
        </w:rPr>
        <w:t xml:space="preserve"> </w:t>
      </w:r>
      <w:r>
        <w:t>Likewise, some mishap</w:t>
      </w:r>
      <w:r>
        <w:rPr>
          <w:spacing w:val="-1"/>
        </w:rPr>
        <w:t xml:space="preserve"> </w:t>
      </w:r>
      <w:r>
        <w:t>factors will not</w:t>
      </w:r>
      <w:r>
        <w:rPr>
          <w:spacing w:val="-2"/>
        </w:rPr>
        <w:t xml:space="preserve"> </w:t>
      </w:r>
      <w:r>
        <w:t xml:space="preserve">have any </w:t>
      </w:r>
      <w:r>
        <w:rPr>
          <w:spacing w:val="-2"/>
        </w:rPr>
        <w:t>HFACs.</w:t>
      </w:r>
    </w:p>
    <w:p w14:paraId="52CC16D8" w14:textId="77777777" w:rsidR="00556291" w:rsidRDefault="001E1B1B">
      <w:pPr>
        <w:pStyle w:val="ListParagraph"/>
        <w:numPr>
          <w:ilvl w:val="0"/>
          <w:numId w:val="1"/>
        </w:numPr>
        <w:tabs>
          <w:tab w:val="left" w:pos="719"/>
          <w:tab w:val="left" w:pos="727"/>
        </w:tabs>
        <w:spacing w:before="160" w:line="259" w:lineRule="auto"/>
        <w:ind w:right="328" w:hanging="259"/>
      </w:pPr>
      <w:r>
        <w:t>Enter HFACS</w:t>
      </w:r>
      <w:r>
        <w:rPr>
          <w:spacing w:val="-3"/>
        </w:rPr>
        <w:t xml:space="preserve"> </w:t>
      </w:r>
      <w:r>
        <w:t>8.0</w:t>
      </w:r>
      <w:r>
        <w:rPr>
          <w:spacing w:val="-4"/>
        </w:rPr>
        <w:t xml:space="preserve"> </w:t>
      </w:r>
      <w:r>
        <w:t>codes</w:t>
      </w:r>
      <w:r>
        <w:rPr>
          <w:spacing w:val="-2"/>
        </w:rPr>
        <w:t xml:space="preserve"> </w:t>
      </w:r>
      <w:r>
        <w:t>into</w:t>
      </w:r>
      <w:r>
        <w:rPr>
          <w:spacing w:val="-4"/>
        </w:rPr>
        <w:t xml:space="preserve"> </w:t>
      </w:r>
      <w:r>
        <w:t>AFSAS</w:t>
      </w:r>
      <w:r>
        <w:rPr>
          <w:spacing w:val="-3"/>
        </w:rPr>
        <w:t xml:space="preserve"> </w:t>
      </w:r>
      <w:r>
        <w:t>(note</w:t>
      </w:r>
      <w:r>
        <w:rPr>
          <w:spacing w:val="-2"/>
        </w:rPr>
        <w:t xml:space="preserve"> </w:t>
      </w:r>
      <w:r>
        <w:t>this</w:t>
      </w:r>
      <w:r>
        <w:rPr>
          <w:spacing w:val="-2"/>
        </w:rPr>
        <w:t xml:space="preserve"> </w:t>
      </w:r>
      <w:r>
        <w:t>is</w:t>
      </w:r>
      <w:r>
        <w:rPr>
          <w:spacing w:val="-2"/>
        </w:rPr>
        <w:t xml:space="preserve"> </w:t>
      </w:r>
      <w:r>
        <w:t>for</w:t>
      </w:r>
      <w:r>
        <w:rPr>
          <w:spacing w:val="-2"/>
        </w:rPr>
        <w:t xml:space="preserve"> </w:t>
      </w:r>
      <w:r>
        <w:t>HFACS</w:t>
      </w:r>
      <w:r>
        <w:rPr>
          <w:spacing w:val="-3"/>
        </w:rPr>
        <w:t xml:space="preserve"> </w:t>
      </w:r>
      <w:r>
        <w:t>8.0;</w:t>
      </w:r>
      <w:r>
        <w:rPr>
          <w:spacing w:val="-4"/>
        </w:rPr>
        <w:t xml:space="preserve"> </w:t>
      </w:r>
      <w:r>
        <w:t>if</w:t>
      </w:r>
      <w:r>
        <w:rPr>
          <w:spacing w:val="-2"/>
        </w:rPr>
        <w:t xml:space="preserve"> </w:t>
      </w:r>
      <w:r>
        <w:t>you</w:t>
      </w:r>
      <w:r>
        <w:rPr>
          <w:spacing w:val="-3"/>
        </w:rPr>
        <w:t xml:space="preserve"> </w:t>
      </w:r>
      <w:r>
        <w:t>have</w:t>
      </w:r>
      <w:r>
        <w:rPr>
          <w:spacing w:val="-2"/>
        </w:rPr>
        <w:t xml:space="preserve"> </w:t>
      </w:r>
      <w:r>
        <w:t>challenges</w:t>
      </w:r>
      <w:r>
        <w:rPr>
          <w:spacing w:val="-2"/>
        </w:rPr>
        <w:t xml:space="preserve"> </w:t>
      </w:r>
      <w:r>
        <w:t>with</w:t>
      </w:r>
      <w:r>
        <w:rPr>
          <w:spacing w:val="-3"/>
        </w:rPr>
        <w:t xml:space="preserve"> </w:t>
      </w:r>
      <w:r>
        <w:t>HFACS</w:t>
      </w:r>
      <w:r>
        <w:rPr>
          <w:spacing w:val="-3"/>
        </w:rPr>
        <w:t xml:space="preserve"> </w:t>
      </w:r>
      <w:r>
        <w:t xml:space="preserve">7.0 code entry for a mishap prior to 1 Apr 2023, please contact MAJCOM safety office of AFSEC for </w:t>
      </w:r>
      <w:r>
        <w:rPr>
          <w:spacing w:val="-2"/>
        </w:rPr>
        <w:t>support).</w:t>
      </w:r>
    </w:p>
    <w:p w14:paraId="52CC16D9" w14:textId="77777777" w:rsidR="00556291" w:rsidRDefault="001E1B1B">
      <w:pPr>
        <w:pStyle w:val="ListParagraph"/>
        <w:numPr>
          <w:ilvl w:val="1"/>
          <w:numId w:val="1"/>
        </w:numPr>
        <w:tabs>
          <w:tab w:val="left" w:pos="1439"/>
          <w:tab w:val="left" w:pos="1447"/>
        </w:tabs>
        <w:spacing w:before="157" w:line="261" w:lineRule="auto"/>
        <w:ind w:right="457" w:hanging="259"/>
      </w:pPr>
      <w:r>
        <w:t>Go to the</w:t>
      </w:r>
      <w:r>
        <w:rPr>
          <w:spacing w:val="-3"/>
        </w:rPr>
        <w:t xml:space="preserve"> </w:t>
      </w:r>
      <w:r>
        <w:t>Factors</w:t>
      </w:r>
      <w:r>
        <w:rPr>
          <w:spacing w:val="-3"/>
        </w:rPr>
        <w:t xml:space="preserve"> </w:t>
      </w:r>
      <w:r>
        <w:t>homepage</w:t>
      </w:r>
      <w:r>
        <w:rPr>
          <w:spacing w:val="-3"/>
        </w:rPr>
        <w:t xml:space="preserve"> </w:t>
      </w:r>
      <w:r>
        <w:t>from</w:t>
      </w:r>
      <w:r>
        <w:rPr>
          <w:spacing w:val="-2"/>
        </w:rPr>
        <w:t xml:space="preserve"> </w:t>
      </w:r>
      <w:r>
        <w:t>the</w:t>
      </w:r>
      <w:r>
        <w:rPr>
          <w:spacing w:val="-3"/>
        </w:rPr>
        <w:t xml:space="preserve"> </w:t>
      </w:r>
      <w:r>
        <w:t>left</w:t>
      </w:r>
      <w:r>
        <w:rPr>
          <w:spacing w:val="-5"/>
        </w:rPr>
        <w:t xml:space="preserve"> </w:t>
      </w:r>
      <w:r>
        <w:t>menu</w:t>
      </w:r>
      <w:r>
        <w:rPr>
          <w:spacing w:val="-4"/>
        </w:rPr>
        <w:t xml:space="preserve"> </w:t>
      </w:r>
      <w:r>
        <w:t>and</w:t>
      </w:r>
      <w:r>
        <w:rPr>
          <w:spacing w:val="-4"/>
        </w:rPr>
        <w:t xml:space="preserve"> </w:t>
      </w:r>
      <w:r>
        <w:t>select</w:t>
      </w:r>
      <w:r>
        <w:rPr>
          <w:spacing w:val="-4"/>
        </w:rPr>
        <w:t xml:space="preserve"> </w:t>
      </w:r>
      <w:r>
        <w:t>Modify</w:t>
      </w:r>
      <w:r>
        <w:rPr>
          <w:spacing w:val="-2"/>
        </w:rPr>
        <w:t xml:space="preserve"> </w:t>
      </w:r>
      <w:r>
        <w:t>Factor for the</w:t>
      </w:r>
      <w:r>
        <w:rPr>
          <w:spacing w:val="-3"/>
        </w:rPr>
        <w:t xml:space="preserve"> </w:t>
      </w:r>
      <w:r>
        <w:t>factor</w:t>
      </w:r>
      <w:r>
        <w:rPr>
          <w:spacing w:val="-3"/>
        </w:rPr>
        <w:t xml:space="preserve"> </w:t>
      </w:r>
      <w:r>
        <w:t>to which you intend to apply HFACS codes.</w:t>
      </w:r>
    </w:p>
    <w:p w14:paraId="52CC16DA" w14:textId="77777777" w:rsidR="00556291" w:rsidRDefault="001E1B1B">
      <w:pPr>
        <w:pStyle w:val="BodyText"/>
        <w:spacing w:before="0"/>
        <w:ind w:left="0" w:firstLine="0"/>
        <w:rPr>
          <w:sz w:val="11"/>
        </w:rPr>
      </w:pPr>
      <w:r>
        <w:rPr>
          <w:noProof/>
        </w:rPr>
        <w:drawing>
          <wp:anchor distT="0" distB="0" distL="0" distR="0" simplePos="0" relativeHeight="487587840" behindDoc="1" locked="0" layoutInCell="1" allowOverlap="1" wp14:anchorId="52CC1703" wp14:editId="52CC1704">
            <wp:simplePos x="0" y="0"/>
            <wp:positionH relativeFrom="page">
              <wp:posOffset>978536</wp:posOffset>
            </wp:positionH>
            <wp:positionV relativeFrom="paragraph">
              <wp:posOffset>100810</wp:posOffset>
            </wp:positionV>
            <wp:extent cx="5976923" cy="2120646"/>
            <wp:effectExtent l="0" t="0" r="0" b="0"/>
            <wp:wrapTopAndBottom/>
            <wp:docPr id="4" name="Image 4" descr="Graphical user interface, text, application  Description automatically generated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Graphical user interface, text, application  Description automatically generated "/>
                    <pic:cNvPicPr/>
                  </pic:nvPicPr>
                  <pic:blipFill>
                    <a:blip r:embed="rId32" cstate="print"/>
                    <a:stretch>
                      <a:fillRect/>
                    </a:stretch>
                  </pic:blipFill>
                  <pic:spPr>
                    <a:xfrm>
                      <a:off x="0" y="0"/>
                      <a:ext cx="5976923" cy="2120646"/>
                    </a:xfrm>
                    <a:prstGeom prst="rect">
                      <a:avLst/>
                    </a:prstGeom>
                  </pic:spPr>
                </pic:pic>
              </a:graphicData>
            </a:graphic>
          </wp:anchor>
        </w:drawing>
      </w:r>
    </w:p>
    <w:p w14:paraId="52CC16DB" w14:textId="77777777" w:rsidR="00556291" w:rsidRDefault="001E1B1B">
      <w:pPr>
        <w:pStyle w:val="ListParagraph"/>
        <w:numPr>
          <w:ilvl w:val="1"/>
          <w:numId w:val="1"/>
        </w:numPr>
        <w:tabs>
          <w:tab w:val="left" w:pos="1446"/>
        </w:tabs>
        <w:spacing w:before="170"/>
        <w:ind w:left="1446" w:hanging="267"/>
      </w:pPr>
      <w:r>
        <w:t>In</w:t>
      </w:r>
      <w:r>
        <w:rPr>
          <w:spacing w:val="-8"/>
        </w:rPr>
        <w:t xml:space="preserve"> </w:t>
      </w:r>
      <w:r>
        <w:t>the</w:t>
      </w:r>
      <w:r>
        <w:rPr>
          <w:spacing w:val="-5"/>
        </w:rPr>
        <w:t xml:space="preserve"> </w:t>
      </w:r>
      <w:r>
        <w:t>Factor</w:t>
      </w:r>
      <w:r>
        <w:rPr>
          <w:spacing w:val="-4"/>
        </w:rPr>
        <w:t xml:space="preserve"> </w:t>
      </w:r>
      <w:r>
        <w:t>Information,</w:t>
      </w:r>
      <w:r>
        <w:rPr>
          <w:spacing w:val="-3"/>
        </w:rPr>
        <w:t xml:space="preserve"> </w:t>
      </w:r>
      <w:r>
        <w:t>select</w:t>
      </w:r>
      <w:r>
        <w:rPr>
          <w:spacing w:val="-6"/>
        </w:rPr>
        <w:t xml:space="preserve"> </w:t>
      </w:r>
      <w:r>
        <w:t>Human</w:t>
      </w:r>
      <w:r>
        <w:rPr>
          <w:spacing w:val="-6"/>
        </w:rPr>
        <w:t xml:space="preserve"> </w:t>
      </w:r>
      <w:r>
        <w:t>in</w:t>
      </w:r>
      <w:r>
        <w:rPr>
          <w:spacing w:val="-6"/>
        </w:rPr>
        <w:t xml:space="preserve"> </w:t>
      </w:r>
      <w:r>
        <w:t>the</w:t>
      </w:r>
      <w:r>
        <w:rPr>
          <w:spacing w:val="-4"/>
        </w:rPr>
        <w:t xml:space="preserve"> </w:t>
      </w:r>
      <w:r>
        <w:t>Factor</w:t>
      </w:r>
      <w:r>
        <w:rPr>
          <w:spacing w:val="-5"/>
        </w:rPr>
        <w:t xml:space="preserve"> </w:t>
      </w:r>
      <w:r>
        <w:t>Category</w:t>
      </w:r>
      <w:r>
        <w:rPr>
          <w:spacing w:val="-3"/>
        </w:rPr>
        <w:t xml:space="preserve"> </w:t>
      </w:r>
      <w:r>
        <w:t>drop</w:t>
      </w:r>
      <w:r>
        <w:rPr>
          <w:spacing w:val="-6"/>
        </w:rPr>
        <w:t xml:space="preserve"> </w:t>
      </w:r>
      <w:r>
        <w:t>down</w:t>
      </w:r>
      <w:r>
        <w:rPr>
          <w:spacing w:val="-5"/>
        </w:rPr>
        <w:t xml:space="preserve"> </w:t>
      </w:r>
      <w:r>
        <w:rPr>
          <w:spacing w:val="-2"/>
        </w:rPr>
        <w:t>menu.</w:t>
      </w:r>
    </w:p>
    <w:p w14:paraId="52CC16DC" w14:textId="77777777" w:rsidR="00556291" w:rsidRDefault="00556291">
      <w:pPr>
        <w:sectPr w:rsidR="00556291">
          <w:pgSz w:w="12240" w:h="15840"/>
          <w:pgMar w:top="1420" w:right="1220" w:bottom="1200" w:left="1080" w:header="780" w:footer="1012" w:gutter="0"/>
          <w:cols w:space="720"/>
        </w:sectPr>
      </w:pPr>
    </w:p>
    <w:p w14:paraId="52CC16DD" w14:textId="77777777" w:rsidR="00556291" w:rsidRDefault="00556291">
      <w:pPr>
        <w:pStyle w:val="BodyText"/>
        <w:spacing w:before="7"/>
        <w:ind w:left="0" w:firstLine="0"/>
        <w:rPr>
          <w:sz w:val="6"/>
        </w:rPr>
      </w:pPr>
    </w:p>
    <w:p w14:paraId="52CC16DE" w14:textId="77777777" w:rsidR="00556291" w:rsidRDefault="001E1B1B">
      <w:pPr>
        <w:pStyle w:val="BodyText"/>
        <w:spacing w:before="0"/>
        <w:ind w:left="450" w:firstLine="0"/>
        <w:rPr>
          <w:sz w:val="20"/>
        </w:rPr>
      </w:pPr>
      <w:r>
        <w:rPr>
          <w:noProof/>
          <w:sz w:val="20"/>
        </w:rPr>
        <w:drawing>
          <wp:inline distT="0" distB="0" distL="0" distR="0" wp14:anchorId="52CC1705" wp14:editId="52CC1706">
            <wp:extent cx="5942173" cy="3551967"/>
            <wp:effectExtent l="0" t="0" r="0" b="0"/>
            <wp:docPr id="5" name="Image 5" descr="Graphical user interface, application, Teams  Description automatically generated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Graphical user interface, application, Teams  Description automatically generated "/>
                    <pic:cNvPicPr/>
                  </pic:nvPicPr>
                  <pic:blipFill>
                    <a:blip r:embed="rId33" cstate="print"/>
                    <a:stretch>
                      <a:fillRect/>
                    </a:stretch>
                  </pic:blipFill>
                  <pic:spPr>
                    <a:xfrm>
                      <a:off x="0" y="0"/>
                      <a:ext cx="5942173" cy="3551967"/>
                    </a:xfrm>
                    <a:prstGeom prst="rect">
                      <a:avLst/>
                    </a:prstGeom>
                  </pic:spPr>
                </pic:pic>
              </a:graphicData>
            </a:graphic>
          </wp:inline>
        </w:drawing>
      </w:r>
    </w:p>
    <w:p w14:paraId="52CC16DF" w14:textId="77777777" w:rsidR="00556291" w:rsidRDefault="001E1B1B">
      <w:pPr>
        <w:pStyle w:val="ListParagraph"/>
        <w:numPr>
          <w:ilvl w:val="2"/>
          <w:numId w:val="1"/>
        </w:numPr>
        <w:tabs>
          <w:tab w:val="left" w:pos="2159"/>
          <w:tab w:val="left" w:pos="2166"/>
        </w:tabs>
        <w:spacing w:before="196" w:line="259" w:lineRule="auto"/>
        <w:ind w:right="243" w:hanging="260"/>
      </w:pPr>
      <w:r>
        <w:t xml:space="preserve">(CAO 18 Oct 23, this has been corrected; please contact AFSEC flight surgeon if you still have this issue) HFACS codes can only be added when the Factor </w:t>
      </w:r>
      <w:r>
        <w:t>Category is selected as ‘Human.’</w:t>
      </w:r>
      <w:r>
        <w:rPr>
          <w:spacing w:val="40"/>
        </w:rPr>
        <w:t xml:space="preserve"> </w:t>
      </w:r>
      <w:r>
        <w:t>The other potential categories (Materiel, Environmental, or Other) do not allow for HFACS codes to be entered.</w:t>
      </w:r>
      <w:r>
        <w:rPr>
          <w:spacing w:val="40"/>
        </w:rPr>
        <w:t xml:space="preserve"> </w:t>
      </w:r>
      <w:r>
        <w:t>Because HFACS codes can address materiel (for instance OR004 Purchasing or Providing Poorly Designed or Unsuitable Equipment) and environmental (for instance, PE101 Environmental Conditions</w:t>
      </w:r>
      <w:r>
        <w:rPr>
          <w:spacing w:val="-4"/>
        </w:rPr>
        <w:t xml:space="preserve"> </w:t>
      </w:r>
      <w:r>
        <w:t>Affected</w:t>
      </w:r>
      <w:r>
        <w:rPr>
          <w:spacing w:val="-5"/>
        </w:rPr>
        <w:t xml:space="preserve"> </w:t>
      </w:r>
      <w:r>
        <w:t>Vision),</w:t>
      </w:r>
      <w:r>
        <w:rPr>
          <w:spacing w:val="-2"/>
        </w:rPr>
        <w:t xml:space="preserve"> </w:t>
      </w:r>
      <w:r>
        <w:t>AFSAS</w:t>
      </w:r>
      <w:r>
        <w:rPr>
          <w:spacing w:val="-5"/>
        </w:rPr>
        <w:t xml:space="preserve"> </w:t>
      </w:r>
      <w:r>
        <w:t>is</w:t>
      </w:r>
      <w:r>
        <w:rPr>
          <w:spacing w:val="-4"/>
        </w:rPr>
        <w:t xml:space="preserve"> </w:t>
      </w:r>
      <w:r>
        <w:t>being</w:t>
      </w:r>
      <w:r>
        <w:rPr>
          <w:spacing w:val="-3"/>
        </w:rPr>
        <w:t xml:space="preserve"> </w:t>
      </w:r>
      <w:r>
        <w:t>updated</w:t>
      </w:r>
      <w:r>
        <w:rPr>
          <w:spacing w:val="-5"/>
        </w:rPr>
        <w:t xml:space="preserve"> </w:t>
      </w:r>
      <w:r>
        <w:t>to</w:t>
      </w:r>
      <w:r>
        <w:rPr>
          <w:spacing w:val="-1"/>
        </w:rPr>
        <w:t xml:space="preserve"> </w:t>
      </w:r>
      <w:r>
        <w:t>allow</w:t>
      </w:r>
      <w:r>
        <w:rPr>
          <w:spacing w:val="-4"/>
        </w:rPr>
        <w:t xml:space="preserve"> </w:t>
      </w:r>
      <w:r>
        <w:t>for</w:t>
      </w:r>
      <w:r>
        <w:rPr>
          <w:spacing w:val="-4"/>
        </w:rPr>
        <w:t xml:space="preserve"> </w:t>
      </w:r>
      <w:r>
        <w:t>HFACS</w:t>
      </w:r>
      <w:r>
        <w:rPr>
          <w:spacing w:val="-5"/>
        </w:rPr>
        <w:t xml:space="preserve"> </w:t>
      </w:r>
      <w:r>
        <w:t>regardless</w:t>
      </w:r>
      <w:r>
        <w:rPr>
          <w:spacing w:val="-4"/>
        </w:rPr>
        <w:t xml:space="preserve"> </w:t>
      </w:r>
      <w:r>
        <w:t>of the selected category.</w:t>
      </w:r>
    </w:p>
    <w:p w14:paraId="52CC16E0" w14:textId="77777777" w:rsidR="00556291" w:rsidRDefault="001E1B1B">
      <w:pPr>
        <w:pStyle w:val="ListParagraph"/>
        <w:numPr>
          <w:ilvl w:val="1"/>
          <w:numId w:val="1"/>
        </w:numPr>
        <w:tabs>
          <w:tab w:val="left" w:pos="1439"/>
          <w:tab w:val="left" w:pos="1446"/>
        </w:tabs>
        <w:spacing w:before="157" w:line="261" w:lineRule="auto"/>
        <w:ind w:right="864" w:hanging="260"/>
      </w:pPr>
      <w:r>
        <w:t>Toward the</w:t>
      </w:r>
      <w:r>
        <w:rPr>
          <w:spacing w:val="-3"/>
        </w:rPr>
        <w:t xml:space="preserve"> </w:t>
      </w:r>
      <w:r>
        <w:t>bottom</w:t>
      </w:r>
      <w:r>
        <w:rPr>
          <w:spacing w:val="-2"/>
        </w:rPr>
        <w:t xml:space="preserve"> </w:t>
      </w:r>
      <w:r>
        <w:t>of</w:t>
      </w:r>
      <w:r>
        <w:rPr>
          <w:spacing w:val="-3"/>
        </w:rPr>
        <w:t xml:space="preserve"> </w:t>
      </w:r>
      <w:r>
        <w:t>the page</w:t>
      </w:r>
      <w:r>
        <w:rPr>
          <w:spacing w:val="-3"/>
        </w:rPr>
        <w:t xml:space="preserve"> </w:t>
      </w:r>
      <w:r>
        <w:t>for</w:t>
      </w:r>
      <w:r>
        <w:rPr>
          <w:spacing w:val="-3"/>
        </w:rPr>
        <w:t xml:space="preserve"> </w:t>
      </w:r>
      <w:r>
        <w:t>the</w:t>
      </w:r>
      <w:r>
        <w:rPr>
          <w:spacing w:val="-3"/>
        </w:rPr>
        <w:t xml:space="preserve"> </w:t>
      </w:r>
      <w:r>
        <w:t>selected</w:t>
      </w:r>
      <w:r>
        <w:rPr>
          <w:spacing w:val="-4"/>
        </w:rPr>
        <w:t xml:space="preserve"> </w:t>
      </w:r>
      <w:r>
        <w:t>factor,</w:t>
      </w:r>
      <w:r>
        <w:rPr>
          <w:spacing w:val="-1"/>
        </w:rPr>
        <w:t xml:space="preserve"> </w:t>
      </w:r>
      <w:r>
        <w:t>select</w:t>
      </w:r>
      <w:r>
        <w:rPr>
          <w:spacing w:val="-5"/>
        </w:rPr>
        <w:t xml:space="preserve"> </w:t>
      </w:r>
      <w:r>
        <w:t>to</w:t>
      </w:r>
      <w:r>
        <w:rPr>
          <w:spacing w:val="-5"/>
        </w:rPr>
        <w:t xml:space="preserve"> </w:t>
      </w:r>
      <w:r>
        <w:t>add a</w:t>
      </w:r>
      <w:r>
        <w:rPr>
          <w:spacing w:val="-4"/>
        </w:rPr>
        <w:t xml:space="preserve"> </w:t>
      </w:r>
      <w:r>
        <w:t>Human</w:t>
      </w:r>
      <w:r>
        <w:rPr>
          <w:spacing w:val="-4"/>
        </w:rPr>
        <w:t xml:space="preserve"> </w:t>
      </w:r>
      <w:r>
        <w:t xml:space="preserve">Factor. Then, select </w:t>
      </w:r>
      <w:proofErr w:type="gramStart"/>
      <w:r>
        <w:t>whether or not</w:t>
      </w:r>
      <w:proofErr w:type="gramEnd"/>
      <w:r>
        <w:t xml:space="preserve"> an Act was identified.</w:t>
      </w:r>
    </w:p>
    <w:p w14:paraId="52CC16E1" w14:textId="77777777" w:rsidR="00556291" w:rsidRDefault="00556291">
      <w:pPr>
        <w:pStyle w:val="BodyText"/>
        <w:spacing w:before="0"/>
        <w:ind w:left="0" w:firstLine="0"/>
        <w:rPr>
          <w:sz w:val="20"/>
        </w:rPr>
      </w:pPr>
    </w:p>
    <w:p w14:paraId="52CC16E2" w14:textId="77777777" w:rsidR="00556291" w:rsidRDefault="001E1B1B">
      <w:pPr>
        <w:pStyle w:val="BodyText"/>
        <w:spacing w:before="93"/>
        <w:ind w:left="0" w:firstLine="0"/>
        <w:rPr>
          <w:sz w:val="20"/>
        </w:rPr>
      </w:pPr>
      <w:r>
        <w:rPr>
          <w:noProof/>
        </w:rPr>
        <w:drawing>
          <wp:anchor distT="0" distB="0" distL="0" distR="0" simplePos="0" relativeHeight="487588352" behindDoc="1" locked="0" layoutInCell="1" allowOverlap="1" wp14:anchorId="52CC1707" wp14:editId="52CC1708">
            <wp:simplePos x="0" y="0"/>
            <wp:positionH relativeFrom="page">
              <wp:posOffset>971550</wp:posOffset>
            </wp:positionH>
            <wp:positionV relativeFrom="paragraph">
              <wp:posOffset>229554</wp:posOffset>
            </wp:positionV>
            <wp:extent cx="5849912" cy="1903095"/>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34" cstate="print"/>
                    <a:stretch>
                      <a:fillRect/>
                    </a:stretch>
                  </pic:blipFill>
                  <pic:spPr>
                    <a:xfrm>
                      <a:off x="0" y="0"/>
                      <a:ext cx="5849912" cy="1903095"/>
                    </a:xfrm>
                    <a:prstGeom prst="rect">
                      <a:avLst/>
                    </a:prstGeom>
                  </pic:spPr>
                </pic:pic>
              </a:graphicData>
            </a:graphic>
          </wp:anchor>
        </w:drawing>
      </w:r>
    </w:p>
    <w:p w14:paraId="52CC16E3" w14:textId="77777777" w:rsidR="00556291" w:rsidRDefault="00556291">
      <w:pPr>
        <w:rPr>
          <w:sz w:val="20"/>
        </w:rPr>
        <w:sectPr w:rsidR="00556291">
          <w:pgSz w:w="12240" w:h="15840"/>
          <w:pgMar w:top="1420" w:right="1220" w:bottom="1200" w:left="1080" w:header="780" w:footer="1012" w:gutter="0"/>
          <w:cols w:space="720"/>
        </w:sectPr>
      </w:pPr>
    </w:p>
    <w:p w14:paraId="52CC16E4" w14:textId="77777777" w:rsidR="00556291" w:rsidRDefault="001E1B1B">
      <w:pPr>
        <w:pStyle w:val="ListParagraph"/>
        <w:numPr>
          <w:ilvl w:val="1"/>
          <w:numId w:val="1"/>
        </w:numPr>
        <w:tabs>
          <w:tab w:val="left" w:pos="1439"/>
          <w:tab w:val="left" w:pos="1446"/>
        </w:tabs>
        <w:spacing w:before="77" w:line="259" w:lineRule="auto"/>
        <w:ind w:right="486" w:hanging="260"/>
      </w:pPr>
      <w:r>
        <w:lastRenderedPageBreak/>
        <w:t>If yes,</w:t>
      </w:r>
      <w:r>
        <w:rPr>
          <w:spacing w:val="-1"/>
        </w:rPr>
        <w:t xml:space="preserve"> </w:t>
      </w:r>
      <w:r>
        <w:t>input</w:t>
      </w:r>
      <w:r>
        <w:rPr>
          <w:spacing w:val="-5"/>
        </w:rPr>
        <w:t xml:space="preserve"> </w:t>
      </w:r>
      <w:r>
        <w:t>the</w:t>
      </w:r>
      <w:r>
        <w:rPr>
          <w:spacing w:val="-3"/>
        </w:rPr>
        <w:t xml:space="preserve"> </w:t>
      </w:r>
      <w:r>
        <w:t>Act</w:t>
      </w:r>
      <w:r>
        <w:rPr>
          <w:spacing w:val="-5"/>
        </w:rPr>
        <w:t xml:space="preserve"> </w:t>
      </w:r>
      <w:r>
        <w:t>code</w:t>
      </w:r>
      <w:r>
        <w:rPr>
          <w:spacing w:val="-3"/>
        </w:rPr>
        <w:t xml:space="preserve"> </w:t>
      </w:r>
      <w:r>
        <w:t>that you</w:t>
      </w:r>
      <w:r>
        <w:rPr>
          <w:spacing w:val="-4"/>
        </w:rPr>
        <w:t xml:space="preserve"> </w:t>
      </w:r>
      <w:r>
        <w:t>identified</w:t>
      </w:r>
      <w:r>
        <w:rPr>
          <w:spacing w:val="-3"/>
        </w:rPr>
        <w:t xml:space="preserve"> </w:t>
      </w:r>
      <w:r>
        <w:t>by</w:t>
      </w:r>
      <w:r>
        <w:rPr>
          <w:spacing w:val="-2"/>
        </w:rPr>
        <w:t xml:space="preserve"> </w:t>
      </w:r>
      <w:r>
        <w:t>typing</w:t>
      </w:r>
      <w:r>
        <w:rPr>
          <w:spacing w:val="-2"/>
        </w:rPr>
        <w:t xml:space="preserve"> </w:t>
      </w:r>
      <w:r>
        <w:t>any</w:t>
      </w:r>
      <w:r>
        <w:rPr>
          <w:spacing w:val="-2"/>
        </w:rPr>
        <w:t xml:space="preserve"> </w:t>
      </w:r>
      <w:r>
        <w:t>portion</w:t>
      </w:r>
      <w:r>
        <w:rPr>
          <w:spacing w:val="-4"/>
        </w:rPr>
        <w:t xml:space="preserve"> </w:t>
      </w:r>
      <w:r>
        <w:t>of the</w:t>
      </w:r>
      <w:r>
        <w:rPr>
          <w:spacing w:val="-3"/>
        </w:rPr>
        <w:t xml:space="preserve"> </w:t>
      </w:r>
      <w:r>
        <w:t>code</w:t>
      </w:r>
      <w:r>
        <w:rPr>
          <w:spacing w:val="-3"/>
        </w:rPr>
        <w:t xml:space="preserve"> </w:t>
      </w:r>
      <w:r>
        <w:t>or title</w:t>
      </w:r>
      <w:r>
        <w:rPr>
          <w:spacing w:val="-3"/>
        </w:rPr>
        <w:t xml:space="preserve"> </w:t>
      </w:r>
      <w:r>
        <w:t xml:space="preserve">into the entry box, and select whether the code was causal or contributory to the </w:t>
      </w:r>
      <w:r>
        <w:t>mishap.</w:t>
      </w:r>
      <w:r>
        <w:rPr>
          <w:spacing w:val="40"/>
        </w:rPr>
        <w:t xml:space="preserve"> </w:t>
      </w:r>
      <w:r>
        <w:t>If there</w:t>
      </w:r>
      <w:r>
        <w:rPr>
          <w:spacing w:val="-2"/>
        </w:rPr>
        <w:t xml:space="preserve"> </w:t>
      </w:r>
      <w:r>
        <w:t>are</w:t>
      </w:r>
      <w:r>
        <w:rPr>
          <w:spacing w:val="-2"/>
        </w:rPr>
        <w:t xml:space="preserve"> </w:t>
      </w:r>
      <w:r>
        <w:t>multiple</w:t>
      </w:r>
      <w:r>
        <w:rPr>
          <w:spacing w:val="-2"/>
        </w:rPr>
        <w:t xml:space="preserve"> </w:t>
      </w:r>
      <w:r>
        <w:t>Acts</w:t>
      </w:r>
      <w:r>
        <w:rPr>
          <w:spacing w:val="-2"/>
        </w:rPr>
        <w:t xml:space="preserve"> </w:t>
      </w:r>
      <w:r>
        <w:t>associated</w:t>
      </w:r>
      <w:r>
        <w:rPr>
          <w:spacing w:val="-3"/>
        </w:rPr>
        <w:t xml:space="preserve"> </w:t>
      </w:r>
      <w:r>
        <w:t>with</w:t>
      </w:r>
      <w:r>
        <w:rPr>
          <w:spacing w:val="-3"/>
        </w:rPr>
        <w:t xml:space="preserve"> </w:t>
      </w:r>
      <w:r>
        <w:t>this</w:t>
      </w:r>
      <w:r>
        <w:rPr>
          <w:spacing w:val="-2"/>
        </w:rPr>
        <w:t xml:space="preserve"> </w:t>
      </w:r>
      <w:r>
        <w:t>mishap</w:t>
      </w:r>
      <w:r>
        <w:rPr>
          <w:spacing w:val="-3"/>
        </w:rPr>
        <w:t xml:space="preserve"> </w:t>
      </w:r>
      <w:r>
        <w:t>factor, enter</w:t>
      </w:r>
      <w:r>
        <w:rPr>
          <w:spacing w:val="-2"/>
        </w:rPr>
        <w:t xml:space="preserve"> </w:t>
      </w:r>
      <w:r>
        <w:t>the</w:t>
      </w:r>
      <w:r>
        <w:rPr>
          <w:spacing w:val="-2"/>
        </w:rPr>
        <w:t xml:space="preserve"> </w:t>
      </w:r>
      <w:r>
        <w:t>first</w:t>
      </w:r>
      <w:r>
        <w:rPr>
          <w:spacing w:val="-4"/>
        </w:rPr>
        <w:t xml:space="preserve"> </w:t>
      </w:r>
      <w:r>
        <w:t>now.</w:t>
      </w:r>
      <w:r>
        <w:rPr>
          <w:spacing w:val="40"/>
        </w:rPr>
        <w:t xml:space="preserve"> </w:t>
      </w:r>
      <w:r>
        <w:t xml:space="preserve">Additional Acts can be added </w:t>
      </w:r>
      <w:proofErr w:type="gramStart"/>
      <w:r>
        <w:t>at a later time</w:t>
      </w:r>
      <w:proofErr w:type="gramEnd"/>
      <w:r>
        <w:t>.</w:t>
      </w:r>
    </w:p>
    <w:p w14:paraId="52CC16E5" w14:textId="77777777" w:rsidR="00556291" w:rsidRDefault="001E1B1B">
      <w:pPr>
        <w:pStyle w:val="ListParagraph"/>
        <w:numPr>
          <w:ilvl w:val="1"/>
          <w:numId w:val="1"/>
        </w:numPr>
        <w:tabs>
          <w:tab w:val="left" w:pos="1439"/>
          <w:tab w:val="left" w:pos="1446"/>
        </w:tabs>
        <w:spacing w:before="160" w:line="259" w:lineRule="auto"/>
        <w:ind w:right="602" w:hanging="260"/>
      </w:pPr>
      <w:r>
        <w:t>Then, select</w:t>
      </w:r>
      <w:r>
        <w:rPr>
          <w:spacing w:val="-6"/>
        </w:rPr>
        <w:t xml:space="preserve"> </w:t>
      </w:r>
      <w:r>
        <w:t>the</w:t>
      </w:r>
      <w:r>
        <w:rPr>
          <w:spacing w:val="-4"/>
        </w:rPr>
        <w:t xml:space="preserve"> </w:t>
      </w:r>
      <w:r>
        <w:t>Precondition,</w:t>
      </w:r>
      <w:r>
        <w:rPr>
          <w:spacing w:val="-3"/>
        </w:rPr>
        <w:t xml:space="preserve"> </w:t>
      </w:r>
      <w:r>
        <w:t>Supervisory,</w:t>
      </w:r>
      <w:r>
        <w:rPr>
          <w:spacing w:val="-3"/>
        </w:rPr>
        <w:t xml:space="preserve"> </w:t>
      </w:r>
      <w:r>
        <w:t>and</w:t>
      </w:r>
      <w:r>
        <w:rPr>
          <w:spacing w:val="-5"/>
        </w:rPr>
        <w:t xml:space="preserve"> </w:t>
      </w:r>
      <w:r>
        <w:t>Organization</w:t>
      </w:r>
      <w:r>
        <w:rPr>
          <w:spacing w:val="-5"/>
        </w:rPr>
        <w:t xml:space="preserve"> </w:t>
      </w:r>
      <w:r>
        <w:t>codes</w:t>
      </w:r>
      <w:r>
        <w:rPr>
          <w:spacing w:val="-4"/>
        </w:rPr>
        <w:t xml:space="preserve"> </w:t>
      </w:r>
      <w:r>
        <w:t>that</w:t>
      </w:r>
      <w:r>
        <w:rPr>
          <w:spacing w:val="-2"/>
        </w:rPr>
        <w:t xml:space="preserve"> </w:t>
      </w:r>
      <w:r>
        <w:t>were</w:t>
      </w:r>
      <w:r>
        <w:rPr>
          <w:spacing w:val="-4"/>
        </w:rPr>
        <w:t xml:space="preserve"> </w:t>
      </w:r>
      <w:r>
        <w:t xml:space="preserve">associated with that </w:t>
      </w:r>
      <w:proofErr w:type="gramStart"/>
      <w:r>
        <w:t>particular Act</w:t>
      </w:r>
      <w:proofErr w:type="gramEnd"/>
      <w:r>
        <w:t xml:space="preserve"> (I.E. identify the Precondition, Supervisory and Organizational failures that led to the Act) by pressing “Add Precondition” or similar button.</w:t>
      </w:r>
    </w:p>
    <w:p w14:paraId="52CC16E6" w14:textId="77777777" w:rsidR="00556291" w:rsidRDefault="001E1B1B">
      <w:pPr>
        <w:pStyle w:val="BodyText"/>
        <w:spacing w:before="2"/>
        <w:ind w:left="0" w:firstLine="0"/>
        <w:rPr>
          <w:sz w:val="11"/>
        </w:rPr>
      </w:pPr>
      <w:r>
        <w:rPr>
          <w:noProof/>
        </w:rPr>
        <w:drawing>
          <wp:anchor distT="0" distB="0" distL="0" distR="0" simplePos="0" relativeHeight="487588864" behindDoc="1" locked="0" layoutInCell="1" allowOverlap="1" wp14:anchorId="52CC1709" wp14:editId="52CC170A">
            <wp:simplePos x="0" y="0"/>
            <wp:positionH relativeFrom="page">
              <wp:posOffset>978536</wp:posOffset>
            </wp:positionH>
            <wp:positionV relativeFrom="paragraph">
              <wp:posOffset>102328</wp:posOffset>
            </wp:positionV>
            <wp:extent cx="5913446" cy="2600325"/>
            <wp:effectExtent l="0" t="0" r="0" b="0"/>
            <wp:wrapTopAndBottom/>
            <wp:docPr id="7" name="Image 7" descr="Graphical user interface, application  Description automatically generated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Graphical user interface, application  Description automatically generated "/>
                    <pic:cNvPicPr/>
                  </pic:nvPicPr>
                  <pic:blipFill>
                    <a:blip r:embed="rId35" cstate="print"/>
                    <a:stretch>
                      <a:fillRect/>
                    </a:stretch>
                  </pic:blipFill>
                  <pic:spPr>
                    <a:xfrm>
                      <a:off x="0" y="0"/>
                      <a:ext cx="5913446" cy="2600325"/>
                    </a:xfrm>
                    <a:prstGeom prst="rect">
                      <a:avLst/>
                    </a:prstGeom>
                  </pic:spPr>
                </pic:pic>
              </a:graphicData>
            </a:graphic>
          </wp:anchor>
        </w:drawing>
      </w:r>
    </w:p>
    <w:p w14:paraId="52CC16E7" w14:textId="77777777" w:rsidR="00556291" w:rsidRDefault="001E1B1B">
      <w:pPr>
        <w:pStyle w:val="ListParagraph"/>
        <w:numPr>
          <w:ilvl w:val="2"/>
          <w:numId w:val="1"/>
        </w:numPr>
        <w:tabs>
          <w:tab w:val="left" w:pos="2159"/>
          <w:tab w:val="left" w:pos="2166"/>
        </w:tabs>
        <w:spacing w:before="197" w:line="261" w:lineRule="auto"/>
        <w:ind w:right="639" w:hanging="260"/>
      </w:pPr>
      <w:r>
        <w:t>Note that DoD HFACS 8.0 requires that a precondition code be associated with every</w:t>
      </w:r>
      <w:r>
        <w:rPr>
          <w:spacing w:val="-3"/>
        </w:rPr>
        <w:t xml:space="preserve"> </w:t>
      </w:r>
      <w:r>
        <w:t>selected</w:t>
      </w:r>
      <w:r>
        <w:rPr>
          <w:spacing w:val="-5"/>
        </w:rPr>
        <w:t xml:space="preserve"> </w:t>
      </w:r>
      <w:r>
        <w:t>Act</w:t>
      </w:r>
      <w:r>
        <w:rPr>
          <w:spacing w:val="-5"/>
        </w:rPr>
        <w:t xml:space="preserve"> </w:t>
      </w:r>
      <w:r>
        <w:t>given</w:t>
      </w:r>
      <w:r>
        <w:rPr>
          <w:spacing w:val="-5"/>
        </w:rPr>
        <w:t xml:space="preserve"> </w:t>
      </w:r>
      <w:r>
        <w:t>that</w:t>
      </w:r>
      <w:r>
        <w:rPr>
          <w:spacing w:val="-5"/>
        </w:rPr>
        <w:t xml:space="preserve"> </w:t>
      </w:r>
      <w:r>
        <w:t>Human</w:t>
      </w:r>
      <w:r>
        <w:rPr>
          <w:spacing w:val="-5"/>
        </w:rPr>
        <w:t xml:space="preserve"> </w:t>
      </w:r>
      <w:r>
        <w:t>Factors</w:t>
      </w:r>
      <w:r>
        <w:rPr>
          <w:spacing w:val="-4"/>
        </w:rPr>
        <w:t xml:space="preserve"> </w:t>
      </w:r>
      <w:r>
        <w:t>principles</w:t>
      </w:r>
      <w:r>
        <w:rPr>
          <w:spacing w:val="-4"/>
        </w:rPr>
        <w:t xml:space="preserve"> </w:t>
      </w:r>
      <w:r>
        <w:t>indicate</w:t>
      </w:r>
      <w:r>
        <w:rPr>
          <w:spacing w:val="-4"/>
        </w:rPr>
        <w:t xml:space="preserve"> </w:t>
      </w:r>
      <w:r>
        <w:t>that</w:t>
      </w:r>
      <w:r>
        <w:rPr>
          <w:spacing w:val="-5"/>
        </w:rPr>
        <w:t xml:space="preserve"> </w:t>
      </w:r>
      <w:r>
        <w:t>Acts</w:t>
      </w:r>
      <w:r>
        <w:rPr>
          <w:spacing w:val="-4"/>
        </w:rPr>
        <w:t xml:space="preserve"> </w:t>
      </w:r>
      <w:r>
        <w:t>do</w:t>
      </w:r>
      <w:r>
        <w:rPr>
          <w:spacing w:val="-1"/>
        </w:rPr>
        <w:t xml:space="preserve"> </w:t>
      </w:r>
      <w:r>
        <w:t>not occur in isolation.</w:t>
      </w:r>
    </w:p>
    <w:p w14:paraId="52CC16E8" w14:textId="77777777" w:rsidR="00556291" w:rsidRDefault="001E1B1B">
      <w:pPr>
        <w:pStyle w:val="ListParagraph"/>
        <w:numPr>
          <w:ilvl w:val="2"/>
          <w:numId w:val="1"/>
        </w:numPr>
        <w:tabs>
          <w:tab w:val="left" w:pos="2159"/>
          <w:tab w:val="left" w:pos="2167"/>
        </w:tabs>
        <w:spacing w:before="149" w:line="266" w:lineRule="auto"/>
        <w:ind w:right="250" w:hanging="259"/>
      </w:pPr>
      <w:r>
        <w:t>More than one</w:t>
      </w:r>
      <w:r>
        <w:rPr>
          <w:spacing w:val="-4"/>
        </w:rPr>
        <w:t xml:space="preserve"> </w:t>
      </w:r>
      <w:r>
        <w:t>code</w:t>
      </w:r>
      <w:r>
        <w:rPr>
          <w:spacing w:val="-4"/>
        </w:rPr>
        <w:t xml:space="preserve"> </w:t>
      </w:r>
      <w:r>
        <w:t>can be</w:t>
      </w:r>
      <w:r>
        <w:rPr>
          <w:spacing w:val="-4"/>
        </w:rPr>
        <w:t xml:space="preserve"> </w:t>
      </w:r>
      <w:r>
        <w:t>added</w:t>
      </w:r>
      <w:r>
        <w:rPr>
          <w:spacing w:val="-5"/>
        </w:rPr>
        <w:t xml:space="preserve"> </w:t>
      </w:r>
      <w:r>
        <w:t>to</w:t>
      </w:r>
      <w:r>
        <w:rPr>
          <w:spacing w:val="-6"/>
        </w:rPr>
        <w:t xml:space="preserve"> </w:t>
      </w:r>
      <w:r>
        <w:t>each of</w:t>
      </w:r>
      <w:r>
        <w:rPr>
          <w:spacing w:val="-4"/>
        </w:rPr>
        <w:t xml:space="preserve"> </w:t>
      </w:r>
      <w:r>
        <w:t>these three</w:t>
      </w:r>
      <w:r>
        <w:rPr>
          <w:spacing w:val="-4"/>
        </w:rPr>
        <w:t xml:space="preserve"> </w:t>
      </w:r>
      <w:r>
        <w:t>levels</w:t>
      </w:r>
      <w:r>
        <w:rPr>
          <w:spacing w:val="-3"/>
        </w:rPr>
        <w:t xml:space="preserve"> </w:t>
      </w:r>
      <w:r>
        <w:t>by</w:t>
      </w:r>
      <w:r>
        <w:rPr>
          <w:spacing w:val="-3"/>
        </w:rPr>
        <w:t xml:space="preserve"> </w:t>
      </w:r>
      <w:r>
        <w:t>selecting</w:t>
      </w:r>
      <w:r>
        <w:rPr>
          <w:spacing w:val="-3"/>
        </w:rPr>
        <w:t xml:space="preserve"> </w:t>
      </w:r>
      <w:r>
        <w:t>“Save</w:t>
      </w:r>
      <w:r>
        <w:rPr>
          <w:spacing w:val="-4"/>
        </w:rPr>
        <w:t xml:space="preserve"> </w:t>
      </w:r>
      <w:r>
        <w:t>&amp; Add Another”</w:t>
      </w:r>
    </w:p>
    <w:p w14:paraId="52CC16E9" w14:textId="77777777" w:rsidR="00556291" w:rsidRDefault="001E1B1B">
      <w:pPr>
        <w:pStyle w:val="BodyText"/>
        <w:spacing w:before="2"/>
        <w:ind w:left="0" w:firstLine="0"/>
        <w:rPr>
          <w:sz w:val="10"/>
        </w:rPr>
      </w:pPr>
      <w:r>
        <w:rPr>
          <w:noProof/>
        </w:rPr>
        <w:drawing>
          <wp:anchor distT="0" distB="0" distL="0" distR="0" simplePos="0" relativeHeight="487589376" behindDoc="1" locked="0" layoutInCell="1" allowOverlap="1" wp14:anchorId="52CC170B" wp14:editId="52CC170C">
            <wp:simplePos x="0" y="0"/>
            <wp:positionH relativeFrom="page">
              <wp:posOffset>978536</wp:posOffset>
            </wp:positionH>
            <wp:positionV relativeFrom="paragraph">
              <wp:posOffset>94395</wp:posOffset>
            </wp:positionV>
            <wp:extent cx="5975424" cy="2088832"/>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36" cstate="print"/>
                    <a:stretch>
                      <a:fillRect/>
                    </a:stretch>
                  </pic:blipFill>
                  <pic:spPr>
                    <a:xfrm>
                      <a:off x="0" y="0"/>
                      <a:ext cx="5975424" cy="2088832"/>
                    </a:xfrm>
                    <a:prstGeom prst="rect">
                      <a:avLst/>
                    </a:prstGeom>
                  </pic:spPr>
                </pic:pic>
              </a:graphicData>
            </a:graphic>
          </wp:anchor>
        </w:drawing>
      </w:r>
    </w:p>
    <w:p w14:paraId="52CC16EA" w14:textId="77777777" w:rsidR="00556291" w:rsidRDefault="001E1B1B">
      <w:pPr>
        <w:pStyle w:val="ListParagraph"/>
        <w:numPr>
          <w:ilvl w:val="1"/>
          <w:numId w:val="1"/>
        </w:numPr>
        <w:tabs>
          <w:tab w:val="left" w:pos="1439"/>
          <w:tab w:val="left" w:pos="1446"/>
        </w:tabs>
        <w:spacing w:before="161" w:line="259" w:lineRule="auto"/>
        <w:ind w:right="438" w:hanging="260"/>
      </w:pPr>
      <w:r>
        <w:t xml:space="preserve">Select “Save” when you have completed adding HFACS codes associated with the act to </w:t>
      </w:r>
      <w:proofErr w:type="gramStart"/>
      <w:r>
        <w:t>return</w:t>
      </w:r>
      <w:r>
        <w:rPr>
          <w:spacing w:val="-4"/>
        </w:rPr>
        <w:t xml:space="preserve"> </w:t>
      </w:r>
      <w:r>
        <w:t>back</w:t>
      </w:r>
      <w:proofErr w:type="gramEnd"/>
      <w:r>
        <w:t xml:space="preserve"> to</w:t>
      </w:r>
      <w:r>
        <w:rPr>
          <w:spacing w:val="-5"/>
        </w:rPr>
        <w:t xml:space="preserve"> </w:t>
      </w:r>
      <w:r>
        <w:t>the</w:t>
      </w:r>
      <w:r>
        <w:rPr>
          <w:spacing w:val="-3"/>
        </w:rPr>
        <w:t xml:space="preserve"> </w:t>
      </w:r>
      <w:r>
        <w:t>individual</w:t>
      </w:r>
      <w:r>
        <w:rPr>
          <w:spacing w:val="-1"/>
        </w:rPr>
        <w:t xml:space="preserve"> </w:t>
      </w:r>
      <w:r>
        <w:t>factor</w:t>
      </w:r>
      <w:r>
        <w:rPr>
          <w:spacing w:val="-3"/>
        </w:rPr>
        <w:t xml:space="preserve"> </w:t>
      </w:r>
      <w:r>
        <w:t>page.</w:t>
      </w:r>
      <w:r>
        <w:rPr>
          <w:spacing w:val="40"/>
        </w:rPr>
        <w:t xml:space="preserve"> </w:t>
      </w:r>
      <w:r>
        <w:t>At</w:t>
      </w:r>
      <w:r>
        <w:rPr>
          <w:spacing w:val="-5"/>
        </w:rPr>
        <w:t xml:space="preserve"> </w:t>
      </w:r>
      <w:r>
        <w:t>the</w:t>
      </w:r>
      <w:r>
        <w:rPr>
          <w:spacing w:val="-3"/>
        </w:rPr>
        <w:t xml:space="preserve"> </w:t>
      </w:r>
      <w:r>
        <w:t>bottom</w:t>
      </w:r>
      <w:r>
        <w:rPr>
          <w:spacing w:val="-2"/>
        </w:rPr>
        <w:t xml:space="preserve"> </w:t>
      </w:r>
      <w:r>
        <w:t>of</w:t>
      </w:r>
      <w:r>
        <w:rPr>
          <w:spacing w:val="-4"/>
        </w:rPr>
        <w:t xml:space="preserve"> </w:t>
      </w:r>
      <w:r>
        <w:t>the</w:t>
      </w:r>
      <w:r>
        <w:rPr>
          <w:spacing w:val="-3"/>
        </w:rPr>
        <w:t xml:space="preserve"> </w:t>
      </w:r>
      <w:r>
        <w:t>factor</w:t>
      </w:r>
      <w:r>
        <w:rPr>
          <w:spacing w:val="-3"/>
        </w:rPr>
        <w:t xml:space="preserve"> </w:t>
      </w:r>
      <w:r>
        <w:t>page,</w:t>
      </w:r>
      <w:r>
        <w:rPr>
          <w:spacing w:val="-1"/>
        </w:rPr>
        <w:t xml:space="preserve"> </w:t>
      </w:r>
      <w:r>
        <w:t>a</w:t>
      </w:r>
      <w:r>
        <w:rPr>
          <w:spacing w:val="-4"/>
        </w:rPr>
        <w:t xml:space="preserve"> </w:t>
      </w:r>
      <w:r>
        <w:t>table</w:t>
      </w:r>
      <w:r>
        <w:rPr>
          <w:spacing w:val="-3"/>
        </w:rPr>
        <w:t xml:space="preserve"> </w:t>
      </w:r>
      <w:r>
        <w:t>will</w:t>
      </w:r>
      <w:r>
        <w:rPr>
          <w:spacing w:val="-1"/>
        </w:rPr>
        <w:t xml:space="preserve"> </w:t>
      </w:r>
      <w:r>
        <w:t>list the selected Act, and the other codes associated with that act.</w:t>
      </w:r>
    </w:p>
    <w:p w14:paraId="52CC16EB" w14:textId="77777777" w:rsidR="00556291" w:rsidRDefault="00556291">
      <w:pPr>
        <w:spacing w:line="259" w:lineRule="auto"/>
        <w:sectPr w:rsidR="00556291">
          <w:pgSz w:w="12240" w:h="15840"/>
          <w:pgMar w:top="1420" w:right="1220" w:bottom="1200" w:left="1080" w:header="780" w:footer="1012" w:gutter="0"/>
          <w:cols w:space="720"/>
        </w:sectPr>
      </w:pPr>
    </w:p>
    <w:p w14:paraId="52CC16EC" w14:textId="77777777" w:rsidR="00556291" w:rsidRDefault="001E1B1B">
      <w:pPr>
        <w:pStyle w:val="ListParagraph"/>
        <w:numPr>
          <w:ilvl w:val="1"/>
          <w:numId w:val="1"/>
        </w:numPr>
        <w:tabs>
          <w:tab w:val="left" w:pos="1447"/>
        </w:tabs>
        <w:spacing w:before="77"/>
        <w:ind w:left="1447" w:hanging="267"/>
      </w:pPr>
      <w:r>
        <w:lastRenderedPageBreak/>
        <w:t>In</w:t>
      </w:r>
      <w:r>
        <w:rPr>
          <w:spacing w:val="-7"/>
        </w:rPr>
        <w:t xml:space="preserve"> </w:t>
      </w:r>
      <w:r>
        <w:t>the</w:t>
      </w:r>
      <w:r>
        <w:rPr>
          <w:spacing w:val="-4"/>
        </w:rPr>
        <w:t xml:space="preserve"> </w:t>
      </w:r>
      <w:r>
        <w:t>table,</w:t>
      </w:r>
      <w:r>
        <w:rPr>
          <w:spacing w:val="-2"/>
        </w:rPr>
        <w:t xml:space="preserve"> </w:t>
      </w:r>
      <w:r>
        <w:t>select</w:t>
      </w:r>
      <w:r>
        <w:rPr>
          <w:spacing w:val="-5"/>
        </w:rPr>
        <w:t xml:space="preserve"> </w:t>
      </w:r>
      <w:r>
        <w:t>the</w:t>
      </w:r>
      <w:r>
        <w:rPr>
          <w:spacing w:val="-4"/>
        </w:rPr>
        <w:t xml:space="preserve"> </w:t>
      </w:r>
      <w:r>
        <w:t>icon to</w:t>
      </w:r>
      <w:r>
        <w:rPr>
          <w:spacing w:val="-6"/>
        </w:rPr>
        <w:t xml:space="preserve"> </w:t>
      </w:r>
      <w:r>
        <w:t>associate</w:t>
      </w:r>
      <w:r>
        <w:rPr>
          <w:spacing w:val="-3"/>
        </w:rPr>
        <w:t xml:space="preserve"> </w:t>
      </w:r>
      <w:r>
        <w:t>the</w:t>
      </w:r>
      <w:r>
        <w:rPr>
          <w:spacing w:val="-4"/>
        </w:rPr>
        <w:t xml:space="preserve"> </w:t>
      </w:r>
      <w:r>
        <w:t>Act</w:t>
      </w:r>
      <w:r>
        <w:rPr>
          <w:spacing w:val="-1"/>
        </w:rPr>
        <w:t xml:space="preserve"> </w:t>
      </w:r>
      <w:r>
        <w:t>with</w:t>
      </w:r>
      <w:r>
        <w:rPr>
          <w:spacing w:val="-5"/>
        </w:rPr>
        <w:t xml:space="preserve"> </w:t>
      </w:r>
      <w:r>
        <w:t>an</w:t>
      </w:r>
      <w:r>
        <w:rPr>
          <w:spacing w:val="-4"/>
        </w:rPr>
        <w:t xml:space="preserve"> </w:t>
      </w:r>
      <w:r>
        <w:rPr>
          <w:spacing w:val="-2"/>
        </w:rPr>
        <w:t>individual.</w:t>
      </w:r>
    </w:p>
    <w:p w14:paraId="52CC16ED" w14:textId="77777777" w:rsidR="00556291" w:rsidRDefault="001E1B1B">
      <w:pPr>
        <w:pStyle w:val="BodyText"/>
        <w:spacing w:before="5"/>
        <w:ind w:left="0" w:firstLine="0"/>
        <w:rPr>
          <w:sz w:val="13"/>
        </w:rPr>
      </w:pPr>
      <w:r>
        <w:rPr>
          <w:noProof/>
        </w:rPr>
        <w:drawing>
          <wp:anchor distT="0" distB="0" distL="0" distR="0" simplePos="0" relativeHeight="487589888" behindDoc="1" locked="0" layoutInCell="1" allowOverlap="1" wp14:anchorId="52CC170D" wp14:editId="52CC170E">
            <wp:simplePos x="0" y="0"/>
            <wp:positionH relativeFrom="page">
              <wp:posOffset>978536</wp:posOffset>
            </wp:positionH>
            <wp:positionV relativeFrom="paragraph">
              <wp:posOffset>119317</wp:posOffset>
            </wp:positionV>
            <wp:extent cx="5975077" cy="890587"/>
            <wp:effectExtent l="0" t="0" r="0" b="0"/>
            <wp:wrapTopAndBottom/>
            <wp:docPr id="9" name="Image 9" descr="Graphical user interface, application  Description automatically generated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descr="Graphical user interface, application  Description automatically generated "/>
                    <pic:cNvPicPr/>
                  </pic:nvPicPr>
                  <pic:blipFill>
                    <a:blip r:embed="rId37" cstate="print"/>
                    <a:stretch>
                      <a:fillRect/>
                    </a:stretch>
                  </pic:blipFill>
                  <pic:spPr>
                    <a:xfrm>
                      <a:off x="0" y="0"/>
                      <a:ext cx="5975077" cy="890587"/>
                    </a:xfrm>
                    <a:prstGeom prst="rect">
                      <a:avLst/>
                    </a:prstGeom>
                  </pic:spPr>
                </pic:pic>
              </a:graphicData>
            </a:graphic>
          </wp:anchor>
        </w:drawing>
      </w:r>
    </w:p>
    <w:p w14:paraId="52CC16EE" w14:textId="77777777" w:rsidR="00556291" w:rsidRDefault="001E1B1B">
      <w:pPr>
        <w:pStyle w:val="ListParagraph"/>
        <w:numPr>
          <w:ilvl w:val="1"/>
          <w:numId w:val="1"/>
        </w:numPr>
        <w:tabs>
          <w:tab w:val="left" w:pos="1447"/>
        </w:tabs>
        <w:spacing w:before="182"/>
        <w:ind w:left="1447" w:hanging="267"/>
      </w:pPr>
      <w:r>
        <w:t>Then,</w:t>
      </w:r>
      <w:r>
        <w:rPr>
          <w:spacing w:val="-3"/>
        </w:rPr>
        <w:t xml:space="preserve"> </w:t>
      </w:r>
      <w:r>
        <w:t>on</w:t>
      </w:r>
      <w:r>
        <w:rPr>
          <w:spacing w:val="-5"/>
        </w:rPr>
        <w:t xml:space="preserve"> </w:t>
      </w:r>
      <w:r>
        <w:t>the</w:t>
      </w:r>
      <w:r>
        <w:rPr>
          <w:spacing w:val="-4"/>
        </w:rPr>
        <w:t xml:space="preserve"> </w:t>
      </w:r>
      <w:r>
        <w:t>subsequent</w:t>
      </w:r>
      <w:r>
        <w:rPr>
          <w:spacing w:val="-6"/>
        </w:rPr>
        <w:t xml:space="preserve"> </w:t>
      </w:r>
      <w:r>
        <w:t>page,</w:t>
      </w:r>
      <w:r>
        <w:rPr>
          <w:spacing w:val="-2"/>
        </w:rPr>
        <w:t xml:space="preserve"> </w:t>
      </w:r>
      <w:r>
        <w:t>select</w:t>
      </w:r>
      <w:r>
        <w:rPr>
          <w:spacing w:val="-7"/>
        </w:rPr>
        <w:t xml:space="preserve"> </w:t>
      </w:r>
      <w:r>
        <w:t>the</w:t>
      </w:r>
      <w:r>
        <w:rPr>
          <w:spacing w:val="-4"/>
        </w:rPr>
        <w:t xml:space="preserve"> </w:t>
      </w:r>
      <w:r>
        <w:t>appropriate</w:t>
      </w:r>
      <w:r>
        <w:rPr>
          <w:spacing w:val="-4"/>
        </w:rPr>
        <w:t xml:space="preserve"> </w:t>
      </w:r>
      <w:r>
        <w:t>individual</w:t>
      </w:r>
      <w:r>
        <w:rPr>
          <w:spacing w:val="-2"/>
        </w:rPr>
        <w:t xml:space="preserve"> </w:t>
      </w:r>
      <w:r>
        <w:t>and</w:t>
      </w:r>
      <w:r>
        <w:rPr>
          <w:spacing w:val="-5"/>
        </w:rPr>
        <w:t xml:space="preserve"> </w:t>
      </w:r>
      <w:r>
        <w:t>select</w:t>
      </w:r>
      <w:r>
        <w:rPr>
          <w:spacing w:val="-6"/>
        </w:rPr>
        <w:t xml:space="preserve"> </w:t>
      </w:r>
      <w:r>
        <w:rPr>
          <w:spacing w:val="-2"/>
        </w:rPr>
        <w:t>“Save.”</w:t>
      </w:r>
    </w:p>
    <w:p w14:paraId="52CC16EF" w14:textId="77777777" w:rsidR="00556291" w:rsidRDefault="001E1B1B">
      <w:pPr>
        <w:pStyle w:val="ListParagraph"/>
        <w:numPr>
          <w:ilvl w:val="1"/>
          <w:numId w:val="1"/>
        </w:numPr>
        <w:tabs>
          <w:tab w:val="left" w:pos="1439"/>
          <w:tab w:val="left" w:pos="1446"/>
        </w:tabs>
        <w:spacing w:before="185" w:line="261" w:lineRule="auto"/>
        <w:ind w:right="378" w:hanging="260"/>
      </w:pPr>
      <w:r>
        <w:t>If additional</w:t>
      </w:r>
      <w:r>
        <w:rPr>
          <w:spacing w:val="-1"/>
        </w:rPr>
        <w:t xml:space="preserve"> </w:t>
      </w:r>
      <w:r>
        <w:t>HFACS</w:t>
      </w:r>
      <w:r>
        <w:rPr>
          <w:spacing w:val="-4"/>
        </w:rPr>
        <w:t xml:space="preserve"> </w:t>
      </w:r>
      <w:r>
        <w:t>codes</w:t>
      </w:r>
      <w:r>
        <w:rPr>
          <w:spacing w:val="-3"/>
        </w:rPr>
        <w:t xml:space="preserve"> </w:t>
      </w:r>
      <w:r>
        <w:t>have</w:t>
      </w:r>
      <w:r>
        <w:rPr>
          <w:spacing w:val="-3"/>
        </w:rPr>
        <w:t xml:space="preserve"> </w:t>
      </w:r>
      <w:r>
        <w:t>been</w:t>
      </w:r>
      <w:r>
        <w:rPr>
          <w:spacing w:val="-4"/>
        </w:rPr>
        <w:t xml:space="preserve"> </w:t>
      </w:r>
      <w:r>
        <w:t>identified</w:t>
      </w:r>
      <w:r>
        <w:rPr>
          <w:spacing w:val="-4"/>
        </w:rPr>
        <w:t xml:space="preserve"> </w:t>
      </w:r>
      <w:r>
        <w:t>for</w:t>
      </w:r>
      <w:r>
        <w:rPr>
          <w:spacing w:val="-3"/>
        </w:rPr>
        <w:t xml:space="preserve"> </w:t>
      </w:r>
      <w:r>
        <w:t>the</w:t>
      </w:r>
      <w:r>
        <w:rPr>
          <w:spacing w:val="-3"/>
        </w:rPr>
        <w:t xml:space="preserve"> </w:t>
      </w:r>
      <w:r>
        <w:t>factor that</w:t>
      </w:r>
      <w:r>
        <w:rPr>
          <w:spacing w:val="-5"/>
        </w:rPr>
        <w:t xml:space="preserve"> </w:t>
      </w:r>
      <w:r>
        <w:t>were</w:t>
      </w:r>
      <w:r>
        <w:rPr>
          <w:spacing w:val="-3"/>
        </w:rPr>
        <w:t xml:space="preserve"> </w:t>
      </w:r>
      <w:r>
        <w:t>not</w:t>
      </w:r>
      <w:r>
        <w:rPr>
          <w:spacing w:val="-5"/>
        </w:rPr>
        <w:t xml:space="preserve"> </w:t>
      </w:r>
      <w:r>
        <w:t>associated with the initial set of HFACS codes, select “Add Human Factor” below the HFACS table.</w:t>
      </w:r>
    </w:p>
    <w:p w14:paraId="52CC16F0" w14:textId="77777777" w:rsidR="00556291" w:rsidRDefault="001E1B1B">
      <w:pPr>
        <w:pStyle w:val="BodyText"/>
        <w:spacing w:before="8"/>
        <w:ind w:left="0" w:firstLine="0"/>
        <w:rPr>
          <w:sz w:val="10"/>
        </w:rPr>
      </w:pPr>
      <w:r>
        <w:rPr>
          <w:noProof/>
        </w:rPr>
        <w:drawing>
          <wp:anchor distT="0" distB="0" distL="0" distR="0" simplePos="0" relativeHeight="487590400" behindDoc="1" locked="0" layoutInCell="1" allowOverlap="1" wp14:anchorId="52CC170F" wp14:editId="52CC1710">
            <wp:simplePos x="0" y="0"/>
            <wp:positionH relativeFrom="page">
              <wp:posOffset>978536</wp:posOffset>
            </wp:positionH>
            <wp:positionV relativeFrom="paragraph">
              <wp:posOffset>98439</wp:posOffset>
            </wp:positionV>
            <wp:extent cx="5914104" cy="712088"/>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38" cstate="print"/>
                    <a:stretch>
                      <a:fillRect/>
                    </a:stretch>
                  </pic:blipFill>
                  <pic:spPr>
                    <a:xfrm>
                      <a:off x="0" y="0"/>
                      <a:ext cx="5914104" cy="712088"/>
                    </a:xfrm>
                    <a:prstGeom prst="rect">
                      <a:avLst/>
                    </a:prstGeom>
                  </pic:spPr>
                </pic:pic>
              </a:graphicData>
            </a:graphic>
          </wp:anchor>
        </w:drawing>
      </w:r>
    </w:p>
    <w:p w14:paraId="52CC16F1" w14:textId="77777777" w:rsidR="00556291" w:rsidRDefault="001E1B1B">
      <w:pPr>
        <w:pStyle w:val="ListParagraph"/>
        <w:numPr>
          <w:ilvl w:val="2"/>
          <w:numId w:val="1"/>
        </w:numPr>
        <w:tabs>
          <w:tab w:val="left" w:pos="2159"/>
          <w:tab w:val="left" w:pos="2166"/>
        </w:tabs>
        <w:spacing w:before="197" w:line="261" w:lineRule="auto"/>
        <w:ind w:right="285" w:hanging="260"/>
      </w:pPr>
      <w:r>
        <w:t>This may</w:t>
      </w:r>
      <w:r>
        <w:rPr>
          <w:spacing w:val="-2"/>
        </w:rPr>
        <w:t xml:space="preserve"> </w:t>
      </w:r>
      <w:r>
        <w:t>include</w:t>
      </w:r>
      <w:r>
        <w:rPr>
          <w:spacing w:val="-3"/>
        </w:rPr>
        <w:t xml:space="preserve"> </w:t>
      </w:r>
      <w:r>
        <w:t>another</w:t>
      </w:r>
      <w:r>
        <w:rPr>
          <w:spacing w:val="-3"/>
        </w:rPr>
        <w:t xml:space="preserve"> </w:t>
      </w:r>
      <w:r>
        <w:t>Act</w:t>
      </w:r>
      <w:r>
        <w:rPr>
          <w:spacing w:val="-5"/>
        </w:rPr>
        <w:t xml:space="preserve"> </w:t>
      </w:r>
      <w:r>
        <w:t>associated</w:t>
      </w:r>
      <w:r>
        <w:rPr>
          <w:spacing w:val="-4"/>
        </w:rPr>
        <w:t xml:space="preserve"> </w:t>
      </w:r>
      <w:r>
        <w:t>with</w:t>
      </w:r>
      <w:r>
        <w:rPr>
          <w:spacing w:val="-4"/>
        </w:rPr>
        <w:t xml:space="preserve"> </w:t>
      </w:r>
      <w:r>
        <w:t>the</w:t>
      </w:r>
      <w:r>
        <w:rPr>
          <w:spacing w:val="-3"/>
        </w:rPr>
        <w:t xml:space="preserve"> </w:t>
      </w:r>
      <w:r>
        <w:t>same</w:t>
      </w:r>
      <w:r>
        <w:rPr>
          <w:spacing w:val="-3"/>
        </w:rPr>
        <w:t xml:space="preserve"> </w:t>
      </w:r>
      <w:r>
        <w:t>individual,</w:t>
      </w:r>
      <w:r>
        <w:rPr>
          <w:spacing w:val="-1"/>
        </w:rPr>
        <w:t xml:space="preserve"> </w:t>
      </w:r>
      <w:r>
        <w:t>an</w:t>
      </w:r>
      <w:r>
        <w:rPr>
          <w:spacing w:val="-4"/>
        </w:rPr>
        <w:t xml:space="preserve"> </w:t>
      </w:r>
      <w:r>
        <w:t>Act</w:t>
      </w:r>
      <w:r>
        <w:rPr>
          <w:spacing w:val="-5"/>
        </w:rPr>
        <w:t xml:space="preserve"> </w:t>
      </w:r>
      <w:r>
        <w:t>associated with a different mishap person, or additional higher-level codes.</w:t>
      </w:r>
    </w:p>
    <w:p w14:paraId="52CC16F2" w14:textId="77777777" w:rsidR="00556291" w:rsidRDefault="001E1B1B">
      <w:pPr>
        <w:pStyle w:val="ListParagraph"/>
        <w:numPr>
          <w:ilvl w:val="2"/>
          <w:numId w:val="1"/>
        </w:numPr>
        <w:tabs>
          <w:tab w:val="left" w:pos="2167"/>
        </w:tabs>
        <w:ind w:left="2167" w:hanging="267"/>
      </w:pPr>
      <w:r>
        <w:t>Use</w:t>
      </w:r>
      <w:r>
        <w:rPr>
          <w:spacing w:val="-7"/>
        </w:rPr>
        <w:t xml:space="preserve"> </w:t>
      </w:r>
      <w:r>
        <w:t>the</w:t>
      </w:r>
      <w:r>
        <w:rPr>
          <w:spacing w:val="-5"/>
        </w:rPr>
        <w:t xml:space="preserve"> </w:t>
      </w:r>
      <w:r>
        <w:t>process</w:t>
      </w:r>
      <w:r>
        <w:rPr>
          <w:spacing w:val="-4"/>
        </w:rPr>
        <w:t xml:space="preserve"> </w:t>
      </w:r>
      <w:r>
        <w:t>above</w:t>
      </w:r>
      <w:r>
        <w:rPr>
          <w:spacing w:val="-5"/>
        </w:rPr>
        <w:t xml:space="preserve"> </w:t>
      </w:r>
      <w:r>
        <w:t>to</w:t>
      </w:r>
      <w:r>
        <w:rPr>
          <w:spacing w:val="-1"/>
        </w:rPr>
        <w:t xml:space="preserve"> </w:t>
      </w:r>
      <w:r>
        <w:t>add</w:t>
      </w:r>
      <w:r>
        <w:rPr>
          <w:spacing w:val="-1"/>
        </w:rPr>
        <w:t xml:space="preserve"> </w:t>
      </w:r>
      <w:r>
        <w:t>the</w:t>
      </w:r>
      <w:r>
        <w:rPr>
          <w:spacing w:val="-5"/>
        </w:rPr>
        <w:t xml:space="preserve"> </w:t>
      </w:r>
      <w:r>
        <w:t>additional</w:t>
      </w:r>
      <w:r>
        <w:rPr>
          <w:spacing w:val="-2"/>
        </w:rPr>
        <w:t xml:space="preserve"> </w:t>
      </w:r>
      <w:r>
        <w:t>HFACS</w:t>
      </w:r>
      <w:r>
        <w:rPr>
          <w:spacing w:val="-10"/>
        </w:rPr>
        <w:t xml:space="preserve"> </w:t>
      </w:r>
      <w:r>
        <w:t>codes</w:t>
      </w:r>
      <w:r>
        <w:rPr>
          <w:spacing w:val="-5"/>
        </w:rPr>
        <w:t xml:space="preserve"> </w:t>
      </w:r>
      <w:r>
        <w:t>related</w:t>
      </w:r>
      <w:r>
        <w:rPr>
          <w:spacing w:val="-5"/>
        </w:rPr>
        <w:t xml:space="preserve"> </w:t>
      </w:r>
      <w:r>
        <w:t>with</w:t>
      </w:r>
      <w:r>
        <w:rPr>
          <w:spacing w:val="-6"/>
        </w:rPr>
        <w:t xml:space="preserve"> </w:t>
      </w:r>
      <w:r>
        <w:t>the</w:t>
      </w:r>
      <w:r>
        <w:rPr>
          <w:spacing w:val="-4"/>
        </w:rPr>
        <w:t xml:space="preserve"> </w:t>
      </w:r>
      <w:r>
        <w:rPr>
          <w:spacing w:val="-2"/>
        </w:rPr>
        <w:t>factor.</w:t>
      </w:r>
    </w:p>
    <w:p w14:paraId="52CC16F3" w14:textId="77777777" w:rsidR="00556291" w:rsidRDefault="001E1B1B">
      <w:pPr>
        <w:pStyle w:val="ListParagraph"/>
        <w:numPr>
          <w:ilvl w:val="1"/>
          <w:numId w:val="1"/>
        </w:numPr>
        <w:tabs>
          <w:tab w:val="left" w:pos="1440"/>
          <w:tab w:val="left" w:pos="1447"/>
        </w:tabs>
        <w:spacing w:before="180" w:line="261" w:lineRule="auto"/>
        <w:ind w:left="1440" w:right="782" w:hanging="260"/>
      </w:pPr>
      <w:r>
        <w:t>When all</w:t>
      </w:r>
      <w:r>
        <w:rPr>
          <w:spacing w:val="-2"/>
        </w:rPr>
        <w:t xml:space="preserve"> </w:t>
      </w:r>
      <w:r>
        <w:t>HFACS</w:t>
      </w:r>
      <w:r>
        <w:rPr>
          <w:spacing w:val="-4"/>
        </w:rPr>
        <w:t xml:space="preserve"> </w:t>
      </w:r>
      <w:r>
        <w:t>codes</w:t>
      </w:r>
      <w:r>
        <w:rPr>
          <w:spacing w:val="-3"/>
        </w:rPr>
        <w:t xml:space="preserve"> </w:t>
      </w:r>
      <w:r>
        <w:t>have</w:t>
      </w:r>
      <w:r>
        <w:rPr>
          <w:spacing w:val="-3"/>
        </w:rPr>
        <w:t xml:space="preserve"> </w:t>
      </w:r>
      <w:r>
        <w:t>been</w:t>
      </w:r>
      <w:r>
        <w:rPr>
          <w:spacing w:val="-4"/>
        </w:rPr>
        <w:t xml:space="preserve"> </w:t>
      </w:r>
      <w:r>
        <w:t>entered,</w:t>
      </w:r>
      <w:r>
        <w:rPr>
          <w:spacing w:val="-2"/>
        </w:rPr>
        <w:t xml:space="preserve"> </w:t>
      </w:r>
      <w:r>
        <w:t>at</w:t>
      </w:r>
      <w:r>
        <w:rPr>
          <w:spacing w:val="-5"/>
        </w:rPr>
        <w:t xml:space="preserve"> </w:t>
      </w:r>
      <w:r>
        <w:t>the</w:t>
      </w:r>
      <w:r>
        <w:rPr>
          <w:spacing w:val="-3"/>
        </w:rPr>
        <w:t xml:space="preserve"> </w:t>
      </w:r>
      <w:r>
        <w:t>bottom</w:t>
      </w:r>
      <w:r>
        <w:rPr>
          <w:spacing w:val="-3"/>
        </w:rPr>
        <w:t xml:space="preserve"> </w:t>
      </w:r>
      <w:r>
        <w:t>of the</w:t>
      </w:r>
      <w:r>
        <w:rPr>
          <w:spacing w:val="-3"/>
        </w:rPr>
        <w:t xml:space="preserve"> </w:t>
      </w:r>
      <w:r>
        <w:t>individual</w:t>
      </w:r>
      <w:r>
        <w:rPr>
          <w:spacing w:val="-2"/>
        </w:rPr>
        <w:t xml:space="preserve"> </w:t>
      </w:r>
      <w:r>
        <w:t>factor</w:t>
      </w:r>
      <w:r>
        <w:rPr>
          <w:spacing w:val="-3"/>
        </w:rPr>
        <w:t xml:space="preserve"> </w:t>
      </w:r>
      <w:r>
        <w:t>page, select “Save.”</w:t>
      </w:r>
    </w:p>
    <w:p w14:paraId="52CC16F4" w14:textId="77777777" w:rsidR="00556291" w:rsidRDefault="001E1B1B">
      <w:pPr>
        <w:pStyle w:val="BodyText"/>
        <w:spacing w:before="11"/>
        <w:ind w:left="0" w:firstLine="0"/>
        <w:rPr>
          <w:sz w:val="10"/>
        </w:rPr>
      </w:pPr>
      <w:r>
        <w:rPr>
          <w:noProof/>
        </w:rPr>
        <w:drawing>
          <wp:anchor distT="0" distB="0" distL="0" distR="0" simplePos="0" relativeHeight="487590912" behindDoc="1" locked="0" layoutInCell="1" allowOverlap="1" wp14:anchorId="52CC1711" wp14:editId="52CC1712">
            <wp:simplePos x="0" y="0"/>
            <wp:positionH relativeFrom="page">
              <wp:posOffset>978536</wp:posOffset>
            </wp:positionH>
            <wp:positionV relativeFrom="paragraph">
              <wp:posOffset>100128</wp:posOffset>
            </wp:positionV>
            <wp:extent cx="5887841" cy="1614487"/>
            <wp:effectExtent l="0" t="0" r="0" b="0"/>
            <wp:wrapTopAndBottom/>
            <wp:docPr id="11" name="Image 11" descr="A screenshot of a computer  Description automatically generated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descr="A screenshot of a computer  Description automatically generated "/>
                    <pic:cNvPicPr/>
                  </pic:nvPicPr>
                  <pic:blipFill>
                    <a:blip r:embed="rId39" cstate="print"/>
                    <a:stretch>
                      <a:fillRect/>
                    </a:stretch>
                  </pic:blipFill>
                  <pic:spPr>
                    <a:xfrm>
                      <a:off x="0" y="0"/>
                      <a:ext cx="5887841" cy="1614487"/>
                    </a:xfrm>
                    <a:prstGeom prst="rect">
                      <a:avLst/>
                    </a:prstGeom>
                  </pic:spPr>
                </pic:pic>
              </a:graphicData>
            </a:graphic>
          </wp:anchor>
        </w:drawing>
      </w:r>
    </w:p>
    <w:p w14:paraId="52CC16F5" w14:textId="77777777" w:rsidR="00556291" w:rsidRDefault="001E1B1B">
      <w:pPr>
        <w:pStyle w:val="ListParagraph"/>
        <w:numPr>
          <w:ilvl w:val="1"/>
          <w:numId w:val="1"/>
        </w:numPr>
        <w:tabs>
          <w:tab w:val="left" w:pos="1447"/>
        </w:tabs>
        <w:spacing w:before="214"/>
        <w:ind w:left="1447" w:hanging="267"/>
      </w:pPr>
      <w:r>
        <w:t>Repeat</w:t>
      </w:r>
      <w:r>
        <w:rPr>
          <w:spacing w:val="-8"/>
        </w:rPr>
        <w:t xml:space="preserve"> </w:t>
      </w:r>
      <w:r>
        <w:t>the</w:t>
      </w:r>
      <w:r>
        <w:rPr>
          <w:spacing w:val="-4"/>
        </w:rPr>
        <w:t xml:space="preserve"> </w:t>
      </w:r>
      <w:r>
        <w:t>above</w:t>
      </w:r>
      <w:r>
        <w:rPr>
          <w:spacing w:val="-4"/>
        </w:rPr>
        <w:t xml:space="preserve"> </w:t>
      </w:r>
      <w:r>
        <w:t>process</w:t>
      </w:r>
      <w:r>
        <w:rPr>
          <w:spacing w:val="-4"/>
        </w:rPr>
        <w:t xml:space="preserve"> </w:t>
      </w:r>
      <w:r>
        <w:t>for</w:t>
      </w:r>
      <w:r>
        <w:rPr>
          <w:spacing w:val="-4"/>
        </w:rPr>
        <w:t xml:space="preserve"> </w:t>
      </w:r>
      <w:r>
        <w:t>all</w:t>
      </w:r>
      <w:r>
        <w:rPr>
          <w:spacing w:val="-2"/>
        </w:rPr>
        <w:t xml:space="preserve"> </w:t>
      </w:r>
      <w:r>
        <w:t>other</w:t>
      </w:r>
      <w:r>
        <w:rPr>
          <w:spacing w:val="-4"/>
        </w:rPr>
        <w:t xml:space="preserve"> </w:t>
      </w:r>
      <w:r>
        <w:t>mishap</w:t>
      </w:r>
      <w:r>
        <w:rPr>
          <w:spacing w:val="-5"/>
        </w:rPr>
        <w:t xml:space="preserve"> </w:t>
      </w:r>
      <w:r>
        <w:t>factors</w:t>
      </w:r>
      <w:r>
        <w:rPr>
          <w:spacing w:val="-4"/>
        </w:rPr>
        <w:t xml:space="preserve"> </w:t>
      </w:r>
      <w:r>
        <w:t>for</w:t>
      </w:r>
      <w:r>
        <w:rPr>
          <w:spacing w:val="-4"/>
        </w:rPr>
        <w:t xml:space="preserve"> </w:t>
      </w:r>
      <w:r>
        <w:t>which</w:t>
      </w:r>
      <w:r>
        <w:rPr>
          <w:spacing w:val="-5"/>
        </w:rPr>
        <w:t xml:space="preserve"> </w:t>
      </w:r>
      <w:r>
        <w:t>HFACS</w:t>
      </w:r>
      <w:r>
        <w:rPr>
          <w:spacing w:val="-5"/>
        </w:rPr>
        <w:t xml:space="preserve"> </w:t>
      </w:r>
      <w:r>
        <w:t>codes</w:t>
      </w:r>
      <w:r>
        <w:rPr>
          <w:spacing w:val="-4"/>
        </w:rPr>
        <w:t xml:space="preserve"> </w:t>
      </w:r>
      <w:r>
        <w:t>are</w:t>
      </w:r>
      <w:r>
        <w:rPr>
          <w:spacing w:val="-3"/>
        </w:rPr>
        <w:t xml:space="preserve"> </w:t>
      </w:r>
      <w:r>
        <w:rPr>
          <w:spacing w:val="-2"/>
        </w:rPr>
        <w:t>assigned.</w:t>
      </w:r>
    </w:p>
    <w:p w14:paraId="52CC16F6" w14:textId="77777777" w:rsidR="00556291" w:rsidRDefault="001E1B1B">
      <w:pPr>
        <w:pStyle w:val="ListParagraph"/>
        <w:numPr>
          <w:ilvl w:val="1"/>
          <w:numId w:val="1"/>
        </w:numPr>
        <w:tabs>
          <w:tab w:val="left" w:pos="1439"/>
          <w:tab w:val="left" w:pos="1447"/>
        </w:tabs>
        <w:spacing w:before="184" w:line="259" w:lineRule="auto"/>
        <w:ind w:right="242" w:hanging="259"/>
      </w:pPr>
      <w:r>
        <w:t xml:space="preserve">If the same action is discussed in multiple factors, only enter the associated act </w:t>
      </w:r>
      <w:r>
        <w:t>code in AFSAS</w:t>
      </w:r>
      <w:r>
        <w:rPr>
          <w:spacing w:val="-5"/>
        </w:rPr>
        <w:t xml:space="preserve"> </w:t>
      </w:r>
      <w:r>
        <w:t>once</w:t>
      </w:r>
      <w:r>
        <w:rPr>
          <w:spacing w:val="-4"/>
        </w:rPr>
        <w:t xml:space="preserve"> </w:t>
      </w:r>
      <w:r>
        <w:t>for</w:t>
      </w:r>
      <w:r>
        <w:rPr>
          <w:spacing w:val="-4"/>
        </w:rPr>
        <w:t xml:space="preserve"> </w:t>
      </w:r>
      <w:r>
        <w:t>the</w:t>
      </w:r>
      <w:r>
        <w:rPr>
          <w:spacing w:val="-4"/>
        </w:rPr>
        <w:t xml:space="preserve"> </w:t>
      </w:r>
      <w:r>
        <w:t>factor that</w:t>
      </w:r>
      <w:r>
        <w:rPr>
          <w:spacing w:val="-1"/>
        </w:rPr>
        <w:t xml:space="preserve"> </w:t>
      </w:r>
      <w:r>
        <w:t>best</w:t>
      </w:r>
      <w:r>
        <w:rPr>
          <w:spacing w:val="-6"/>
        </w:rPr>
        <w:t xml:space="preserve"> </w:t>
      </w:r>
      <w:r>
        <w:t>supports</w:t>
      </w:r>
      <w:r>
        <w:rPr>
          <w:spacing w:val="-4"/>
        </w:rPr>
        <w:t xml:space="preserve"> </w:t>
      </w:r>
      <w:r>
        <w:t>that</w:t>
      </w:r>
      <w:r>
        <w:rPr>
          <w:spacing w:val="-6"/>
        </w:rPr>
        <w:t xml:space="preserve"> </w:t>
      </w:r>
      <w:r>
        <w:t>act.</w:t>
      </w:r>
      <w:r>
        <w:rPr>
          <w:spacing w:val="40"/>
        </w:rPr>
        <w:t xml:space="preserve"> </w:t>
      </w:r>
      <w:r>
        <w:t>This</w:t>
      </w:r>
      <w:r>
        <w:rPr>
          <w:spacing w:val="-4"/>
        </w:rPr>
        <w:t xml:space="preserve"> </w:t>
      </w:r>
      <w:r>
        <w:t>is</w:t>
      </w:r>
      <w:r>
        <w:rPr>
          <w:spacing w:val="-4"/>
        </w:rPr>
        <w:t xml:space="preserve"> </w:t>
      </w:r>
      <w:r>
        <w:t>the</w:t>
      </w:r>
      <w:r>
        <w:rPr>
          <w:spacing w:val="-4"/>
        </w:rPr>
        <w:t xml:space="preserve"> </w:t>
      </w:r>
      <w:r>
        <w:t>same</w:t>
      </w:r>
      <w:r>
        <w:rPr>
          <w:spacing w:val="-4"/>
        </w:rPr>
        <w:t xml:space="preserve"> </w:t>
      </w:r>
      <w:r>
        <w:t>for</w:t>
      </w:r>
      <w:r>
        <w:rPr>
          <w:spacing w:val="-4"/>
        </w:rPr>
        <w:t xml:space="preserve"> </w:t>
      </w:r>
      <w:r>
        <w:t>preconditions</w:t>
      </w:r>
      <w:r>
        <w:rPr>
          <w:spacing w:val="-4"/>
        </w:rPr>
        <w:t xml:space="preserve"> </w:t>
      </w:r>
      <w:r>
        <w:t>and other codes.</w:t>
      </w:r>
      <w:r>
        <w:rPr>
          <w:spacing w:val="40"/>
        </w:rPr>
        <w:t xml:space="preserve"> </w:t>
      </w:r>
      <w:r>
        <w:t>However, when two</w:t>
      </w:r>
      <w:r>
        <w:rPr>
          <w:spacing w:val="-1"/>
        </w:rPr>
        <w:t xml:space="preserve"> </w:t>
      </w:r>
      <w:r>
        <w:t>distinct</w:t>
      </w:r>
      <w:r>
        <w:rPr>
          <w:spacing w:val="-1"/>
        </w:rPr>
        <w:t xml:space="preserve"> </w:t>
      </w:r>
      <w:r>
        <w:t>acts written in separate factors warrant coding of the</w:t>
      </w:r>
      <w:r>
        <w:rPr>
          <w:spacing w:val="-1"/>
        </w:rPr>
        <w:t xml:space="preserve"> </w:t>
      </w:r>
      <w:r>
        <w:t>same</w:t>
      </w:r>
      <w:r>
        <w:rPr>
          <w:spacing w:val="-1"/>
        </w:rPr>
        <w:t xml:space="preserve"> </w:t>
      </w:r>
      <w:r>
        <w:t>Act</w:t>
      </w:r>
      <w:r>
        <w:rPr>
          <w:spacing w:val="-3"/>
        </w:rPr>
        <w:t xml:space="preserve"> </w:t>
      </w:r>
      <w:r>
        <w:t>code, those</w:t>
      </w:r>
      <w:r>
        <w:rPr>
          <w:spacing w:val="-1"/>
        </w:rPr>
        <w:t xml:space="preserve"> </w:t>
      </w:r>
      <w:r>
        <w:t>Act codes</w:t>
      </w:r>
      <w:r>
        <w:rPr>
          <w:spacing w:val="-1"/>
        </w:rPr>
        <w:t xml:space="preserve"> </w:t>
      </w:r>
      <w:r>
        <w:t>should</w:t>
      </w:r>
      <w:r>
        <w:rPr>
          <w:spacing w:val="-2"/>
        </w:rPr>
        <w:t xml:space="preserve"> </w:t>
      </w:r>
      <w:r>
        <w:t>be</w:t>
      </w:r>
      <w:r>
        <w:rPr>
          <w:spacing w:val="-1"/>
        </w:rPr>
        <w:t xml:space="preserve"> </w:t>
      </w:r>
      <w:r>
        <w:t>entered twice</w:t>
      </w:r>
      <w:r>
        <w:rPr>
          <w:spacing w:val="-1"/>
        </w:rPr>
        <w:t xml:space="preserve"> </w:t>
      </w:r>
      <w:r>
        <w:t>in</w:t>
      </w:r>
      <w:r>
        <w:rPr>
          <w:spacing w:val="-2"/>
        </w:rPr>
        <w:t xml:space="preserve"> </w:t>
      </w:r>
      <w:r>
        <w:t>AFSAS.</w:t>
      </w:r>
      <w:r>
        <w:rPr>
          <w:spacing w:val="40"/>
        </w:rPr>
        <w:t xml:space="preserve"> </w:t>
      </w:r>
      <w:r>
        <w:t>(For</w:t>
      </w:r>
      <w:r>
        <w:rPr>
          <w:spacing w:val="-1"/>
        </w:rPr>
        <w:t xml:space="preserve"> </w:t>
      </w:r>
      <w:r>
        <w:t>instance, if</w:t>
      </w:r>
      <w:r>
        <w:rPr>
          <w:spacing w:val="-2"/>
        </w:rPr>
        <w:t xml:space="preserve"> </w:t>
      </w:r>
      <w:r>
        <w:t>MP1 fails to follow two different checklists at distinct times in the mishap sequence of events, then those could be entered separately if they are included in different factors.)</w:t>
      </w:r>
    </w:p>
    <w:p w14:paraId="52CC16F7" w14:textId="77777777" w:rsidR="00556291" w:rsidRDefault="001E1B1B">
      <w:pPr>
        <w:pStyle w:val="ListParagraph"/>
        <w:numPr>
          <w:ilvl w:val="1"/>
          <w:numId w:val="1"/>
        </w:numPr>
        <w:tabs>
          <w:tab w:val="left" w:pos="1439"/>
          <w:tab w:val="left" w:pos="1446"/>
        </w:tabs>
        <w:spacing w:before="156" w:line="261" w:lineRule="auto"/>
        <w:ind w:right="611" w:hanging="260"/>
      </w:pPr>
      <w:r>
        <w:t>Similarly, Acts</w:t>
      </w:r>
      <w:r>
        <w:rPr>
          <w:spacing w:val="-3"/>
        </w:rPr>
        <w:t xml:space="preserve"> </w:t>
      </w:r>
      <w:r>
        <w:t>and</w:t>
      </w:r>
      <w:r>
        <w:rPr>
          <w:spacing w:val="-4"/>
        </w:rPr>
        <w:t xml:space="preserve"> </w:t>
      </w:r>
      <w:r>
        <w:t>associated</w:t>
      </w:r>
      <w:r>
        <w:rPr>
          <w:spacing w:val="-4"/>
        </w:rPr>
        <w:t xml:space="preserve"> </w:t>
      </w:r>
      <w:r>
        <w:t>higher</w:t>
      </w:r>
      <w:r>
        <w:rPr>
          <w:spacing w:val="-3"/>
        </w:rPr>
        <w:t xml:space="preserve"> </w:t>
      </w:r>
      <w:r>
        <w:t>level</w:t>
      </w:r>
      <w:r>
        <w:rPr>
          <w:spacing w:val="-1"/>
        </w:rPr>
        <w:t xml:space="preserve"> </w:t>
      </w:r>
      <w:r>
        <w:t>codes</w:t>
      </w:r>
      <w:r>
        <w:rPr>
          <w:spacing w:val="-3"/>
        </w:rPr>
        <w:t xml:space="preserve"> </w:t>
      </w:r>
      <w:r>
        <w:t>can</w:t>
      </w:r>
      <w:r>
        <w:rPr>
          <w:spacing w:val="-4"/>
        </w:rPr>
        <w:t xml:space="preserve"> </w:t>
      </w:r>
      <w:r>
        <w:t>be</w:t>
      </w:r>
      <w:r>
        <w:rPr>
          <w:spacing w:val="-3"/>
        </w:rPr>
        <w:t xml:space="preserve"> </w:t>
      </w:r>
      <w:r>
        <w:t>associated</w:t>
      </w:r>
      <w:r>
        <w:rPr>
          <w:spacing w:val="-4"/>
        </w:rPr>
        <w:t xml:space="preserve"> </w:t>
      </w:r>
      <w:r>
        <w:t>with</w:t>
      </w:r>
      <w:r>
        <w:rPr>
          <w:spacing w:val="-4"/>
        </w:rPr>
        <w:t xml:space="preserve"> </w:t>
      </w:r>
      <w:r>
        <w:t>multiple</w:t>
      </w:r>
      <w:r>
        <w:rPr>
          <w:spacing w:val="-3"/>
        </w:rPr>
        <w:t xml:space="preserve"> </w:t>
      </w:r>
      <w:r>
        <w:t>people; however, if the chain of HFACS codes differs between mishap individuals (e.g. different</w:t>
      </w:r>
    </w:p>
    <w:p w14:paraId="52CC16F8" w14:textId="77777777" w:rsidR="00556291" w:rsidRDefault="00556291">
      <w:pPr>
        <w:spacing w:line="261" w:lineRule="auto"/>
        <w:sectPr w:rsidR="00556291">
          <w:pgSz w:w="12240" w:h="15840"/>
          <w:pgMar w:top="1420" w:right="1220" w:bottom="1200" w:left="1080" w:header="780" w:footer="1012" w:gutter="0"/>
          <w:cols w:space="720"/>
        </w:sectPr>
      </w:pPr>
    </w:p>
    <w:p w14:paraId="52CC16F9" w14:textId="77777777" w:rsidR="00556291" w:rsidRDefault="001E1B1B">
      <w:pPr>
        <w:pStyle w:val="BodyText"/>
        <w:spacing w:before="82" w:line="261" w:lineRule="auto"/>
        <w:ind w:right="200" w:firstLine="0"/>
      </w:pPr>
      <w:r>
        <w:lastRenderedPageBreak/>
        <w:t>Preconditions),</w:t>
      </w:r>
      <w:r>
        <w:rPr>
          <w:spacing w:val="-3"/>
        </w:rPr>
        <w:t xml:space="preserve"> </w:t>
      </w:r>
      <w:r>
        <w:t>enter</w:t>
      </w:r>
      <w:r>
        <w:rPr>
          <w:spacing w:val="-5"/>
        </w:rPr>
        <w:t xml:space="preserve"> </w:t>
      </w:r>
      <w:r>
        <w:t>the</w:t>
      </w:r>
      <w:r>
        <w:rPr>
          <w:spacing w:val="-5"/>
        </w:rPr>
        <w:t xml:space="preserve"> </w:t>
      </w:r>
      <w:r>
        <w:t>chains</w:t>
      </w:r>
      <w:r>
        <w:rPr>
          <w:spacing w:val="-5"/>
        </w:rPr>
        <w:t xml:space="preserve"> </w:t>
      </w:r>
      <w:r>
        <w:t>of</w:t>
      </w:r>
      <w:r>
        <w:rPr>
          <w:spacing w:val="-1"/>
        </w:rPr>
        <w:t xml:space="preserve"> </w:t>
      </w:r>
      <w:r>
        <w:t>codes</w:t>
      </w:r>
      <w:r>
        <w:rPr>
          <w:spacing w:val="-5"/>
        </w:rPr>
        <w:t xml:space="preserve"> </w:t>
      </w:r>
      <w:r>
        <w:t>separately</w:t>
      </w:r>
      <w:r>
        <w:rPr>
          <w:spacing w:val="-4"/>
        </w:rPr>
        <w:t xml:space="preserve"> </w:t>
      </w:r>
      <w:r>
        <w:t>and</w:t>
      </w:r>
      <w:r>
        <w:rPr>
          <w:spacing w:val="-6"/>
        </w:rPr>
        <w:t xml:space="preserve"> </w:t>
      </w:r>
      <w:r>
        <w:t>associate</w:t>
      </w:r>
      <w:r>
        <w:rPr>
          <w:spacing w:val="-5"/>
        </w:rPr>
        <w:t xml:space="preserve"> </w:t>
      </w:r>
      <w:r>
        <w:t>each</w:t>
      </w:r>
      <w:r>
        <w:rPr>
          <w:spacing w:val="-6"/>
        </w:rPr>
        <w:t xml:space="preserve"> </w:t>
      </w:r>
      <w:r>
        <w:t>with</w:t>
      </w:r>
      <w:r>
        <w:rPr>
          <w:spacing w:val="-1"/>
        </w:rPr>
        <w:t xml:space="preserve"> </w:t>
      </w:r>
      <w:r>
        <w:t>the</w:t>
      </w:r>
      <w:r>
        <w:rPr>
          <w:spacing w:val="-5"/>
        </w:rPr>
        <w:t xml:space="preserve"> </w:t>
      </w:r>
      <w:r>
        <w:t xml:space="preserve">appropriate </w:t>
      </w:r>
      <w:r>
        <w:rPr>
          <w:spacing w:val="-2"/>
        </w:rPr>
        <w:t>person.</w:t>
      </w:r>
    </w:p>
    <w:p w14:paraId="52CC16FA" w14:textId="77777777" w:rsidR="00556291" w:rsidRDefault="001E1B1B">
      <w:pPr>
        <w:pStyle w:val="ListParagraph"/>
        <w:numPr>
          <w:ilvl w:val="1"/>
          <w:numId w:val="1"/>
        </w:numPr>
        <w:tabs>
          <w:tab w:val="left" w:pos="1439"/>
          <w:tab w:val="left" w:pos="1446"/>
        </w:tabs>
        <w:spacing w:before="148" w:line="261" w:lineRule="auto"/>
        <w:ind w:right="584" w:hanging="260"/>
      </w:pPr>
      <w:r>
        <w:t>In the</w:t>
      </w:r>
      <w:r>
        <w:rPr>
          <w:spacing w:val="-3"/>
        </w:rPr>
        <w:t xml:space="preserve"> </w:t>
      </w:r>
      <w:r>
        <w:t>end,</w:t>
      </w:r>
      <w:r>
        <w:rPr>
          <w:spacing w:val="-1"/>
        </w:rPr>
        <w:t xml:space="preserve"> </w:t>
      </w:r>
      <w:r>
        <w:t>determine</w:t>
      </w:r>
      <w:r>
        <w:rPr>
          <w:spacing w:val="-3"/>
        </w:rPr>
        <w:t xml:space="preserve"> </w:t>
      </w:r>
      <w:r>
        <w:t>which</w:t>
      </w:r>
      <w:r>
        <w:rPr>
          <w:spacing w:val="-4"/>
        </w:rPr>
        <w:t xml:space="preserve"> </w:t>
      </w:r>
      <w:r>
        <w:t>codes</w:t>
      </w:r>
      <w:r>
        <w:rPr>
          <w:spacing w:val="-3"/>
        </w:rPr>
        <w:t xml:space="preserve"> </w:t>
      </w:r>
      <w:r>
        <w:t>apply</w:t>
      </w:r>
      <w:r>
        <w:rPr>
          <w:spacing w:val="-2"/>
        </w:rPr>
        <w:t xml:space="preserve"> </w:t>
      </w:r>
      <w:r>
        <w:t>after</w:t>
      </w:r>
      <w:r>
        <w:rPr>
          <w:spacing w:val="-3"/>
        </w:rPr>
        <w:t xml:space="preserve"> </w:t>
      </w:r>
      <w:r>
        <w:t>completing</w:t>
      </w:r>
      <w:r>
        <w:rPr>
          <w:spacing w:val="-2"/>
        </w:rPr>
        <w:t xml:space="preserve"> </w:t>
      </w:r>
      <w:r>
        <w:t>the</w:t>
      </w:r>
      <w:r>
        <w:rPr>
          <w:spacing w:val="-3"/>
        </w:rPr>
        <w:t xml:space="preserve"> </w:t>
      </w:r>
      <w:r>
        <w:t>investigation.</w:t>
      </w:r>
      <w:r>
        <w:rPr>
          <w:spacing w:val="40"/>
        </w:rPr>
        <w:t xml:space="preserve"> </w:t>
      </w:r>
      <w:r>
        <w:t>Then,</w:t>
      </w:r>
      <w:r>
        <w:rPr>
          <w:spacing w:val="-1"/>
        </w:rPr>
        <w:t xml:space="preserve"> </w:t>
      </w:r>
      <w:r>
        <w:t>place those codes in the factor in which they are best supported.</w:t>
      </w:r>
    </w:p>
    <w:p w14:paraId="52CC16FB" w14:textId="77777777" w:rsidR="00556291" w:rsidRDefault="00556291">
      <w:pPr>
        <w:pStyle w:val="BodyText"/>
        <w:spacing w:before="0"/>
        <w:ind w:left="0" w:firstLine="0"/>
      </w:pPr>
    </w:p>
    <w:p w14:paraId="52CC16FC" w14:textId="77777777" w:rsidR="00556291" w:rsidRDefault="00556291">
      <w:pPr>
        <w:pStyle w:val="BodyText"/>
        <w:spacing w:before="0"/>
        <w:ind w:left="0" w:firstLine="0"/>
      </w:pPr>
    </w:p>
    <w:p w14:paraId="52CC16FD" w14:textId="77777777" w:rsidR="00556291" w:rsidRDefault="00556291">
      <w:pPr>
        <w:pStyle w:val="BodyText"/>
        <w:spacing w:before="251"/>
        <w:ind w:left="0" w:firstLine="0"/>
      </w:pPr>
    </w:p>
    <w:p w14:paraId="52CC16FE" w14:textId="77777777" w:rsidR="00556291" w:rsidRDefault="001E1B1B">
      <w:pPr>
        <w:pStyle w:val="BodyText"/>
        <w:spacing w:before="0" w:line="261" w:lineRule="auto"/>
        <w:ind w:left="359" w:right="282" w:firstLine="0"/>
      </w:pPr>
      <w:r>
        <w:t>This</w:t>
      </w:r>
      <w:r>
        <w:rPr>
          <w:spacing w:val="-3"/>
        </w:rPr>
        <w:t xml:space="preserve"> </w:t>
      </w:r>
      <w:r>
        <w:t>product was</w:t>
      </w:r>
      <w:r>
        <w:rPr>
          <w:spacing w:val="-3"/>
        </w:rPr>
        <w:t xml:space="preserve"> </w:t>
      </w:r>
      <w:r>
        <w:t>developed</w:t>
      </w:r>
      <w:r>
        <w:rPr>
          <w:spacing w:val="-4"/>
        </w:rPr>
        <w:t xml:space="preserve"> </w:t>
      </w:r>
      <w:r>
        <w:t>and</w:t>
      </w:r>
      <w:r>
        <w:rPr>
          <w:spacing w:val="-4"/>
        </w:rPr>
        <w:t xml:space="preserve"> </w:t>
      </w:r>
      <w:r>
        <w:t>is</w:t>
      </w:r>
      <w:r>
        <w:rPr>
          <w:spacing w:val="-3"/>
        </w:rPr>
        <w:t xml:space="preserve"> </w:t>
      </w:r>
      <w:r>
        <w:t>maintained</w:t>
      </w:r>
      <w:r>
        <w:rPr>
          <w:spacing w:val="-4"/>
        </w:rPr>
        <w:t xml:space="preserve"> </w:t>
      </w:r>
      <w:r>
        <w:t>by</w:t>
      </w:r>
      <w:r>
        <w:rPr>
          <w:spacing w:val="-2"/>
        </w:rPr>
        <w:t xml:space="preserve"> </w:t>
      </w:r>
      <w:r>
        <w:t>AFSEC/SEF</w:t>
      </w:r>
      <w:r>
        <w:rPr>
          <w:spacing w:val="-4"/>
        </w:rPr>
        <w:t xml:space="preserve"> </w:t>
      </w:r>
      <w:r>
        <w:t>Flight</w:t>
      </w:r>
      <w:r>
        <w:rPr>
          <w:spacing w:val="-5"/>
        </w:rPr>
        <w:t xml:space="preserve"> </w:t>
      </w:r>
      <w:r>
        <w:t>Surgeon.</w:t>
      </w:r>
      <w:r>
        <w:rPr>
          <w:spacing w:val="40"/>
        </w:rPr>
        <w:t xml:space="preserve"> </w:t>
      </w:r>
      <w:r>
        <w:t>The</w:t>
      </w:r>
      <w:r>
        <w:rPr>
          <w:spacing w:val="-3"/>
        </w:rPr>
        <w:t xml:space="preserve"> </w:t>
      </w:r>
      <w:r>
        <w:t>current</w:t>
      </w:r>
      <w:r>
        <w:rPr>
          <w:spacing w:val="-5"/>
        </w:rPr>
        <w:t xml:space="preserve"> </w:t>
      </w:r>
      <w:r>
        <w:t>flight</w:t>
      </w:r>
      <w:r>
        <w:rPr>
          <w:spacing w:val="-5"/>
        </w:rPr>
        <w:t xml:space="preserve"> </w:t>
      </w:r>
      <w:r>
        <w:t xml:space="preserve">surgeon </w:t>
      </w:r>
      <w:r>
        <w:rPr>
          <w:spacing w:val="-4"/>
        </w:rPr>
        <w:t>is:</w:t>
      </w:r>
    </w:p>
    <w:p w14:paraId="52CC16FF" w14:textId="77777777" w:rsidR="00556291" w:rsidRDefault="001E1B1B">
      <w:pPr>
        <w:pStyle w:val="BodyText"/>
        <w:spacing w:before="161" w:line="237" w:lineRule="auto"/>
        <w:ind w:left="359" w:right="6044" w:firstLine="0"/>
      </w:pPr>
      <w:r>
        <w:t xml:space="preserve">Col Monica Pierce-Wysong </w:t>
      </w:r>
      <w:hyperlink r:id="rId40">
        <w:r w:rsidR="00556291">
          <w:rPr>
            <w:spacing w:val="-2"/>
          </w:rPr>
          <w:t>Monica.pierce_wysong@us.af.mil</w:t>
        </w:r>
      </w:hyperlink>
      <w:r>
        <w:rPr>
          <w:spacing w:val="-2"/>
        </w:rPr>
        <w:t xml:space="preserve"> </w:t>
      </w:r>
      <w:r>
        <w:t>Office: 505-846-2719</w:t>
      </w:r>
    </w:p>
    <w:p w14:paraId="52CC1700" w14:textId="77777777" w:rsidR="00556291" w:rsidRDefault="001E1B1B">
      <w:pPr>
        <w:pStyle w:val="BodyText"/>
        <w:spacing w:before="2"/>
        <w:ind w:left="359" w:firstLine="0"/>
      </w:pPr>
      <w:r>
        <w:t>Cell:</w:t>
      </w:r>
      <w:r>
        <w:rPr>
          <w:spacing w:val="-11"/>
        </w:rPr>
        <w:t xml:space="preserve"> </w:t>
      </w:r>
      <w:r>
        <w:t>605-858-8357</w:t>
      </w:r>
      <w:r>
        <w:rPr>
          <w:spacing w:val="-6"/>
        </w:rPr>
        <w:t xml:space="preserve"> </w:t>
      </w:r>
      <w:r>
        <w:t>(personal</w:t>
      </w:r>
      <w:r>
        <w:rPr>
          <w:spacing w:val="-6"/>
        </w:rPr>
        <w:t xml:space="preserve"> </w:t>
      </w:r>
      <w:r>
        <w:rPr>
          <w:spacing w:val="-4"/>
        </w:rPr>
        <w:t>cell)</w:t>
      </w:r>
    </w:p>
    <w:sectPr w:rsidR="00556291">
      <w:pgSz w:w="12240" w:h="15840"/>
      <w:pgMar w:top="1420" w:right="1220" w:bottom="1200" w:left="1080" w:header="780" w:footer="10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99B10" w14:textId="77777777" w:rsidR="003C71B2" w:rsidRDefault="003C71B2">
      <w:r>
        <w:separator/>
      </w:r>
    </w:p>
  </w:endnote>
  <w:endnote w:type="continuationSeparator" w:id="0">
    <w:p w14:paraId="30A91D87" w14:textId="77777777" w:rsidR="003C71B2" w:rsidRDefault="003C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C1714" w14:textId="77777777" w:rsidR="00556291" w:rsidRDefault="001E1B1B">
    <w:pPr>
      <w:pStyle w:val="BodyText"/>
      <w:spacing w:before="0" w:line="14" w:lineRule="auto"/>
      <w:ind w:left="0" w:firstLine="0"/>
      <w:rPr>
        <w:sz w:val="20"/>
      </w:rPr>
    </w:pPr>
    <w:r>
      <w:rPr>
        <w:noProof/>
      </w:rPr>
      <mc:AlternateContent>
        <mc:Choice Requires="wps">
          <w:drawing>
            <wp:anchor distT="0" distB="0" distL="0" distR="0" simplePos="0" relativeHeight="487197184" behindDoc="1" locked="0" layoutInCell="1" allowOverlap="1" wp14:anchorId="52CC1717" wp14:editId="52CC1718">
              <wp:simplePos x="0" y="0"/>
              <wp:positionH relativeFrom="page">
                <wp:posOffset>3803444</wp:posOffset>
              </wp:positionH>
              <wp:positionV relativeFrom="page">
                <wp:posOffset>9276037</wp:posOffset>
              </wp:positionV>
              <wp:extent cx="165735"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 cy="165735"/>
                      </a:xfrm>
                      <a:prstGeom prst="rect">
                        <a:avLst/>
                      </a:prstGeom>
                    </wps:spPr>
                    <wps:txbx>
                      <w:txbxContent>
                        <w:p w14:paraId="52CC171A" w14:textId="77777777" w:rsidR="00556291" w:rsidRDefault="001E1B1B">
                          <w:pPr>
                            <w:pStyle w:val="BodyText"/>
                            <w:spacing w:before="0" w:line="245" w:lineRule="exact"/>
                            <w:ind w:left="20" w:firstLine="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52CC1717" id="_x0000_t202" coordsize="21600,21600" o:spt="202" path="m,l,21600r21600,l21600,xe">
              <v:stroke joinstyle="miter"/>
              <v:path gradientshapeok="t" o:connecttype="rect"/>
            </v:shapetype>
            <v:shape id="Textbox 2" o:spid="_x0000_s1027" type="#_x0000_t202" style="position:absolute;margin-left:299.5pt;margin-top:730.4pt;width:13.05pt;height:13.05pt;z-index:-1611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" filled="f" stroked="f">
              <v:textbox inset="0,0,0,0">
                <w:txbxContent>
                  <w:p w14:paraId="52CC171A" w14:textId="77777777" w:rsidR="00556291" w:rsidRDefault="001E1B1B">
                    <w:pPr>
                      <w:pStyle w:val="BodyText"/>
                      <w:spacing w:before="0" w:line="245" w:lineRule="exact"/>
                      <w:ind w:left="20" w:firstLine="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616DA" w14:textId="77777777" w:rsidR="003C71B2" w:rsidRDefault="003C71B2">
      <w:r>
        <w:separator/>
      </w:r>
    </w:p>
  </w:footnote>
  <w:footnote w:type="continuationSeparator" w:id="0">
    <w:p w14:paraId="350C7151" w14:textId="77777777" w:rsidR="003C71B2" w:rsidRDefault="003C7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C1713" w14:textId="77777777" w:rsidR="00556291" w:rsidRDefault="001E1B1B">
    <w:pPr>
      <w:pStyle w:val="BodyText"/>
      <w:spacing w:before="0" w:line="14" w:lineRule="auto"/>
      <w:ind w:left="0" w:firstLine="0"/>
      <w:rPr>
        <w:sz w:val="20"/>
      </w:rPr>
    </w:pPr>
    <w:r>
      <w:rPr>
        <w:noProof/>
      </w:rPr>
      <mc:AlternateContent>
        <mc:Choice Requires="wps">
          <w:drawing>
            <wp:anchor distT="0" distB="0" distL="0" distR="0" simplePos="0" relativeHeight="487196672" behindDoc="1" locked="0" layoutInCell="1" allowOverlap="1" wp14:anchorId="52CC1715" wp14:editId="52CC1716">
              <wp:simplePos x="0" y="0"/>
              <wp:positionH relativeFrom="page">
                <wp:posOffset>2364739</wp:posOffset>
              </wp:positionH>
              <wp:positionV relativeFrom="page">
                <wp:posOffset>482600</wp:posOffset>
              </wp:positionV>
              <wp:extent cx="3037205" cy="2025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7205" cy="202565"/>
                      </a:xfrm>
                      <a:prstGeom prst="rect">
                        <a:avLst/>
                      </a:prstGeom>
                    </wps:spPr>
                    <wps:txbx>
                      <w:txbxContent>
                        <w:p w14:paraId="52CC1719" w14:textId="77777777" w:rsidR="00556291" w:rsidRDefault="001E1B1B">
                          <w:pPr>
                            <w:spacing w:line="304" w:lineRule="exact"/>
                            <w:ind w:left="20"/>
                            <w:rPr>
                              <w:b/>
                              <w:sz w:val="28"/>
                            </w:rPr>
                          </w:pPr>
                          <w:r>
                            <w:rPr>
                              <w:b/>
                              <w:sz w:val="28"/>
                            </w:rPr>
                            <w:t>ISB/SIB</w:t>
                          </w:r>
                          <w:r>
                            <w:rPr>
                              <w:b/>
                              <w:spacing w:val="-6"/>
                              <w:sz w:val="28"/>
                            </w:rPr>
                            <w:t xml:space="preserve"> </w:t>
                          </w:r>
                          <w:r>
                            <w:rPr>
                              <w:b/>
                              <w:sz w:val="28"/>
                            </w:rPr>
                            <w:t>Flight</w:t>
                          </w:r>
                          <w:r>
                            <w:rPr>
                              <w:b/>
                              <w:spacing w:val="-9"/>
                              <w:sz w:val="28"/>
                            </w:rPr>
                            <w:t xml:space="preserve"> </w:t>
                          </w:r>
                          <w:r>
                            <w:rPr>
                              <w:b/>
                              <w:sz w:val="28"/>
                            </w:rPr>
                            <w:t>Surgeon</w:t>
                          </w:r>
                          <w:r>
                            <w:rPr>
                              <w:b/>
                              <w:spacing w:val="-8"/>
                              <w:sz w:val="28"/>
                            </w:rPr>
                            <w:t xml:space="preserve"> </w:t>
                          </w:r>
                          <w:r>
                            <w:rPr>
                              <w:b/>
                              <w:sz w:val="28"/>
                            </w:rPr>
                            <w:t>Member</w:t>
                          </w:r>
                          <w:r>
                            <w:rPr>
                              <w:b/>
                              <w:spacing w:val="-7"/>
                              <w:sz w:val="28"/>
                            </w:rPr>
                            <w:t xml:space="preserve"> </w:t>
                          </w:r>
                          <w:r>
                            <w:rPr>
                              <w:b/>
                              <w:spacing w:val="-2"/>
                              <w:sz w:val="28"/>
                            </w:rPr>
                            <w:t>Checklist</w:t>
                          </w:r>
                        </w:p>
                      </w:txbxContent>
                    </wps:txbx>
                    <wps:bodyPr wrap="square" lIns="0" tIns="0" rIns="0" bIns="0" rtlCol="0">
                      <a:noAutofit/>
                    </wps:bodyPr>
                  </wps:wsp>
                </a:graphicData>
              </a:graphic>
            </wp:anchor>
          </w:drawing>
        </mc:Choice>
        <mc:Fallback>
          <w:pict>
            <v:shapetype w14:anchorId="52CC1715" id="_x0000_t202" coordsize="21600,21600" o:spt="202" path="m,l,21600r21600,l21600,xe">
              <v:stroke joinstyle="miter"/>
              <v:path gradientshapeok="t" o:connecttype="rect"/>
            </v:shapetype>
            <v:shape id="Textbox 1" o:spid="_x0000_s1026" type="#_x0000_t202" style="position:absolute;margin-left:186.2pt;margin-top:38pt;width:239.15pt;height:15.95pt;z-index:-1611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" filled="f" stroked="f">
              <v:textbox inset="0,0,0,0">
                <w:txbxContent>
                  <w:p w14:paraId="52CC1719" w14:textId="77777777" w:rsidR="00556291" w:rsidRDefault="001E1B1B">
                    <w:pPr>
                      <w:spacing w:line="304" w:lineRule="exact"/>
                      <w:ind w:left="20"/>
                      <w:rPr>
                        <w:b/>
                        <w:sz w:val="28"/>
                      </w:rPr>
                    </w:pPr>
                    <w:r>
                      <w:rPr>
                        <w:b/>
                        <w:sz w:val="28"/>
                      </w:rPr>
                      <w:t>ISB/SIB</w:t>
                    </w:r>
                    <w:r>
                      <w:rPr>
                        <w:b/>
                        <w:spacing w:val="-6"/>
                        <w:sz w:val="28"/>
                      </w:rPr>
                      <w:t xml:space="preserve"> </w:t>
                    </w:r>
                    <w:r>
                      <w:rPr>
                        <w:b/>
                        <w:sz w:val="28"/>
                      </w:rPr>
                      <w:t>Flight</w:t>
                    </w:r>
                    <w:r>
                      <w:rPr>
                        <w:b/>
                        <w:spacing w:val="-9"/>
                        <w:sz w:val="28"/>
                      </w:rPr>
                      <w:t xml:space="preserve"> </w:t>
                    </w:r>
                    <w:r>
                      <w:rPr>
                        <w:b/>
                        <w:sz w:val="28"/>
                      </w:rPr>
                      <w:t>Surgeon</w:t>
                    </w:r>
                    <w:r>
                      <w:rPr>
                        <w:b/>
                        <w:spacing w:val="-8"/>
                        <w:sz w:val="28"/>
                      </w:rPr>
                      <w:t xml:space="preserve"> </w:t>
                    </w:r>
                    <w:r>
                      <w:rPr>
                        <w:b/>
                        <w:sz w:val="28"/>
                      </w:rPr>
                      <w:t>Member</w:t>
                    </w:r>
                    <w:r>
                      <w:rPr>
                        <w:b/>
                        <w:spacing w:val="-7"/>
                        <w:sz w:val="28"/>
                      </w:rPr>
                      <w:t xml:space="preserve"> </w:t>
                    </w:r>
                    <w:r>
                      <w:rPr>
                        <w:b/>
                        <w:spacing w:val="-2"/>
                        <w:sz w:val="28"/>
                      </w:rPr>
                      <w:t>Checklist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92631"/>
    <w:multiLevelType w:val="hybridMultilevel"/>
    <w:tmpl w:val="BFF82B6E"/>
    <w:lvl w:ilvl="0" w:tplc="A4526AFE">
      <w:numFmt w:val="bullet"/>
      <w:lvlText w:val=""/>
      <w:lvlJc w:val="left"/>
      <w:pPr>
        <w:ind w:left="1080" w:hanging="361"/>
      </w:pPr>
      <w:rPr>
        <w:rFonts w:ascii="Symbol" w:eastAsia="Symbol" w:hAnsi="Symbol" w:cs="Symbol" w:hint="default"/>
        <w:b w:val="0"/>
        <w:bCs w:val="0"/>
        <w:i w:val="0"/>
        <w:iCs w:val="0"/>
        <w:spacing w:val="0"/>
        <w:w w:val="100"/>
        <w:sz w:val="22"/>
        <w:szCs w:val="22"/>
        <w:lang w:val="en-US" w:eastAsia="en-US" w:bidi="ar-SA"/>
      </w:rPr>
    </w:lvl>
    <w:lvl w:ilvl="1" w:tplc="EC88A442">
      <w:numFmt w:val="bullet"/>
      <w:lvlText w:val="•"/>
      <w:lvlJc w:val="left"/>
      <w:pPr>
        <w:ind w:left="1966" w:hanging="361"/>
      </w:pPr>
      <w:rPr>
        <w:rFonts w:hint="default"/>
        <w:lang w:val="en-US" w:eastAsia="en-US" w:bidi="ar-SA"/>
      </w:rPr>
    </w:lvl>
    <w:lvl w:ilvl="2" w:tplc="18B656E6">
      <w:numFmt w:val="bullet"/>
      <w:lvlText w:val="•"/>
      <w:lvlJc w:val="left"/>
      <w:pPr>
        <w:ind w:left="2852" w:hanging="361"/>
      </w:pPr>
      <w:rPr>
        <w:rFonts w:hint="default"/>
        <w:lang w:val="en-US" w:eastAsia="en-US" w:bidi="ar-SA"/>
      </w:rPr>
    </w:lvl>
    <w:lvl w:ilvl="3" w:tplc="23189CA4">
      <w:numFmt w:val="bullet"/>
      <w:lvlText w:val="•"/>
      <w:lvlJc w:val="left"/>
      <w:pPr>
        <w:ind w:left="3738" w:hanging="361"/>
      </w:pPr>
      <w:rPr>
        <w:rFonts w:hint="default"/>
        <w:lang w:val="en-US" w:eastAsia="en-US" w:bidi="ar-SA"/>
      </w:rPr>
    </w:lvl>
    <w:lvl w:ilvl="4" w:tplc="D0B6708A">
      <w:numFmt w:val="bullet"/>
      <w:lvlText w:val="•"/>
      <w:lvlJc w:val="left"/>
      <w:pPr>
        <w:ind w:left="4624" w:hanging="361"/>
      </w:pPr>
      <w:rPr>
        <w:rFonts w:hint="default"/>
        <w:lang w:val="en-US" w:eastAsia="en-US" w:bidi="ar-SA"/>
      </w:rPr>
    </w:lvl>
    <w:lvl w:ilvl="5" w:tplc="BF16465E">
      <w:numFmt w:val="bullet"/>
      <w:lvlText w:val="•"/>
      <w:lvlJc w:val="left"/>
      <w:pPr>
        <w:ind w:left="5510" w:hanging="361"/>
      </w:pPr>
      <w:rPr>
        <w:rFonts w:hint="default"/>
        <w:lang w:val="en-US" w:eastAsia="en-US" w:bidi="ar-SA"/>
      </w:rPr>
    </w:lvl>
    <w:lvl w:ilvl="6" w:tplc="E788D702">
      <w:numFmt w:val="bullet"/>
      <w:lvlText w:val="•"/>
      <w:lvlJc w:val="left"/>
      <w:pPr>
        <w:ind w:left="6396" w:hanging="361"/>
      </w:pPr>
      <w:rPr>
        <w:rFonts w:hint="default"/>
        <w:lang w:val="en-US" w:eastAsia="en-US" w:bidi="ar-SA"/>
      </w:rPr>
    </w:lvl>
    <w:lvl w:ilvl="7" w:tplc="DE807766">
      <w:numFmt w:val="bullet"/>
      <w:lvlText w:val="•"/>
      <w:lvlJc w:val="left"/>
      <w:pPr>
        <w:ind w:left="7282" w:hanging="361"/>
      </w:pPr>
      <w:rPr>
        <w:rFonts w:hint="default"/>
        <w:lang w:val="en-US" w:eastAsia="en-US" w:bidi="ar-SA"/>
      </w:rPr>
    </w:lvl>
    <w:lvl w:ilvl="8" w:tplc="FD625FB2">
      <w:numFmt w:val="bullet"/>
      <w:lvlText w:val="•"/>
      <w:lvlJc w:val="left"/>
      <w:pPr>
        <w:ind w:left="8168" w:hanging="361"/>
      </w:pPr>
      <w:rPr>
        <w:rFonts w:hint="default"/>
        <w:lang w:val="en-US" w:eastAsia="en-US" w:bidi="ar-SA"/>
      </w:rPr>
    </w:lvl>
  </w:abstractNum>
  <w:abstractNum w:abstractNumId="1" w15:restartNumberingAfterBreak="0">
    <w:nsid w:val="2E3A1CED"/>
    <w:multiLevelType w:val="hybridMultilevel"/>
    <w:tmpl w:val="F09657A4"/>
    <w:lvl w:ilvl="0" w:tplc="B002A8AC">
      <w:numFmt w:val="bullet"/>
      <w:lvlText w:val="☐"/>
      <w:lvlJc w:val="left"/>
      <w:pPr>
        <w:ind w:left="360" w:hanging="269"/>
      </w:pPr>
      <w:rPr>
        <w:rFonts w:ascii="MS Gothic" w:eastAsia="MS Gothic" w:hAnsi="MS Gothic" w:cs="MS Gothic" w:hint="default"/>
        <w:b w:val="0"/>
        <w:bCs w:val="0"/>
        <w:i w:val="0"/>
        <w:iCs w:val="0"/>
        <w:spacing w:val="0"/>
        <w:w w:val="100"/>
        <w:sz w:val="22"/>
        <w:szCs w:val="22"/>
        <w:lang w:val="en-US" w:eastAsia="en-US" w:bidi="ar-SA"/>
      </w:rPr>
    </w:lvl>
    <w:lvl w:ilvl="1" w:tplc="6C825426">
      <w:numFmt w:val="bullet"/>
      <w:lvlText w:val="☐"/>
      <w:lvlJc w:val="left"/>
      <w:pPr>
        <w:ind w:left="719" w:hanging="269"/>
      </w:pPr>
      <w:rPr>
        <w:rFonts w:ascii="MS Gothic" w:eastAsia="MS Gothic" w:hAnsi="MS Gothic" w:cs="MS Gothic" w:hint="default"/>
        <w:b w:val="0"/>
        <w:bCs w:val="0"/>
        <w:i w:val="0"/>
        <w:iCs w:val="0"/>
        <w:spacing w:val="0"/>
        <w:w w:val="100"/>
        <w:sz w:val="22"/>
        <w:szCs w:val="22"/>
        <w:lang w:val="en-US" w:eastAsia="en-US" w:bidi="ar-SA"/>
      </w:rPr>
    </w:lvl>
    <w:lvl w:ilvl="2" w:tplc="ADE26E06">
      <w:numFmt w:val="bullet"/>
      <w:lvlText w:val="☐"/>
      <w:lvlJc w:val="left"/>
      <w:pPr>
        <w:ind w:left="1439" w:hanging="269"/>
      </w:pPr>
      <w:rPr>
        <w:rFonts w:ascii="MS Gothic" w:eastAsia="MS Gothic" w:hAnsi="MS Gothic" w:cs="MS Gothic" w:hint="default"/>
        <w:b w:val="0"/>
        <w:bCs w:val="0"/>
        <w:i w:val="0"/>
        <w:iCs w:val="0"/>
        <w:spacing w:val="0"/>
        <w:w w:val="100"/>
        <w:sz w:val="22"/>
        <w:szCs w:val="22"/>
        <w:lang w:val="en-US" w:eastAsia="en-US" w:bidi="ar-SA"/>
      </w:rPr>
    </w:lvl>
    <w:lvl w:ilvl="3" w:tplc="6D26BAF8">
      <w:numFmt w:val="bullet"/>
      <w:lvlText w:val="☐"/>
      <w:lvlJc w:val="left"/>
      <w:pPr>
        <w:ind w:left="2159" w:hanging="269"/>
      </w:pPr>
      <w:rPr>
        <w:rFonts w:ascii="MS Gothic" w:eastAsia="MS Gothic" w:hAnsi="MS Gothic" w:cs="MS Gothic" w:hint="default"/>
        <w:b w:val="0"/>
        <w:bCs w:val="0"/>
        <w:i w:val="0"/>
        <w:iCs w:val="0"/>
        <w:spacing w:val="0"/>
        <w:w w:val="100"/>
        <w:sz w:val="22"/>
        <w:szCs w:val="22"/>
        <w:lang w:val="en-US" w:eastAsia="en-US" w:bidi="ar-SA"/>
      </w:rPr>
    </w:lvl>
    <w:lvl w:ilvl="4" w:tplc="65A87758">
      <w:numFmt w:val="bullet"/>
      <w:lvlText w:val="•"/>
      <w:lvlJc w:val="left"/>
      <w:pPr>
        <w:ind w:left="3271" w:hanging="269"/>
      </w:pPr>
      <w:rPr>
        <w:rFonts w:hint="default"/>
        <w:lang w:val="en-US" w:eastAsia="en-US" w:bidi="ar-SA"/>
      </w:rPr>
    </w:lvl>
    <w:lvl w:ilvl="5" w:tplc="E5D24156">
      <w:numFmt w:val="bullet"/>
      <w:lvlText w:val="•"/>
      <w:lvlJc w:val="left"/>
      <w:pPr>
        <w:ind w:left="4382" w:hanging="269"/>
      </w:pPr>
      <w:rPr>
        <w:rFonts w:hint="default"/>
        <w:lang w:val="en-US" w:eastAsia="en-US" w:bidi="ar-SA"/>
      </w:rPr>
    </w:lvl>
    <w:lvl w:ilvl="6" w:tplc="D51408EA">
      <w:numFmt w:val="bullet"/>
      <w:lvlText w:val="•"/>
      <w:lvlJc w:val="left"/>
      <w:pPr>
        <w:ind w:left="5494" w:hanging="269"/>
      </w:pPr>
      <w:rPr>
        <w:rFonts w:hint="default"/>
        <w:lang w:val="en-US" w:eastAsia="en-US" w:bidi="ar-SA"/>
      </w:rPr>
    </w:lvl>
    <w:lvl w:ilvl="7" w:tplc="53344556">
      <w:numFmt w:val="bullet"/>
      <w:lvlText w:val="•"/>
      <w:lvlJc w:val="left"/>
      <w:pPr>
        <w:ind w:left="6605" w:hanging="269"/>
      </w:pPr>
      <w:rPr>
        <w:rFonts w:hint="default"/>
        <w:lang w:val="en-US" w:eastAsia="en-US" w:bidi="ar-SA"/>
      </w:rPr>
    </w:lvl>
    <w:lvl w:ilvl="8" w:tplc="7F10F7F4">
      <w:numFmt w:val="bullet"/>
      <w:lvlText w:val="•"/>
      <w:lvlJc w:val="left"/>
      <w:pPr>
        <w:ind w:left="7717" w:hanging="269"/>
      </w:pPr>
      <w:rPr>
        <w:rFonts w:hint="default"/>
        <w:lang w:val="en-US" w:eastAsia="en-US" w:bidi="ar-SA"/>
      </w:rPr>
    </w:lvl>
  </w:abstractNum>
  <w:abstractNum w:abstractNumId="2" w15:restartNumberingAfterBreak="0">
    <w:nsid w:val="655418D7"/>
    <w:multiLevelType w:val="hybridMultilevel"/>
    <w:tmpl w:val="65F2886A"/>
    <w:lvl w:ilvl="0" w:tplc="C8D63036">
      <w:numFmt w:val="bullet"/>
      <w:lvlText w:val="☐"/>
      <w:lvlJc w:val="left"/>
      <w:pPr>
        <w:ind w:left="720" w:hanging="269"/>
      </w:pPr>
      <w:rPr>
        <w:rFonts w:ascii="MS Gothic" w:eastAsia="MS Gothic" w:hAnsi="MS Gothic" w:cs="MS Gothic" w:hint="default"/>
        <w:b w:val="0"/>
        <w:bCs w:val="0"/>
        <w:i w:val="0"/>
        <w:iCs w:val="0"/>
        <w:spacing w:val="0"/>
        <w:w w:val="100"/>
        <w:sz w:val="22"/>
        <w:szCs w:val="22"/>
        <w:lang w:val="en-US" w:eastAsia="en-US" w:bidi="ar-SA"/>
      </w:rPr>
    </w:lvl>
    <w:lvl w:ilvl="1" w:tplc="EAD6965C">
      <w:numFmt w:val="bullet"/>
      <w:lvlText w:val="☐"/>
      <w:lvlJc w:val="left"/>
      <w:pPr>
        <w:ind w:left="1439" w:hanging="269"/>
      </w:pPr>
      <w:rPr>
        <w:rFonts w:ascii="MS Gothic" w:eastAsia="MS Gothic" w:hAnsi="MS Gothic" w:cs="MS Gothic" w:hint="default"/>
        <w:b w:val="0"/>
        <w:bCs w:val="0"/>
        <w:i w:val="0"/>
        <w:iCs w:val="0"/>
        <w:spacing w:val="0"/>
        <w:w w:val="100"/>
        <w:sz w:val="22"/>
        <w:szCs w:val="22"/>
        <w:lang w:val="en-US" w:eastAsia="en-US" w:bidi="ar-SA"/>
      </w:rPr>
    </w:lvl>
    <w:lvl w:ilvl="2" w:tplc="DED66C82">
      <w:numFmt w:val="bullet"/>
      <w:lvlText w:val="☐"/>
      <w:lvlJc w:val="left"/>
      <w:pPr>
        <w:ind w:left="2159" w:hanging="269"/>
      </w:pPr>
      <w:rPr>
        <w:rFonts w:ascii="MS Gothic" w:eastAsia="MS Gothic" w:hAnsi="MS Gothic" w:cs="MS Gothic" w:hint="default"/>
        <w:b w:val="0"/>
        <w:bCs w:val="0"/>
        <w:i w:val="0"/>
        <w:iCs w:val="0"/>
        <w:spacing w:val="0"/>
        <w:w w:val="100"/>
        <w:sz w:val="22"/>
        <w:szCs w:val="22"/>
        <w:lang w:val="en-US" w:eastAsia="en-US" w:bidi="ar-SA"/>
      </w:rPr>
    </w:lvl>
    <w:lvl w:ilvl="3" w:tplc="4E6E542A">
      <w:numFmt w:val="bullet"/>
      <w:lvlText w:val="•"/>
      <w:lvlJc w:val="left"/>
      <w:pPr>
        <w:ind w:left="3132" w:hanging="269"/>
      </w:pPr>
      <w:rPr>
        <w:rFonts w:hint="default"/>
        <w:lang w:val="en-US" w:eastAsia="en-US" w:bidi="ar-SA"/>
      </w:rPr>
    </w:lvl>
    <w:lvl w:ilvl="4" w:tplc="2C1C8678">
      <w:numFmt w:val="bullet"/>
      <w:lvlText w:val="•"/>
      <w:lvlJc w:val="left"/>
      <w:pPr>
        <w:ind w:left="4105" w:hanging="269"/>
      </w:pPr>
      <w:rPr>
        <w:rFonts w:hint="default"/>
        <w:lang w:val="en-US" w:eastAsia="en-US" w:bidi="ar-SA"/>
      </w:rPr>
    </w:lvl>
    <w:lvl w:ilvl="5" w:tplc="1216195A">
      <w:numFmt w:val="bullet"/>
      <w:lvlText w:val="•"/>
      <w:lvlJc w:val="left"/>
      <w:pPr>
        <w:ind w:left="5077" w:hanging="269"/>
      </w:pPr>
      <w:rPr>
        <w:rFonts w:hint="default"/>
        <w:lang w:val="en-US" w:eastAsia="en-US" w:bidi="ar-SA"/>
      </w:rPr>
    </w:lvl>
    <w:lvl w:ilvl="6" w:tplc="D2E668BC">
      <w:numFmt w:val="bullet"/>
      <w:lvlText w:val="•"/>
      <w:lvlJc w:val="left"/>
      <w:pPr>
        <w:ind w:left="6050" w:hanging="269"/>
      </w:pPr>
      <w:rPr>
        <w:rFonts w:hint="default"/>
        <w:lang w:val="en-US" w:eastAsia="en-US" w:bidi="ar-SA"/>
      </w:rPr>
    </w:lvl>
    <w:lvl w:ilvl="7" w:tplc="5E8A6ACA">
      <w:numFmt w:val="bullet"/>
      <w:lvlText w:val="•"/>
      <w:lvlJc w:val="left"/>
      <w:pPr>
        <w:ind w:left="7022" w:hanging="269"/>
      </w:pPr>
      <w:rPr>
        <w:rFonts w:hint="default"/>
        <w:lang w:val="en-US" w:eastAsia="en-US" w:bidi="ar-SA"/>
      </w:rPr>
    </w:lvl>
    <w:lvl w:ilvl="8" w:tplc="558E92E4">
      <w:numFmt w:val="bullet"/>
      <w:lvlText w:val="•"/>
      <w:lvlJc w:val="left"/>
      <w:pPr>
        <w:ind w:left="7995" w:hanging="269"/>
      </w:pPr>
      <w:rPr>
        <w:rFonts w:hint="default"/>
        <w:lang w:val="en-US" w:eastAsia="en-US" w:bidi="ar-SA"/>
      </w:rPr>
    </w:lvl>
  </w:abstractNum>
  <w:abstractNum w:abstractNumId="3" w15:restartNumberingAfterBreak="0">
    <w:nsid w:val="6C3866A4"/>
    <w:multiLevelType w:val="multilevel"/>
    <w:tmpl w:val="D79E5E1C"/>
    <w:lvl w:ilvl="0">
      <w:start w:val="4"/>
      <w:numFmt w:val="decimal"/>
      <w:lvlText w:val="%1"/>
      <w:lvlJc w:val="left"/>
      <w:pPr>
        <w:ind w:left="1080" w:hanging="884"/>
      </w:pPr>
      <w:rPr>
        <w:rFonts w:hint="default"/>
        <w:lang w:val="en-US" w:eastAsia="en-US" w:bidi="ar-SA"/>
      </w:rPr>
    </w:lvl>
    <w:lvl w:ilvl="1">
      <w:start w:val="2"/>
      <w:numFmt w:val="decimal"/>
      <w:lvlText w:val="%1.%2"/>
      <w:lvlJc w:val="left"/>
      <w:pPr>
        <w:ind w:left="1080" w:hanging="884"/>
      </w:pPr>
      <w:rPr>
        <w:rFonts w:hint="default"/>
        <w:lang w:val="en-US" w:eastAsia="en-US" w:bidi="ar-SA"/>
      </w:rPr>
    </w:lvl>
    <w:lvl w:ilvl="2">
      <w:start w:val="4"/>
      <w:numFmt w:val="decimal"/>
      <w:lvlText w:val="%1.%2.%3"/>
      <w:lvlJc w:val="left"/>
      <w:pPr>
        <w:ind w:left="1080" w:hanging="884"/>
      </w:pPr>
      <w:rPr>
        <w:rFonts w:hint="default"/>
        <w:lang w:val="en-US" w:eastAsia="en-US" w:bidi="ar-SA"/>
      </w:rPr>
    </w:lvl>
    <w:lvl w:ilvl="3">
      <w:start w:val="6"/>
      <w:numFmt w:val="decimal"/>
      <w:lvlText w:val="%1.%2.%3.%4"/>
      <w:lvlJc w:val="left"/>
      <w:pPr>
        <w:ind w:left="1080" w:hanging="884"/>
      </w:pPr>
      <w:rPr>
        <w:rFonts w:hint="default"/>
        <w:lang w:val="en-US" w:eastAsia="en-US" w:bidi="ar-SA"/>
      </w:rPr>
    </w:lvl>
    <w:lvl w:ilvl="4">
      <w:start w:val="1"/>
      <w:numFmt w:val="decimal"/>
      <w:lvlText w:val="%1.%2.%3.%4.%5."/>
      <w:lvlJc w:val="left"/>
      <w:pPr>
        <w:ind w:left="1080" w:hanging="884"/>
      </w:pPr>
      <w:rPr>
        <w:rFonts w:ascii="Times New Roman" w:eastAsia="Times New Roman" w:hAnsi="Times New Roman" w:cs="Times New Roman" w:hint="default"/>
        <w:b w:val="0"/>
        <w:bCs w:val="0"/>
        <w:i/>
        <w:iCs/>
        <w:spacing w:val="-5"/>
        <w:w w:val="100"/>
        <w:sz w:val="22"/>
        <w:szCs w:val="22"/>
        <w:lang w:val="en-US" w:eastAsia="en-US" w:bidi="ar-SA"/>
      </w:rPr>
    </w:lvl>
    <w:lvl w:ilvl="5">
      <w:numFmt w:val="bullet"/>
      <w:lvlText w:val="☐"/>
      <w:lvlJc w:val="left"/>
      <w:pPr>
        <w:ind w:left="1440" w:hanging="269"/>
      </w:pPr>
      <w:rPr>
        <w:rFonts w:ascii="MS Gothic" w:eastAsia="MS Gothic" w:hAnsi="MS Gothic" w:cs="MS Gothic" w:hint="default"/>
        <w:b w:val="0"/>
        <w:bCs w:val="0"/>
        <w:i w:val="0"/>
        <w:iCs w:val="0"/>
        <w:spacing w:val="0"/>
        <w:w w:val="100"/>
        <w:sz w:val="22"/>
        <w:szCs w:val="22"/>
        <w:lang w:val="en-US" w:eastAsia="en-US" w:bidi="ar-SA"/>
      </w:rPr>
    </w:lvl>
    <w:lvl w:ilvl="6">
      <w:numFmt w:val="bullet"/>
      <w:lvlText w:val="☐"/>
      <w:lvlJc w:val="left"/>
      <w:pPr>
        <w:ind w:left="2159" w:hanging="269"/>
      </w:pPr>
      <w:rPr>
        <w:rFonts w:ascii="MS Gothic" w:eastAsia="MS Gothic" w:hAnsi="MS Gothic" w:cs="MS Gothic" w:hint="default"/>
        <w:b w:val="0"/>
        <w:bCs w:val="0"/>
        <w:i w:val="0"/>
        <w:iCs w:val="0"/>
        <w:spacing w:val="0"/>
        <w:w w:val="100"/>
        <w:sz w:val="22"/>
        <w:szCs w:val="22"/>
        <w:lang w:val="en-US" w:eastAsia="en-US" w:bidi="ar-SA"/>
      </w:rPr>
    </w:lvl>
    <w:lvl w:ilvl="7">
      <w:numFmt w:val="bullet"/>
      <w:lvlText w:val="•"/>
      <w:lvlJc w:val="left"/>
      <w:pPr>
        <w:ind w:left="7022" w:hanging="269"/>
      </w:pPr>
      <w:rPr>
        <w:rFonts w:hint="default"/>
        <w:lang w:val="en-US" w:eastAsia="en-US" w:bidi="ar-SA"/>
      </w:rPr>
    </w:lvl>
    <w:lvl w:ilvl="8">
      <w:numFmt w:val="bullet"/>
      <w:lvlText w:val="•"/>
      <w:lvlJc w:val="left"/>
      <w:pPr>
        <w:ind w:left="7995" w:hanging="269"/>
      </w:pPr>
      <w:rPr>
        <w:rFonts w:hint="default"/>
        <w:lang w:val="en-US" w:eastAsia="en-US" w:bidi="ar-SA"/>
      </w:rPr>
    </w:lvl>
  </w:abstractNum>
  <w:abstractNum w:abstractNumId="4" w15:restartNumberingAfterBreak="0">
    <w:nsid w:val="744E28C1"/>
    <w:multiLevelType w:val="hybridMultilevel"/>
    <w:tmpl w:val="454E459E"/>
    <w:lvl w:ilvl="0" w:tplc="2390C5FE">
      <w:numFmt w:val="bullet"/>
      <w:lvlText w:val="☐"/>
      <w:lvlJc w:val="left"/>
      <w:pPr>
        <w:ind w:left="820" w:hanging="269"/>
      </w:pPr>
      <w:rPr>
        <w:rFonts w:ascii="MS Gothic" w:eastAsia="MS Gothic" w:hAnsi="MS Gothic" w:cs="MS Gothic" w:hint="default"/>
        <w:b w:val="0"/>
        <w:bCs w:val="0"/>
        <w:i w:val="0"/>
        <w:iCs w:val="0"/>
        <w:spacing w:val="0"/>
        <w:w w:val="100"/>
        <w:sz w:val="22"/>
        <w:szCs w:val="22"/>
        <w:lang w:val="en-US" w:eastAsia="en-US" w:bidi="ar-SA"/>
      </w:rPr>
    </w:lvl>
    <w:lvl w:ilvl="1" w:tplc="3176F8E0">
      <w:numFmt w:val="bullet"/>
      <w:lvlText w:val="☐"/>
      <w:lvlJc w:val="left"/>
      <w:pPr>
        <w:ind w:left="1540" w:hanging="269"/>
      </w:pPr>
      <w:rPr>
        <w:rFonts w:ascii="MS Gothic" w:eastAsia="MS Gothic" w:hAnsi="MS Gothic" w:cs="MS Gothic" w:hint="default"/>
        <w:b w:val="0"/>
        <w:bCs w:val="0"/>
        <w:i w:val="0"/>
        <w:iCs w:val="0"/>
        <w:spacing w:val="0"/>
        <w:w w:val="100"/>
        <w:sz w:val="22"/>
        <w:szCs w:val="22"/>
        <w:lang w:val="en-US" w:eastAsia="en-US" w:bidi="ar-SA"/>
      </w:rPr>
    </w:lvl>
    <w:lvl w:ilvl="2" w:tplc="6AC474F8">
      <w:numFmt w:val="bullet"/>
      <w:lvlText w:val="☐"/>
      <w:lvlJc w:val="left"/>
      <w:pPr>
        <w:ind w:left="1549" w:hanging="269"/>
      </w:pPr>
      <w:rPr>
        <w:rFonts w:ascii="MS Gothic" w:eastAsia="MS Gothic" w:hAnsi="MS Gothic" w:cs="MS Gothic" w:hint="default"/>
        <w:b w:val="0"/>
        <w:bCs w:val="0"/>
        <w:i w:val="0"/>
        <w:iCs w:val="0"/>
        <w:spacing w:val="0"/>
        <w:w w:val="100"/>
        <w:sz w:val="22"/>
        <w:szCs w:val="22"/>
        <w:lang w:val="en-US" w:eastAsia="en-US" w:bidi="ar-SA"/>
      </w:rPr>
    </w:lvl>
    <w:lvl w:ilvl="3" w:tplc="BCA0C028">
      <w:numFmt w:val="bullet"/>
      <w:lvlText w:val="☐"/>
      <w:lvlJc w:val="left"/>
      <w:pPr>
        <w:ind w:left="2259" w:hanging="269"/>
      </w:pPr>
      <w:rPr>
        <w:rFonts w:ascii="MS Gothic" w:eastAsia="MS Gothic" w:hAnsi="MS Gothic" w:cs="MS Gothic" w:hint="default"/>
        <w:b w:val="0"/>
        <w:bCs w:val="0"/>
        <w:i w:val="0"/>
        <w:iCs w:val="0"/>
        <w:spacing w:val="0"/>
        <w:w w:val="100"/>
        <w:sz w:val="22"/>
        <w:szCs w:val="22"/>
        <w:lang w:val="en-US" w:eastAsia="en-US" w:bidi="ar-SA"/>
      </w:rPr>
    </w:lvl>
    <w:lvl w:ilvl="4" w:tplc="5BDA3DE6">
      <w:numFmt w:val="bullet"/>
      <w:lvlText w:val="•"/>
      <w:lvlJc w:val="left"/>
      <w:pPr>
        <w:ind w:left="3357" w:hanging="269"/>
      </w:pPr>
      <w:rPr>
        <w:rFonts w:hint="default"/>
        <w:lang w:val="en-US" w:eastAsia="en-US" w:bidi="ar-SA"/>
      </w:rPr>
    </w:lvl>
    <w:lvl w:ilvl="5" w:tplc="1B168B8C">
      <w:numFmt w:val="bullet"/>
      <w:lvlText w:val="•"/>
      <w:lvlJc w:val="left"/>
      <w:pPr>
        <w:ind w:left="4454" w:hanging="269"/>
      </w:pPr>
      <w:rPr>
        <w:rFonts w:hint="default"/>
        <w:lang w:val="en-US" w:eastAsia="en-US" w:bidi="ar-SA"/>
      </w:rPr>
    </w:lvl>
    <w:lvl w:ilvl="6" w:tplc="F74A96C4">
      <w:numFmt w:val="bullet"/>
      <w:lvlText w:val="•"/>
      <w:lvlJc w:val="left"/>
      <w:pPr>
        <w:ind w:left="5551" w:hanging="269"/>
      </w:pPr>
      <w:rPr>
        <w:rFonts w:hint="default"/>
        <w:lang w:val="en-US" w:eastAsia="en-US" w:bidi="ar-SA"/>
      </w:rPr>
    </w:lvl>
    <w:lvl w:ilvl="7" w:tplc="81AAF3A8">
      <w:numFmt w:val="bullet"/>
      <w:lvlText w:val="•"/>
      <w:lvlJc w:val="left"/>
      <w:pPr>
        <w:ind w:left="6648" w:hanging="269"/>
      </w:pPr>
      <w:rPr>
        <w:rFonts w:hint="default"/>
        <w:lang w:val="en-US" w:eastAsia="en-US" w:bidi="ar-SA"/>
      </w:rPr>
    </w:lvl>
    <w:lvl w:ilvl="8" w:tplc="3B2A0998">
      <w:numFmt w:val="bullet"/>
      <w:lvlText w:val="•"/>
      <w:lvlJc w:val="left"/>
      <w:pPr>
        <w:ind w:left="7745" w:hanging="269"/>
      </w:pPr>
      <w:rPr>
        <w:rFonts w:hint="default"/>
        <w:lang w:val="en-US" w:eastAsia="en-US" w:bidi="ar-SA"/>
      </w:rPr>
    </w:lvl>
  </w:abstractNum>
  <w:abstractNum w:abstractNumId="5" w15:restartNumberingAfterBreak="0">
    <w:nsid w:val="7A4E61E7"/>
    <w:multiLevelType w:val="hybridMultilevel"/>
    <w:tmpl w:val="4A38B89C"/>
    <w:lvl w:ilvl="0" w:tplc="F10602E0">
      <w:numFmt w:val="bullet"/>
      <w:lvlText w:val="☐"/>
      <w:lvlJc w:val="left"/>
      <w:pPr>
        <w:ind w:left="719" w:hanging="269"/>
      </w:pPr>
      <w:rPr>
        <w:rFonts w:ascii="MS Gothic" w:eastAsia="MS Gothic" w:hAnsi="MS Gothic" w:cs="MS Gothic" w:hint="default"/>
        <w:b w:val="0"/>
        <w:bCs w:val="0"/>
        <w:i w:val="0"/>
        <w:iCs w:val="0"/>
        <w:spacing w:val="0"/>
        <w:w w:val="100"/>
        <w:sz w:val="22"/>
        <w:szCs w:val="22"/>
        <w:lang w:val="en-US" w:eastAsia="en-US" w:bidi="ar-SA"/>
      </w:rPr>
    </w:lvl>
    <w:lvl w:ilvl="1" w:tplc="98C0A6F6">
      <w:numFmt w:val="bullet"/>
      <w:lvlText w:val="☐"/>
      <w:lvlJc w:val="left"/>
      <w:pPr>
        <w:ind w:left="1439" w:hanging="269"/>
      </w:pPr>
      <w:rPr>
        <w:rFonts w:ascii="MS Gothic" w:eastAsia="MS Gothic" w:hAnsi="MS Gothic" w:cs="MS Gothic" w:hint="default"/>
        <w:b w:val="0"/>
        <w:bCs w:val="0"/>
        <w:i w:val="0"/>
        <w:iCs w:val="0"/>
        <w:spacing w:val="0"/>
        <w:w w:val="100"/>
        <w:sz w:val="22"/>
        <w:szCs w:val="22"/>
        <w:lang w:val="en-US" w:eastAsia="en-US" w:bidi="ar-SA"/>
      </w:rPr>
    </w:lvl>
    <w:lvl w:ilvl="2" w:tplc="C3EA7E3C">
      <w:numFmt w:val="bullet"/>
      <w:lvlText w:val="☐"/>
      <w:lvlJc w:val="left"/>
      <w:pPr>
        <w:ind w:left="2159" w:hanging="269"/>
      </w:pPr>
      <w:rPr>
        <w:rFonts w:ascii="MS Gothic" w:eastAsia="MS Gothic" w:hAnsi="MS Gothic" w:cs="MS Gothic" w:hint="default"/>
        <w:b w:val="0"/>
        <w:bCs w:val="0"/>
        <w:i w:val="0"/>
        <w:iCs w:val="0"/>
        <w:spacing w:val="0"/>
        <w:w w:val="100"/>
        <w:sz w:val="22"/>
        <w:szCs w:val="22"/>
        <w:lang w:val="en-US" w:eastAsia="en-US" w:bidi="ar-SA"/>
      </w:rPr>
    </w:lvl>
    <w:lvl w:ilvl="3" w:tplc="37ECA77A">
      <w:numFmt w:val="bullet"/>
      <w:lvlText w:val="☐"/>
      <w:lvlJc w:val="left"/>
      <w:pPr>
        <w:ind w:left="2879" w:hanging="269"/>
      </w:pPr>
      <w:rPr>
        <w:rFonts w:ascii="MS Gothic" w:eastAsia="MS Gothic" w:hAnsi="MS Gothic" w:cs="MS Gothic" w:hint="default"/>
        <w:b w:val="0"/>
        <w:bCs w:val="0"/>
        <w:i w:val="0"/>
        <w:iCs w:val="0"/>
        <w:spacing w:val="0"/>
        <w:w w:val="100"/>
        <w:sz w:val="22"/>
        <w:szCs w:val="22"/>
        <w:lang w:val="en-US" w:eastAsia="en-US" w:bidi="ar-SA"/>
      </w:rPr>
    </w:lvl>
    <w:lvl w:ilvl="4" w:tplc="637876C6">
      <w:numFmt w:val="bullet"/>
      <w:lvlText w:val="•"/>
      <w:lvlJc w:val="left"/>
      <w:pPr>
        <w:ind w:left="2880" w:hanging="269"/>
      </w:pPr>
      <w:rPr>
        <w:rFonts w:hint="default"/>
        <w:lang w:val="en-US" w:eastAsia="en-US" w:bidi="ar-SA"/>
      </w:rPr>
    </w:lvl>
    <w:lvl w:ilvl="5" w:tplc="002E59EA">
      <w:numFmt w:val="bullet"/>
      <w:lvlText w:val="•"/>
      <w:lvlJc w:val="left"/>
      <w:pPr>
        <w:ind w:left="4056" w:hanging="269"/>
      </w:pPr>
      <w:rPr>
        <w:rFonts w:hint="default"/>
        <w:lang w:val="en-US" w:eastAsia="en-US" w:bidi="ar-SA"/>
      </w:rPr>
    </w:lvl>
    <w:lvl w:ilvl="6" w:tplc="E2BE2218">
      <w:numFmt w:val="bullet"/>
      <w:lvlText w:val="•"/>
      <w:lvlJc w:val="left"/>
      <w:pPr>
        <w:ind w:left="5233" w:hanging="269"/>
      </w:pPr>
      <w:rPr>
        <w:rFonts w:hint="default"/>
        <w:lang w:val="en-US" w:eastAsia="en-US" w:bidi="ar-SA"/>
      </w:rPr>
    </w:lvl>
    <w:lvl w:ilvl="7" w:tplc="543E5176">
      <w:numFmt w:val="bullet"/>
      <w:lvlText w:val="•"/>
      <w:lvlJc w:val="left"/>
      <w:pPr>
        <w:ind w:left="6410" w:hanging="269"/>
      </w:pPr>
      <w:rPr>
        <w:rFonts w:hint="default"/>
        <w:lang w:val="en-US" w:eastAsia="en-US" w:bidi="ar-SA"/>
      </w:rPr>
    </w:lvl>
    <w:lvl w:ilvl="8" w:tplc="B5E0EE3A">
      <w:numFmt w:val="bullet"/>
      <w:lvlText w:val="•"/>
      <w:lvlJc w:val="left"/>
      <w:pPr>
        <w:ind w:left="7586" w:hanging="269"/>
      </w:pPr>
      <w:rPr>
        <w:rFonts w:hint="default"/>
        <w:lang w:val="en-US" w:eastAsia="en-US" w:bidi="ar-SA"/>
      </w:rPr>
    </w:lvl>
  </w:abstractNum>
  <w:num w:numId="1" w16cid:durableId="1538473272">
    <w:abstractNumId w:val="5"/>
  </w:num>
  <w:num w:numId="2" w16cid:durableId="1143349382">
    <w:abstractNumId w:val="4"/>
  </w:num>
  <w:num w:numId="3" w16cid:durableId="1392002634">
    <w:abstractNumId w:val="1"/>
  </w:num>
  <w:num w:numId="4" w16cid:durableId="125785724">
    <w:abstractNumId w:val="3"/>
  </w:num>
  <w:num w:numId="5" w16cid:durableId="1605109020">
    <w:abstractNumId w:val="0"/>
  </w:num>
  <w:num w:numId="6" w16cid:durableId="1926956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291"/>
    <w:rsid w:val="00085AC9"/>
    <w:rsid w:val="001E1B1B"/>
    <w:rsid w:val="002B14AC"/>
    <w:rsid w:val="002E247F"/>
    <w:rsid w:val="003C71B2"/>
    <w:rsid w:val="003E19A7"/>
    <w:rsid w:val="004F3EEE"/>
    <w:rsid w:val="005072E5"/>
    <w:rsid w:val="00556291"/>
    <w:rsid w:val="00624DDA"/>
    <w:rsid w:val="00803CA2"/>
    <w:rsid w:val="00834161"/>
    <w:rsid w:val="008463A8"/>
    <w:rsid w:val="009845BC"/>
    <w:rsid w:val="00AE1D91"/>
    <w:rsid w:val="00B51208"/>
    <w:rsid w:val="00CA0996"/>
    <w:rsid w:val="00D71042"/>
    <w:rsid w:val="00D80AE2"/>
    <w:rsid w:val="00E73055"/>
    <w:rsid w:val="00E93ED0"/>
    <w:rsid w:val="00EC3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C1509"/>
  <w15:docId w15:val="{1D632BB9-D9F4-4902-99D7-156B3FF22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78"/>
      <w:ind w:left="360"/>
      <w:outlineLvl w:val="0"/>
    </w:pPr>
    <w:rPr>
      <w:rFonts w:ascii="Calibri Light" w:eastAsia="Calibri Light" w:hAnsi="Calibri Light" w:cs="Calibri Light"/>
      <w:sz w:val="32"/>
      <w:szCs w:val="32"/>
    </w:rPr>
  </w:style>
  <w:style w:type="paragraph" w:styleId="Heading2">
    <w:name w:val="heading 2"/>
    <w:basedOn w:val="Normal"/>
    <w:uiPriority w:val="9"/>
    <w:unhideWhenUsed/>
    <w:qFormat/>
    <w:pPr>
      <w:ind w:left="100"/>
      <w:outlineLvl w:val="1"/>
    </w:pPr>
    <w:rPr>
      <w:rFonts w:ascii="Calibri Light" w:eastAsia="Calibri Light" w:hAnsi="Calibri Light" w:cs="Calibri Light"/>
      <w:sz w:val="26"/>
      <w:szCs w:val="26"/>
    </w:rPr>
  </w:style>
  <w:style w:type="paragraph" w:styleId="Heading3">
    <w:name w:val="heading 3"/>
    <w:basedOn w:val="Normal"/>
    <w:uiPriority w:val="9"/>
    <w:unhideWhenUsed/>
    <w:qFormat/>
    <w:pPr>
      <w:spacing w:before="154"/>
      <w:ind w:left="360"/>
      <w:outlineLvl w:val="2"/>
    </w:pPr>
    <w:rPr>
      <w:rFonts w:ascii="Calibri Light" w:eastAsia="Calibri Light" w:hAnsi="Calibri Light" w:cs="Calibri Light"/>
      <w:sz w:val="24"/>
      <w:szCs w:val="24"/>
    </w:rPr>
  </w:style>
  <w:style w:type="paragraph" w:styleId="Heading4">
    <w:name w:val="heading 4"/>
    <w:basedOn w:val="Normal"/>
    <w:uiPriority w:val="9"/>
    <w:unhideWhenUsed/>
    <w:qFormat/>
    <w:pPr>
      <w:spacing w:before="154"/>
      <w:ind w:left="1439" w:right="314" w:hanging="259"/>
      <w:outlineLvl w:val="3"/>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0"/>
      <w:ind w:left="360"/>
    </w:pPr>
  </w:style>
  <w:style w:type="paragraph" w:styleId="TOC2">
    <w:name w:val="toc 2"/>
    <w:basedOn w:val="Normal"/>
    <w:uiPriority w:val="1"/>
    <w:qFormat/>
    <w:pPr>
      <w:spacing w:before="120"/>
      <w:ind w:left="580"/>
    </w:pPr>
  </w:style>
  <w:style w:type="paragraph" w:styleId="TOC3">
    <w:name w:val="toc 3"/>
    <w:basedOn w:val="Normal"/>
    <w:uiPriority w:val="1"/>
    <w:qFormat/>
    <w:pPr>
      <w:spacing w:before="125"/>
      <w:ind w:left="801"/>
    </w:pPr>
  </w:style>
  <w:style w:type="paragraph" w:styleId="BodyText">
    <w:name w:val="Body Text"/>
    <w:basedOn w:val="Normal"/>
    <w:uiPriority w:val="1"/>
    <w:qFormat/>
    <w:pPr>
      <w:spacing w:before="154"/>
      <w:ind w:left="1439" w:hanging="267"/>
    </w:pPr>
  </w:style>
  <w:style w:type="paragraph" w:styleId="ListParagraph">
    <w:name w:val="List Paragraph"/>
    <w:basedOn w:val="Normal"/>
    <w:uiPriority w:val="1"/>
    <w:qFormat/>
    <w:pPr>
      <w:spacing w:before="154"/>
      <w:ind w:left="1439" w:hanging="267"/>
    </w:pPr>
  </w:style>
  <w:style w:type="paragraph" w:customStyle="1" w:styleId="TableParagraph">
    <w:name w:val="Table Paragraph"/>
    <w:basedOn w:val="Normal"/>
    <w:uiPriority w:val="1"/>
    <w:qFormat/>
    <w:pPr>
      <w:spacing w:before="1" w:line="247" w:lineRule="exact"/>
      <w:ind w:left="110"/>
    </w:pPr>
  </w:style>
  <w:style w:type="character" w:styleId="Hyperlink">
    <w:name w:val="Hyperlink"/>
    <w:basedOn w:val="DefaultParagraphFont"/>
    <w:uiPriority w:val="99"/>
    <w:unhideWhenUsed/>
    <w:rsid w:val="002B14AC"/>
    <w:rPr>
      <w:color w:val="0000FF" w:themeColor="hyperlink"/>
      <w:u w:val="single"/>
    </w:rPr>
  </w:style>
  <w:style w:type="character" w:styleId="UnresolvedMention">
    <w:name w:val="Unresolved Mention"/>
    <w:basedOn w:val="DefaultParagraphFont"/>
    <w:uiPriority w:val="99"/>
    <w:semiHidden/>
    <w:unhideWhenUsed/>
    <w:rsid w:val="002B14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esd.whs.mil/Portals/54/Documents/DD/issuances/dodi/605507p.pdf" TargetMode="External"/><Relationship Id="rId18" Type="http://schemas.openxmlformats.org/officeDocument/2006/relationships/hyperlink" Target="https://afsas.safety.af.mil/publications/PublicationHomepage.do" TargetMode="External"/><Relationship Id="rId26" Type="http://schemas.openxmlformats.org/officeDocument/2006/relationships/hyperlink" Target="https://www.health.mil/Military-Health-Topics/Health-Readiness/AFMES" TargetMode="External"/><Relationship Id="rId39" Type="http://schemas.openxmlformats.org/officeDocument/2006/relationships/image" Target="media/image9.jpeg"/><Relationship Id="rId21" Type="http://schemas.openxmlformats.org/officeDocument/2006/relationships/hyperlink" Target="https://health.mil/Military-Health-Topics/Health-Readiness/AFMES/Forensic-Toxicology" TargetMode="External"/><Relationship Id="rId34" Type="http://schemas.openxmlformats.org/officeDocument/2006/relationships/image" Target="media/image4.jpeg"/><Relationship Id="rId42"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osha.gov/laws-regs/regulations/standardnumber/1904/1904.7" TargetMode="External"/><Relationship Id="rId20" Type="http://schemas.openxmlformats.org/officeDocument/2006/relationships/hyperlink" Target="https://health.mil/Military-Health-Topics/Health-Readiness/AFMES/Forensic-Toxicology" TargetMode="External"/><Relationship Id="rId29" Type="http://schemas.openxmlformats.org/officeDocument/2006/relationships/image" Target="media/image1.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bby.schwieterman@us.af.mil" TargetMode="External"/><Relationship Id="rId24" Type="http://schemas.openxmlformats.org/officeDocument/2006/relationships/hyperlink" Target="https://www.health.mil/Military-Health-Topics/Health-Readiness/AFMES/Forensic-Toxicology" TargetMode="External"/><Relationship Id="rId32" Type="http://schemas.openxmlformats.org/officeDocument/2006/relationships/image" Target="media/image2.jpeg"/><Relationship Id="rId37" Type="http://schemas.openxmlformats.org/officeDocument/2006/relationships/image" Target="media/image7.png"/><Relationship Id="rId40" Type="http://schemas.openxmlformats.org/officeDocument/2006/relationships/hyperlink" Target="mailto:Monica.pierce_wysong@us.af.mil" TargetMode="External"/><Relationship Id="rId5" Type="http://schemas.openxmlformats.org/officeDocument/2006/relationships/footnotes" Target="footnotes.xml"/><Relationship Id="rId15" Type="http://schemas.openxmlformats.org/officeDocument/2006/relationships/hyperlink" Target="https://static.e-publishing.af.mil/production/1/af_se/publication/dafman91-223/dafman91-223.pdf" TargetMode="External"/><Relationship Id="rId23" Type="http://schemas.openxmlformats.org/officeDocument/2006/relationships/hyperlink" Target="https://health.mil/Reference-Center/Publications/2024/01/08/AFMES-Toxicology-Submission-Guidelines" TargetMode="External"/><Relationship Id="rId28" Type="http://schemas.openxmlformats.org/officeDocument/2006/relationships/hyperlink" Target="mailto:monica.pierce_wysong@us.af.mil" TargetMode="External"/><Relationship Id="rId36" Type="http://schemas.openxmlformats.org/officeDocument/2006/relationships/image" Target="media/image6.jpeg"/><Relationship Id="rId10" Type="http://schemas.openxmlformats.org/officeDocument/2006/relationships/hyperlink" Target="https://www.health.mil/Military-Health-Topics/Health-Readiness/AFMES" TargetMode="External"/><Relationship Id="rId19" Type="http://schemas.openxmlformats.org/officeDocument/2006/relationships/hyperlink" Target="https://afsas.safety.af.mil/publications/PublicationHomepage.do" TargetMode="External"/><Relationship Id="rId31" Type="http://schemas.openxmlformats.org/officeDocument/2006/relationships/hyperlink" Target="https://www.safety.af.mil/Divisions/Human-Performance-Division/HFACS/" TargetMode="External"/><Relationship Id="rId4" Type="http://schemas.openxmlformats.org/officeDocument/2006/relationships/webSettings" Target="webSettings.xml"/><Relationship Id="rId9" Type="http://schemas.openxmlformats.org/officeDocument/2006/relationships/hyperlink" Target="mailto:monica.pierce_wysong@us.af.mil" TargetMode="External"/><Relationship Id="rId14" Type="http://schemas.openxmlformats.org/officeDocument/2006/relationships/hyperlink" Target="https://static.e-publishing.af.mil/production/1/af_se/publication/dafi91-204/dafi91-204.pdf" TargetMode="External"/><Relationship Id="rId22" Type="http://schemas.openxmlformats.org/officeDocument/2006/relationships/hyperlink" Target="https://health.mil/Reference-Center/Forms/" TargetMode="External"/><Relationship Id="rId27" Type="http://schemas.openxmlformats.org/officeDocument/2006/relationships/hyperlink" Target="mailto:abby.schwieterman@us.af.mil" TargetMode="External"/><Relationship Id="rId30" Type="http://schemas.openxmlformats.org/officeDocument/2006/relationships/hyperlink" Target="mailto:monica.pierce_wysong@us.af.mil" TargetMode="External"/><Relationship Id="rId35" Type="http://schemas.openxmlformats.org/officeDocument/2006/relationships/image" Target="media/image5.png"/><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health.mil/Military-Health-Topics/Health-Readiness/AFMES/Forensic-Toxicology" TargetMode="External"/><Relationship Id="rId17" Type="http://schemas.openxmlformats.org/officeDocument/2006/relationships/hyperlink" Target="https://afsas.safety.af.mil/publications/PublicationHomepage.do" TargetMode="External"/><Relationship Id="rId25" Type="http://schemas.openxmlformats.org/officeDocument/2006/relationships/hyperlink" Target="https://www.health.mil/Military-Health-Topics/Health-Readiness/AFMES/Forensic-Toxicology" TargetMode="External"/><Relationship Id="rId33" Type="http://schemas.openxmlformats.org/officeDocument/2006/relationships/image" Target="media/image3.jpeg"/><Relationship Id="rId38"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0</TotalTime>
  <Pages>31</Pages>
  <Words>10292</Words>
  <Characters>58669</Characters>
  <Application>Microsoft Office Word</Application>
  <DocSecurity>0</DocSecurity>
  <Lines>488</Lines>
  <Paragraphs>137</Paragraphs>
  <ScaleCrop>false</ScaleCrop>
  <Company>U.S. Air Force</Company>
  <LinksUpToDate>false</LinksUpToDate>
  <CharactersWithSpaces>68824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ALFORD, KEVIN D Lt Col USAF AFSEC AFSEC/AFSEC/SEF</dc:creator>
  <dc:description/>
  <cp:lastModifiedBy>PIERCE WYSONG, MONICA L Col USAF AFSEC AFSEC/SEF</cp:lastModifiedBy>
  <cp:revision>2</cp:revision>
  <dcterms:created xsi:type="dcterms:W3CDTF">2025-03-21T12:33:00Z</dcterms:created>
  <dcterms:modified xsi:type="dcterms:W3CDTF">2025-03-21T12:33:00Z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0x0101003A226E9155AB754092267518F92994AC</vt:lpwstr>
  </property>
  <property fmtid="{D5CDD505-2E9C-101B-9397-08002B2CF9AE}" pid="3" name="Created">
    <vt:filetime>2025-01-23T00:00:00Z</vt:filetime>
  </property>
  <property fmtid="{D5CDD505-2E9C-101B-9397-08002B2CF9AE}" pid="4" name="Creator">
    <vt:lpwstr>Acrobat PDFMaker 24 for Word</vt:lpwstr>
  </property>
  <property fmtid="{D5CDD505-2E9C-101B-9397-08002B2CF9AE}" pid="5" name="LastSaved">
    <vt:filetime>2025-02-04T00:00:00Z</vt:filetime>
  </property>
  <property fmtid="{D5CDD505-2E9C-101B-9397-08002B2CF9AE}" pid="6" name="Producer">
    <vt:lpwstr>Adobe PDF Library 24.5.96</vt:lpwstr>
  </property>
  <property fmtid="{D5CDD505-2E9C-101B-9397-08002B2CF9AE}" pid="7" name="SourceModified">
    <vt:lpwstr>D:20250113165700</vt:lpwstr>
  </property>
</Properties>
</file>